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53" w:rsidRPr="000A4E52" w:rsidRDefault="00E57E53" w:rsidP="00771301">
      <w:pPr>
        <w:autoSpaceDE w:val="0"/>
        <w:autoSpaceDN w:val="0"/>
        <w:adjustRightInd w:val="0"/>
        <w:spacing w:line="240" w:lineRule="auto"/>
        <w:jc w:val="center"/>
        <w:rPr>
          <w:rFonts w:ascii="Times New Roman" w:eastAsia="Times New Roman" w:hAnsi="Times New Roman"/>
          <w:b/>
          <w:bCs/>
          <w:sz w:val="26"/>
          <w:szCs w:val="26"/>
          <w:lang w:bidi="ar-SA"/>
        </w:rPr>
      </w:pPr>
      <w:r w:rsidRPr="000A4E52">
        <w:rPr>
          <w:rFonts w:ascii="Times New Roman" w:eastAsia="Times New Roman" w:hAnsi="Times New Roman"/>
          <w:b/>
          <w:bCs/>
          <w:sz w:val="26"/>
          <w:szCs w:val="26"/>
          <w:lang w:bidi="ar-SA"/>
        </w:rPr>
        <w:t xml:space="preserve">Questions and Answers </w:t>
      </w:r>
    </w:p>
    <w:p w:rsidR="00E57E53" w:rsidRPr="000A4E52" w:rsidRDefault="00E57E53" w:rsidP="00771301">
      <w:pPr>
        <w:spacing w:line="240" w:lineRule="auto"/>
        <w:jc w:val="center"/>
        <w:rPr>
          <w:rFonts w:ascii="Times New Roman" w:hAnsi="Times New Roman"/>
          <w:b/>
          <w:sz w:val="26"/>
          <w:szCs w:val="26"/>
        </w:rPr>
      </w:pPr>
      <w:r w:rsidRPr="000A4E52">
        <w:rPr>
          <w:rFonts w:ascii="Times New Roman" w:hAnsi="Times New Roman"/>
          <w:b/>
          <w:sz w:val="26"/>
          <w:szCs w:val="26"/>
        </w:rPr>
        <w:t>CJER PUBLICATIONS</w:t>
      </w:r>
    </w:p>
    <w:p w:rsidR="00E57E53" w:rsidRPr="000A4E52" w:rsidRDefault="00E57E53" w:rsidP="00771301">
      <w:pPr>
        <w:spacing w:line="240" w:lineRule="auto"/>
        <w:jc w:val="center"/>
        <w:rPr>
          <w:rFonts w:ascii="Times New Roman" w:hAnsi="Times New Roman"/>
          <w:b/>
          <w:sz w:val="26"/>
          <w:szCs w:val="26"/>
        </w:rPr>
      </w:pPr>
      <w:r w:rsidRPr="000A4E52">
        <w:rPr>
          <w:rFonts w:ascii="Times New Roman" w:hAnsi="Times New Roman"/>
          <w:b/>
          <w:sz w:val="26"/>
          <w:szCs w:val="26"/>
        </w:rPr>
        <w:t xml:space="preserve">RFP Number: CJER </w:t>
      </w:r>
      <w:proofErr w:type="spellStart"/>
      <w:r w:rsidRPr="000A4E52">
        <w:rPr>
          <w:rFonts w:ascii="Times New Roman" w:hAnsi="Times New Roman"/>
          <w:b/>
          <w:sz w:val="26"/>
          <w:szCs w:val="26"/>
        </w:rPr>
        <w:t>BH</w:t>
      </w:r>
      <w:proofErr w:type="spellEnd"/>
      <w:r w:rsidR="00E5627E" w:rsidRPr="000A4E52">
        <w:rPr>
          <w:rFonts w:ascii="Times New Roman" w:hAnsi="Times New Roman"/>
          <w:b/>
          <w:sz w:val="26"/>
          <w:szCs w:val="26"/>
        </w:rPr>
        <w:t xml:space="preserve"> </w:t>
      </w:r>
      <w:r w:rsidRPr="000A4E52">
        <w:rPr>
          <w:rFonts w:ascii="Times New Roman" w:hAnsi="Times New Roman"/>
          <w:b/>
          <w:sz w:val="26"/>
          <w:szCs w:val="26"/>
        </w:rPr>
        <w:t>0712-LM</w:t>
      </w:r>
    </w:p>
    <w:p w:rsidR="00E57E53" w:rsidRPr="000A4E52" w:rsidRDefault="00E57E53" w:rsidP="00771301">
      <w:pPr>
        <w:autoSpaceDE w:val="0"/>
        <w:autoSpaceDN w:val="0"/>
        <w:adjustRightInd w:val="0"/>
        <w:spacing w:line="240" w:lineRule="auto"/>
        <w:jc w:val="center"/>
        <w:rPr>
          <w:rFonts w:ascii="Times New Roman" w:eastAsia="Times New Roman" w:hAnsi="Times New Roman"/>
          <w:b/>
          <w:bCs/>
          <w:sz w:val="26"/>
          <w:szCs w:val="26"/>
          <w:lang w:bidi="ar-SA"/>
        </w:rPr>
      </w:pPr>
      <w:r w:rsidRPr="000A4E52">
        <w:rPr>
          <w:rFonts w:ascii="Times New Roman" w:eastAsia="Times New Roman" w:hAnsi="Times New Roman"/>
          <w:b/>
          <w:bCs/>
          <w:sz w:val="26"/>
          <w:szCs w:val="26"/>
          <w:lang w:bidi="ar-SA"/>
        </w:rPr>
        <w:t>Tuesday, July 24, 2012</w:t>
      </w:r>
    </w:p>
    <w:p w:rsidR="00E57E53" w:rsidRPr="000A4E52" w:rsidRDefault="00E57E53" w:rsidP="00771301">
      <w:pPr>
        <w:pBdr>
          <w:bottom w:val="thinThickSmallGap" w:sz="24" w:space="1" w:color="auto"/>
        </w:pBdr>
        <w:autoSpaceDE w:val="0"/>
        <w:autoSpaceDN w:val="0"/>
        <w:adjustRightInd w:val="0"/>
        <w:spacing w:after="120" w:line="240" w:lineRule="auto"/>
        <w:jc w:val="both"/>
        <w:rPr>
          <w:rFonts w:ascii="Times New Roman" w:eastAsia="Times New Roman" w:hAnsi="Times New Roman"/>
          <w:sz w:val="12"/>
          <w:szCs w:val="12"/>
          <w:lang w:bidi="ar-SA"/>
        </w:rPr>
      </w:pPr>
    </w:p>
    <w:p w:rsidR="0080638A" w:rsidRPr="000A4E52" w:rsidRDefault="0080638A" w:rsidP="00771301">
      <w:pPr>
        <w:pBdr>
          <w:bottom w:val="thinThickSmallGap" w:sz="24" w:space="1" w:color="auto"/>
        </w:pBdr>
        <w:autoSpaceDE w:val="0"/>
        <w:autoSpaceDN w:val="0"/>
        <w:adjustRightInd w:val="0"/>
        <w:spacing w:after="120" w:line="240" w:lineRule="auto"/>
        <w:jc w:val="both"/>
        <w:rPr>
          <w:rFonts w:ascii="Times New Roman" w:eastAsia="Times New Roman" w:hAnsi="Times New Roman"/>
          <w:lang w:bidi="ar-SA"/>
        </w:rPr>
      </w:pPr>
    </w:p>
    <w:p w:rsidR="008C03B1" w:rsidRPr="000A4E52" w:rsidRDefault="008C03B1" w:rsidP="00771301">
      <w:pPr>
        <w:pStyle w:val="listparagraph0"/>
        <w:spacing w:after="240"/>
        <w:ind w:left="0" w:right="-36"/>
        <w:jc w:val="both"/>
        <w:rPr>
          <w:b/>
        </w:rPr>
      </w:pPr>
      <w:r w:rsidRPr="000A4E52">
        <w:rPr>
          <w:b/>
        </w:rPr>
        <w:t>Question 1</w:t>
      </w:r>
      <w:r w:rsidRPr="000A4E52">
        <w:t xml:space="preserve">: What </w:t>
      </w:r>
      <w:proofErr w:type="gramStart"/>
      <w:r w:rsidRPr="000A4E52">
        <w:t>are the total number</w:t>
      </w:r>
      <w:proofErr w:type="gramEnd"/>
      <w:r w:rsidRPr="000A4E52">
        <w:t xml:space="preserve"> of copies of each publication distributed to CA judicial officers? </w:t>
      </w:r>
    </w:p>
    <w:p w:rsidR="008C03B1" w:rsidRPr="000A4E52" w:rsidRDefault="008C03B1" w:rsidP="00771301">
      <w:pPr>
        <w:spacing w:after="240" w:line="240" w:lineRule="auto"/>
        <w:ind w:right="-72"/>
        <w:jc w:val="both"/>
        <w:rPr>
          <w:rFonts w:ascii="Times New Roman" w:hAnsi="Times New Roman"/>
          <w:i/>
        </w:rPr>
      </w:pPr>
      <w:r w:rsidRPr="000A4E52">
        <w:rPr>
          <w:rFonts w:ascii="Times New Roman" w:hAnsi="Times New Roman"/>
          <w:i/>
        </w:rPr>
        <w:t xml:space="preserve">Answer: </w:t>
      </w:r>
      <w:r w:rsidRPr="000A4E52">
        <w:rPr>
          <w:rFonts w:ascii="Times New Roman" w:eastAsiaTheme="majorEastAsia" w:hAnsi="Times New Roman"/>
          <w:i/>
        </w:rPr>
        <w:t xml:space="preserve"> </w:t>
      </w:r>
      <w:r w:rsidRPr="000A4E52">
        <w:rPr>
          <w:rFonts w:ascii="Times New Roman" w:hAnsi="Times New Roman"/>
          <w:i/>
        </w:rPr>
        <w:t xml:space="preserve">About 2000 </w:t>
      </w:r>
      <w:proofErr w:type="gramStart"/>
      <w:r w:rsidRPr="000A4E52">
        <w:rPr>
          <w:rFonts w:ascii="Times New Roman" w:hAnsi="Times New Roman"/>
          <w:i/>
        </w:rPr>
        <w:t>copies;</w:t>
      </w:r>
      <w:proofErr w:type="gramEnd"/>
      <w:r w:rsidRPr="000A4E52">
        <w:rPr>
          <w:rFonts w:ascii="Times New Roman" w:hAnsi="Times New Roman"/>
          <w:i/>
        </w:rPr>
        <w:t xml:space="preserve"> the remainder of 600 is shipped to CJER, who distributes them to new judicial officers who were not on the mailing list when the publication was shipped.</w:t>
      </w:r>
    </w:p>
    <w:p w:rsidR="008C03B1" w:rsidRPr="000A4E52" w:rsidRDefault="008C03B1" w:rsidP="00771301">
      <w:pPr>
        <w:spacing w:after="240" w:line="240" w:lineRule="auto"/>
        <w:ind w:right="-72"/>
        <w:jc w:val="both"/>
        <w:rPr>
          <w:rFonts w:ascii="Times New Roman" w:hAnsi="Times New Roman"/>
        </w:rPr>
      </w:pPr>
      <w:r w:rsidRPr="000A4E52">
        <w:rPr>
          <w:rFonts w:ascii="Times New Roman" w:hAnsi="Times New Roman"/>
          <w:b/>
        </w:rPr>
        <w:t>Question 2</w:t>
      </w:r>
      <w:r w:rsidRPr="000A4E52">
        <w:rPr>
          <w:rFonts w:ascii="Times New Roman" w:hAnsi="Times New Roman"/>
        </w:rPr>
        <w:t xml:space="preserve">: Will the publisher be responsible for distributing the publications to the CA judicial officers?  If so, how are the copies currently distributed? </w:t>
      </w:r>
      <w:proofErr w:type="gramStart"/>
      <w:r w:rsidRPr="000A4E52">
        <w:rPr>
          <w:rFonts w:ascii="Times New Roman" w:hAnsi="Times New Roman"/>
        </w:rPr>
        <w:t>Bulk shipments to each court?</w:t>
      </w:r>
      <w:proofErr w:type="gramEnd"/>
      <w:r w:rsidRPr="000A4E52">
        <w:rPr>
          <w:rFonts w:ascii="Times New Roman" w:hAnsi="Times New Roman"/>
        </w:rPr>
        <w:t xml:space="preserve"> </w:t>
      </w:r>
      <w:proofErr w:type="gramStart"/>
      <w:r w:rsidRPr="000A4E52">
        <w:rPr>
          <w:rFonts w:ascii="Times New Roman" w:hAnsi="Times New Roman"/>
        </w:rPr>
        <w:t>Individual shipment?</w:t>
      </w:r>
      <w:proofErr w:type="gramEnd"/>
      <w:r w:rsidRPr="000A4E52">
        <w:rPr>
          <w:rFonts w:ascii="Times New Roman" w:hAnsi="Times New Roman"/>
        </w:rPr>
        <w:t xml:space="preserve"> </w:t>
      </w:r>
      <w:proofErr w:type="gramStart"/>
      <w:r w:rsidRPr="000A4E52">
        <w:rPr>
          <w:rFonts w:ascii="Times New Roman" w:hAnsi="Times New Roman"/>
        </w:rPr>
        <w:t>A combination?</w:t>
      </w:r>
      <w:proofErr w:type="gramEnd"/>
      <w:r w:rsidRPr="000A4E52">
        <w:rPr>
          <w:rFonts w:ascii="Times New Roman" w:hAnsi="Times New Roman"/>
        </w:rPr>
        <w:t xml:space="preserve">    </w:t>
      </w:r>
    </w:p>
    <w:p w:rsidR="008C03B1" w:rsidRPr="000A4E52" w:rsidRDefault="008C03B1" w:rsidP="00771301">
      <w:pPr>
        <w:pStyle w:val="ExhibitC1"/>
        <w:numPr>
          <w:ilvl w:val="0"/>
          <w:numId w:val="0"/>
        </w:numPr>
        <w:spacing w:after="240"/>
        <w:rPr>
          <w:szCs w:val="24"/>
          <w:u w:val="none"/>
        </w:rPr>
      </w:pPr>
      <w:r w:rsidRPr="000A4E52">
        <w:rPr>
          <w:i/>
          <w:szCs w:val="24"/>
          <w:u w:val="none"/>
        </w:rPr>
        <w:t>Answer</w:t>
      </w:r>
      <w:r w:rsidRPr="000A4E52">
        <w:rPr>
          <w:rFonts w:eastAsiaTheme="majorEastAsia"/>
          <w:i/>
          <w:noProof w:val="0"/>
          <w:szCs w:val="24"/>
          <w:u w:val="none"/>
        </w:rPr>
        <w:t xml:space="preserve">:  </w:t>
      </w:r>
      <w:r w:rsidRPr="000A4E52">
        <w:rPr>
          <w:i/>
          <w:szCs w:val="24"/>
          <w:u w:val="none"/>
        </w:rPr>
        <w:t>Yes, the publisher is responsible for distributing the publications. They are sent out individually based on a mailing list that we provide.</w:t>
      </w:r>
    </w:p>
    <w:p w:rsidR="008C03B1" w:rsidRPr="000A4E52" w:rsidRDefault="008C03B1" w:rsidP="00771301">
      <w:pPr>
        <w:spacing w:after="240" w:line="240" w:lineRule="auto"/>
        <w:rPr>
          <w:rFonts w:ascii="Times New Roman" w:hAnsi="Times New Roman"/>
        </w:rPr>
      </w:pPr>
      <w:r w:rsidRPr="000A4E52">
        <w:rPr>
          <w:rFonts w:ascii="Times New Roman" w:hAnsi="Times New Roman"/>
          <w:b/>
        </w:rPr>
        <w:t>Question 3</w:t>
      </w:r>
      <w:r w:rsidRPr="000A4E52">
        <w:rPr>
          <w:rFonts w:ascii="Times New Roman" w:hAnsi="Times New Roman"/>
        </w:rPr>
        <w:t xml:space="preserve">: Is it required that the publisher provide all of the CA judicial </w:t>
      </w:r>
      <w:proofErr w:type="gramStart"/>
      <w:r w:rsidRPr="000A4E52">
        <w:rPr>
          <w:rFonts w:ascii="Times New Roman" w:hAnsi="Times New Roman"/>
        </w:rPr>
        <w:t>officers</w:t>
      </w:r>
      <w:proofErr w:type="gramEnd"/>
      <w:r w:rsidRPr="000A4E52">
        <w:rPr>
          <w:rFonts w:ascii="Times New Roman" w:hAnsi="Times New Roman"/>
        </w:rPr>
        <w:t xml:space="preserve"> copies on a complimentary basis? </w:t>
      </w:r>
    </w:p>
    <w:p w:rsidR="008C03B1" w:rsidRPr="000A4E52" w:rsidRDefault="008C03B1" w:rsidP="00771301">
      <w:pPr>
        <w:spacing w:after="240" w:line="240" w:lineRule="auto"/>
        <w:ind w:right="-72"/>
        <w:jc w:val="both"/>
        <w:rPr>
          <w:rFonts w:ascii="Times New Roman" w:hAnsi="Times New Roman"/>
          <w:i/>
        </w:rPr>
      </w:pPr>
      <w:proofErr w:type="gramStart"/>
      <w:r w:rsidRPr="000A4E52">
        <w:rPr>
          <w:rFonts w:ascii="Times New Roman" w:hAnsi="Times New Roman"/>
          <w:i/>
        </w:rPr>
        <w:t>Answer:  Yes.</w:t>
      </w:r>
      <w:proofErr w:type="gramEnd"/>
      <w:r w:rsidRPr="000A4E52">
        <w:rPr>
          <w:rFonts w:ascii="Times New Roman" w:hAnsi="Times New Roman"/>
        </w:rPr>
        <w:t xml:space="preserve">  </w:t>
      </w:r>
    </w:p>
    <w:p w:rsidR="008C03B1" w:rsidRPr="000A4E52" w:rsidRDefault="008C03B1" w:rsidP="00771301">
      <w:pPr>
        <w:spacing w:after="240" w:line="240" w:lineRule="auto"/>
        <w:jc w:val="both"/>
        <w:rPr>
          <w:rFonts w:ascii="Times New Roman" w:hAnsi="Times New Roman"/>
        </w:rPr>
      </w:pPr>
      <w:r w:rsidRPr="000A4E52">
        <w:rPr>
          <w:rFonts w:ascii="Times New Roman" w:hAnsi="Times New Roman"/>
          <w:b/>
        </w:rPr>
        <w:t>Question 4</w:t>
      </w:r>
      <w:r w:rsidRPr="000A4E52">
        <w:rPr>
          <w:rFonts w:ascii="Times New Roman" w:hAnsi="Times New Roman"/>
        </w:rPr>
        <w:t xml:space="preserve">:  What are the financial arrangements under the current contract with </w:t>
      </w:r>
      <w:proofErr w:type="spellStart"/>
      <w:r w:rsidRPr="000A4E52">
        <w:rPr>
          <w:rFonts w:ascii="Times New Roman" w:hAnsi="Times New Roman"/>
        </w:rPr>
        <w:t>CEB</w:t>
      </w:r>
      <w:proofErr w:type="spellEnd"/>
      <w:r w:rsidRPr="000A4E52">
        <w:rPr>
          <w:rFonts w:ascii="Times New Roman" w:hAnsi="Times New Roman"/>
        </w:rPr>
        <w:t xml:space="preserve">? Does CJER purchase the publications from </w:t>
      </w:r>
      <w:proofErr w:type="spellStart"/>
      <w:r w:rsidRPr="000A4E52">
        <w:rPr>
          <w:rFonts w:ascii="Times New Roman" w:hAnsi="Times New Roman"/>
        </w:rPr>
        <w:t>CEB</w:t>
      </w:r>
      <w:proofErr w:type="spellEnd"/>
      <w:r w:rsidRPr="000A4E52">
        <w:rPr>
          <w:rFonts w:ascii="Times New Roman" w:hAnsi="Times New Roman"/>
        </w:rPr>
        <w:t xml:space="preserve"> at a price per pub or pay a bulk amount for the publications that it distributes to CA judicial officers without charge?  What did CJER pay to </w:t>
      </w:r>
      <w:proofErr w:type="spellStart"/>
      <w:r w:rsidRPr="000A4E52">
        <w:rPr>
          <w:rFonts w:ascii="Times New Roman" w:hAnsi="Times New Roman"/>
        </w:rPr>
        <w:t>CEB</w:t>
      </w:r>
      <w:proofErr w:type="spellEnd"/>
      <w:r w:rsidRPr="000A4E52">
        <w:rPr>
          <w:rFonts w:ascii="Times New Roman" w:hAnsi="Times New Roman"/>
        </w:rPr>
        <w:t xml:space="preserve"> in 2010 and 2011? </w:t>
      </w:r>
    </w:p>
    <w:p w:rsidR="008C03B1" w:rsidRPr="000A4E52" w:rsidRDefault="008C03B1" w:rsidP="00771301">
      <w:pPr>
        <w:pStyle w:val="ExhibitC1"/>
        <w:numPr>
          <w:ilvl w:val="0"/>
          <w:numId w:val="0"/>
        </w:numPr>
        <w:spacing w:after="240"/>
        <w:rPr>
          <w:i/>
          <w:noProof w:val="0"/>
          <w:szCs w:val="24"/>
          <w:u w:val="none"/>
        </w:rPr>
      </w:pPr>
      <w:r w:rsidRPr="000A4E52">
        <w:rPr>
          <w:i/>
          <w:szCs w:val="24"/>
          <w:u w:val="none"/>
        </w:rPr>
        <w:t>Answer</w:t>
      </w:r>
      <w:r w:rsidRPr="000A4E52">
        <w:rPr>
          <w:i/>
          <w:noProof w:val="0"/>
          <w:szCs w:val="24"/>
          <w:u w:val="none"/>
        </w:rPr>
        <w:t xml:space="preserve">:   </w:t>
      </w:r>
      <w:r w:rsidRPr="000A4E52">
        <w:rPr>
          <w:i/>
          <w:szCs w:val="24"/>
          <w:u w:val="none"/>
        </w:rPr>
        <w:t>One of the contract requirements is that the vendor provide and distribute copies to judicial officers without charge.</w:t>
      </w:r>
      <w:r w:rsidRPr="000A4E52">
        <w:rPr>
          <w:i/>
          <w:noProof w:val="0"/>
          <w:szCs w:val="24"/>
          <w:u w:val="none"/>
        </w:rPr>
        <w:t xml:space="preserve"> </w:t>
      </w:r>
    </w:p>
    <w:p w:rsidR="008C03B1" w:rsidRPr="000A4E52" w:rsidRDefault="008C03B1" w:rsidP="00771301">
      <w:pPr>
        <w:spacing w:after="240" w:line="240" w:lineRule="auto"/>
        <w:jc w:val="both"/>
        <w:rPr>
          <w:rFonts w:ascii="Times New Roman" w:hAnsi="Times New Roman"/>
        </w:rPr>
      </w:pPr>
      <w:r w:rsidRPr="000A4E52">
        <w:rPr>
          <w:rFonts w:ascii="Times New Roman" w:hAnsi="Times New Roman"/>
          <w:b/>
        </w:rPr>
        <w:t>Question 5</w:t>
      </w:r>
      <w:r w:rsidRPr="000A4E52">
        <w:rPr>
          <w:rFonts w:ascii="Times New Roman" w:hAnsi="Times New Roman"/>
        </w:rPr>
        <w:t xml:space="preserve">: Does CJER require royalties on sales to the public/bar? </w:t>
      </w:r>
    </w:p>
    <w:p w:rsidR="005C6A9B" w:rsidRPr="000A4E52" w:rsidRDefault="008C03B1" w:rsidP="00771301">
      <w:pPr>
        <w:pStyle w:val="ExhibitC1"/>
        <w:numPr>
          <w:ilvl w:val="0"/>
          <w:numId w:val="0"/>
        </w:numPr>
        <w:spacing w:after="240"/>
        <w:rPr>
          <w:b/>
        </w:rPr>
      </w:pPr>
      <w:r w:rsidRPr="000A4E52">
        <w:rPr>
          <w:i/>
          <w:szCs w:val="24"/>
          <w:u w:val="none"/>
        </w:rPr>
        <w:t xml:space="preserve">Answer:  </w:t>
      </w:r>
      <w:r w:rsidR="005C6A9B" w:rsidRPr="000A4E52">
        <w:rPr>
          <w:i/>
          <w:u w:val="none"/>
        </w:rPr>
        <w:t>No, it does not.</w:t>
      </w:r>
      <w:r w:rsidR="005C6A9B" w:rsidRPr="000A4E52">
        <w:rPr>
          <w:b/>
        </w:rPr>
        <w:t xml:space="preserve"> </w:t>
      </w:r>
    </w:p>
    <w:p w:rsidR="008C03B1" w:rsidRPr="000A4E52" w:rsidRDefault="008C03B1" w:rsidP="00771301">
      <w:pPr>
        <w:pStyle w:val="ExhibitC1"/>
        <w:numPr>
          <w:ilvl w:val="0"/>
          <w:numId w:val="0"/>
        </w:numPr>
        <w:spacing w:after="240"/>
        <w:rPr>
          <w:u w:val="none"/>
        </w:rPr>
      </w:pPr>
      <w:r w:rsidRPr="000A4E52">
        <w:rPr>
          <w:b/>
          <w:u w:val="none"/>
        </w:rPr>
        <w:t>Question 6</w:t>
      </w:r>
      <w:r w:rsidRPr="000A4E52">
        <w:rPr>
          <w:u w:val="none"/>
        </w:rPr>
        <w:t xml:space="preserve">: </w:t>
      </w:r>
      <w:r w:rsidR="005C6A9B" w:rsidRPr="000A4E52">
        <w:rPr>
          <w:u w:val="none"/>
        </w:rPr>
        <w:t>For 2010 and 2011, what were the total number of copies/updates of each publication sold to the public and the price of each publication?  </w:t>
      </w:r>
    </w:p>
    <w:p w:rsidR="008C03B1" w:rsidRPr="000A4E52" w:rsidRDefault="008C03B1" w:rsidP="00771301">
      <w:pPr>
        <w:spacing w:line="240" w:lineRule="auto"/>
        <w:rPr>
          <w:rFonts w:ascii="Times New Roman" w:hAnsi="Times New Roman"/>
          <w:i/>
        </w:rPr>
      </w:pPr>
      <w:r w:rsidRPr="000A4E52">
        <w:rPr>
          <w:rFonts w:ascii="Times New Roman" w:hAnsi="Times New Roman"/>
          <w:i/>
        </w:rPr>
        <w:t xml:space="preserve">Answer:  </w:t>
      </w:r>
      <w:r w:rsidR="005C6A9B" w:rsidRPr="000A4E52">
        <w:rPr>
          <w:rFonts w:ascii="Times New Roman" w:hAnsi="Times New Roman"/>
          <w:i/>
        </w:rPr>
        <w:t>We do not collect that information from the vendor. We only know the number of copies produced and distributed for the judiciary.</w:t>
      </w:r>
    </w:p>
    <w:p w:rsidR="005C6A9B" w:rsidRPr="000A4E52" w:rsidRDefault="005C6A9B" w:rsidP="00771301">
      <w:pPr>
        <w:spacing w:line="240" w:lineRule="auto"/>
        <w:rPr>
          <w:rFonts w:ascii="Times New Roman" w:hAnsi="Times New Roman"/>
        </w:rPr>
      </w:pPr>
    </w:p>
    <w:p w:rsidR="008C03B1" w:rsidRPr="000A4E52" w:rsidRDefault="008C03B1" w:rsidP="00771301">
      <w:pPr>
        <w:spacing w:after="240" w:line="240" w:lineRule="auto"/>
        <w:jc w:val="both"/>
        <w:rPr>
          <w:rFonts w:ascii="Times New Roman" w:hAnsi="Times New Roman"/>
        </w:rPr>
      </w:pPr>
      <w:r w:rsidRPr="000A4E52">
        <w:rPr>
          <w:rFonts w:ascii="Times New Roman" w:hAnsi="Times New Roman"/>
          <w:b/>
        </w:rPr>
        <w:t>Question 7</w:t>
      </w:r>
      <w:r w:rsidRPr="000A4E52">
        <w:rPr>
          <w:rFonts w:ascii="Times New Roman" w:hAnsi="Times New Roman"/>
        </w:rPr>
        <w:t xml:space="preserve">:  </w:t>
      </w:r>
      <w:r w:rsidR="005C6A9B" w:rsidRPr="000A4E52">
        <w:rPr>
          <w:rFonts w:ascii="Times New Roman" w:hAnsi="Times New Roman"/>
        </w:rPr>
        <w:t>What is the total annual quantity produced for each publication?</w:t>
      </w:r>
      <w:r w:rsidRPr="000A4E52">
        <w:rPr>
          <w:rFonts w:ascii="Times New Roman" w:hAnsi="Times New Roman"/>
        </w:rPr>
        <w:t> </w:t>
      </w:r>
    </w:p>
    <w:p w:rsidR="005C6A9B" w:rsidRPr="000A4E52" w:rsidRDefault="008C03B1" w:rsidP="00771301">
      <w:pPr>
        <w:spacing w:line="240" w:lineRule="auto"/>
        <w:rPr>
          <w:rFonts w:ascii="Times New Roman" w:hAnsi="Times New Roman"/>
          <w:i/>
        </w:rPr>
      </w:pPr>
      <w:r w:rsidRPr="000A4E52">
        <w:rPr>
          <w:rFonts w:ascii="Times New Roman" w:hAnsi="Times New Roman"/>
          <w:i/>
        </w:rPr>
        <w:t xml:space="preserve">Answer:  </w:t>
      </w:r>
      <w:r w:rsidR="005C6A9B" w:rsidRPr="000A4E52">
        <w:rPr>
          <w:rFonts w:ascii="Times New Roman" w:hAnsi="Times New Roman"/>
          <w:i/>
        </w:rPr>
        <w:t>As with question 6, we do not collect that information.</w:t>
      </w:r>
    </w:p>
    <w:p w:rsidR="005C6A9B" w:rsidRPr="000A4E52" w:rsidRDefault="005C6A9B" w:rsidP="00771301">
      <w:pPr>
        <w:spacing w:line="240" w:lineRule="auto"/>
        <w:rPr>
          <w:rFonts w:ascii="Times New Roman" w:hAnsi="Times New Roman"/>
          <w:i/>
          <w:sz w:val="12"/>
          <w:szCs w:val="12"/>
        </w:rPr>
      </w:pPr>
    </w:p>
    <w:p w:rsidR="005C6A9B" w:rsidRPr="000A4E52" w:rsidRDefault="005C6A9B" w:rsidP="00771301">
      <w:pPr>
        <w:spacing w:line="240" w:lineRule="auto"/>
        <w:rPr>
          <w:rFonts w:ascii="Times New Roman" w:hAnsi="Times New Roman"/>
          <w:i/>
        </w:rPr>
      </w:pPr>
      <w:r w:rsidRPr="000A4E52">
        <w:rPr>
          <w:rFonts w:ascii="Times New Roman" w:hAnsi="Times New Roman"/>
          <w:i/>
        </w:rPr>
        <w:t>Copies made for the CJER:</w:t>
      </w:r>
    </w:p>
    <w:p w:rsidR="005C6A9B" w:rsidRPr="000A4E52" w:rsidRDefault="005C6A9B" w:rsidP="00771301">
      <w:pPr>
        <w:spacing w:line="240" w:lineRule="auto"/>
        <w:rPr>
          <w:rFonts w:ascii="Times New Roman" w:hAnsi="Times New Roman"/>
          <w:i/>
          <w:sz w:val="8"/>
          <w:szCs w:val="8"/>
        </w:rPr>
      </w:pPr>
    </w:p>
    <w:p w:rsidR="005C6A9B" w:rsidRPr="000A4E52" w:rsidRDefault="005C6A9B" w:rsidP="0080638A">
      <w:pPr>
        <w:pStyle w:val="ListParagraph"/>
        <w:numPr>
          <w:ilvl w:val="0"/>
          <w:numId w:val="2"/>
        </w:numPr>
        <w:rPr>
          <w:i/>
        </w:rPr>
      </w:pPr>
      <w:proofErr w:type="gramStart"/>
      <w:r w:rsidRPr="000A4E52">
        <w:rPr>
          <w:i/>
        </w:rPr>
        <w:t>2600</w:t>
      </w:r>
      <w:proofErr w:type="gramEnd"/>
      <w:r w:rsidRPr="000A4E52">
        <w:rPr>
          <w:i/>
        </w:rPr>
        <w:t xml:space="preserve"> copies of Felony Sentencing Handbook, Mandatory Criminal Jury Instructions Handbook, and California Judges Benchbook: Domestic Violence Cases in Criminal Court</w:t>
      </w:r>
      <w:r w:rsidR="00044DC8" w:rsidRPr="000A4E52">
        <w:rPr>
          <w:i/>
        </w:rPr>
        <w:t xml:space="preserve">. </w:t>
      </w:r>
    </w:p>
    <w:p w:rsidR="007B70B9" w:rsidRPr="000A4E52" w:rsidRDefault="005C6A9B" w:rsidP="0080638A">
      <w:pPr>
        <w:pStyle w:val="ListParagraph"/>
        <w:numPr>
          <w:ilvl w:val="0"/>
          <w:numId w:val="2"/>
        </w:numPr>
        <w:rPr>
          <w:i/>
        </w:rPr>
      </w:pPr>
      <w:proofErr w:type="gramStart"/>
      <w:r w:rsidRPr="000A4E52">
        <w:rPr>
          <w:i/>
        </w:rPr>
        <w:t xml:space="preserve">2600 copies of </w:t>
      </w:r>
      <w:r w:rsidR="00044DC8" w:rsidRPr="000A4E52">
        <w:rPr>
          <w:i/>
        </w:rPr>
        <w:t>cumulative u</w:t>
      </w:r>
      <w:r w:rsidRPr="000A4E52">
        <w:rPr>
          <w:i/>
        </w:rPr>
        <w:t>pdate for the second edition of California Judges Benchbook: Search and Seizure</w:t>
      </w:r>
      <w:r w:rsidR="007B70B9" w:rsidRPr="000A4E52">
        <w:rPr>
          <w:i/>
        </w:rPr>
        <w:t>.</w:t>
      </w:r>
      <w:proofErr w:type="gramEnd"/>
    </w:p>
    <w:p w:rsidR="005C6A9B" w:rsidRPr="000A4E52" w:rsidRDefault="005C6A9B" w:rsidP="0080638A">
      <w:pPr>
        <w:pStyle w:val="ListParagraph"/>
        <w:numPr>
          <w:ilvl w:val="0"/>
          <w:numId w:val="2"/>
        </w:numPr>
        <w:rPr>
          <w:i/>
        </w:rPr>
      </w:pPr>
      <w:proofErr w:type="gramStart"/>
      <w:r w:rsidRPr="000A4E52">
        <w:rPr>
          <w:i/>
        </w:rPr>
        <w:t>3500</w:t>
      </w:r>
      <w:proofErr w:type="gramEnd"/>
      <w:r w:rsidRPr="000A4E52">
        <w:rPr>
          <w:i/>
        </w:rPr>
        <w:t xml:space="preserve"> copies of new </w:t>
      </w:r>
      <w:r w:rsidR="00AA7E12" w:rsidRPr="000A4E52">
        <w:rPr>
          <w:i/>
        </w:rPr>
        <w:t>third</w:t>
      </w:r>
      <w:r w:rsidRPr="000A4E52">
        <w:rPr>
          <w:i/>
        </w:rPr>
        <w:t xml:space="preserve"> edition of Search and Seizure, if published</w:t>
      </w:r>
      <w:r w:rsidR="00AA7E12" w:rsidRPr="000A4E52">
        <w:rPr>
          <w:i/>
        </w:rPr>
        <w:t>.</w:t>
      </w:r>
      <w:r w:rsidR="00044DC8" w:rsidRPr="000A4E52">
        <w:rPr>
          <w:i/>
        </w:rPr>
        <w:t xml:space="preserve"> </w:t>
      </w:r>
    </w:p>
    <w:p w:rsidR="0080638A" w:rsidRPr="000A4E52" w:rsidRDefault="0080638A" w:rsidP="00771301">
      <w:pPr>
        <w:spacing w:line="240" w:lineRule="auto"/>
        <w:rPr>
          <w:rFonts w:ascii="Times New Roman" w:hAnsi="Times New Roman"/>
          <w:b/>
        </w:rPr>
      </w:pPr>
    </w:p>
    <w:p w:rsidR="008C03B1" w:rsidRPr="000A4E52" w:rsidRDefault="008C03B1" w:rsidP="00771301">
      <w:pPr>
        <w:spacing w:line="240" w:lineRule="auto"/>
        <w:rPr>
          <w:rFonts w:ascii="Times New Roman" w:hAnsi="Times New Roman"/>
        </w:rPr>
      </w:pPr>
      <w:r w:rsidRPr="000A4E52">
        <w:rPr>
          <w:rFonts w:ascii="Times New Roman" w:hAnsi="Times New Roman"/>
          <w:b/>
        </w:rPr>
        <w:t>Question 8</w:t>
      </w:r>
      <w:r w:rsidRPr="000A4E52">
        <w:rPr>
          <w:rFonts w:ascii="Times New Roman" w:hAnsi="Times New Roman"/>
        </w:rPr>
        <w:t xml:space="preserve">: </w:t>
      </w:r>
      <w:r w:rsidR="00044DC8" w:rsidRPr="000A4E52">
        <w:rPr>
          <w:rFonts w:ascii="Times New Roman" w:hAnsi="Times New Roman"/>
        </w:rPr>
        <w:t xml:space="preserve">Is this is a </w:t>
      </w:r>
      <w:proofErr w:type="gramStart"/>
      <w:r w:rsidR="00044DC8" w:rsidRPr="000A4E52">
        <w:rPr>
          <w:rFonts w:ascii="Times New Roman" w:hAnsi="Times New Roman"/>
        </w:rPr>
        <w:t>straight-forward</w:t>
      </w:r>
      <w:proofErr w:type="gramEnd"/>
      <w:r w:rsidR="00044DC8" w:rsidRPr="000A4E52">
        <w:rPr>
          <w:rFonts w:ascii="Times New Roman" w:hAnsi="Times New Roman"/>
        </w:rPr>
        <w:t xml:space="preserve"> print job, such that the publisher will receive an electronic file from CJER that is print ready?  </w:t>
      </w:r>
      <w:proofErr w:type="gramStart"/>
      <w:r w:rsidR="00044DC8" w:rsidRPr="000A4E52">
        <w:rPr>
          <w:rFonts w:ascii="Times New Roman" w:hAnsi="Times New Roman"/>
        </w:rPr>
        <w:t>Or</w:t>
      </w:r>
      <w:proofErr w:type="gramEnd"/>
      <w:r w:rsidR="00044DC8" w:rsidRPr="000A4E52">
        <w:rPr>
          <w:rFonts w:ascii="Times New Roman" w:hAnsi="Times New Roman"/>
        </w:rPr>
        <w:t xml:space="preserve"> is there desktop editorial work also required?</w:t>
      </w:r>
      <w:r w:rsidRPr="000A4E52">
        <w:rPr>
          <w:rFonts w:ascii="Times New Roman" w:hAnsi="Times New Roman"/>
        </w:rPr>
        <w:t xml:space="preserve">  </w:t>
      </w:r>
    </w:p>
    <w:p w:rsidR="00771301" w:rsidRPr="000A4E52" w:rsidRDefault="00771301" w:rsidP="00771301">
      <w:pPr>
        <w:spacing w:after="160" w:line="240" w:lineRule="auto"/>
        <w:rPr>
          <w:rFonts w:ascii="Times New Roman" w:hAnsi="Times New Roman"/>
          <w:i/>
          <w:sz w:val="8"/>
          <w:szCs w:val="8"/>
        </w:rPr>
      </w:pPr>
    </w:p>
    <w:p w:rsidR="008C03B1" w:rsidRPr="000A4E52" w:rsidRDefault="00771301" w:rsidP="00771301">
      <w:pPr>
        <w:spacing w:after="240" w:line="240" w:lineRule="auto"/>
        <w:rPr>
          <w:rFonts w:ascii="Times New Roman" w:hAnsi="Times New Roman"/>
          <w:i/>
        </w:rPr>
      </w:pPr>
      <w:r w:rsidRPr="000A4E52">
        <w:rPr>
          <w:rFonts w:ascii="Times New Roman" w:hAnsi="Times New Roman"/>
          <w:i/>
        </w:rPr>
        <w:t>An</w:t>
      </w:r>
      <w:r w:rsidR="008C03B1" w:rsidRPr="000A4E52">
        <w:rPr>
          <w:rFonts w:ascii="Times New Roman" w:hAnsi="Times New Roman"/>
          <w:i/>
        </w:rPr>
        <w:t xml:space="preserve">swer:  </w:t>
      </w:r>
      <w:r w:rsidR="00044DC8" w:rsidRPr="000A4E52">
        <w:rPr>
          <w:rFonts w:ascii="Times New Roman" w:hAnsi="Times New Roman"/>
          <w:i/>
        </w:rPr>
        <w:t xml:space="preserve">The publisher will receive an electronic file from CJER.  It is in final form in that it </w:t>
      </w:r>
      <w:r w:rsidR="00AA7E12" w:rsidRPr="000A4E52">
        <w:rPr>
          <w:rFonts w:ascii="Times New Roman" w:hAnsi="Times New Roman"/>
          <w:i/>
        </w:rPr>
        <w:t>is</w:t>
      </w:r>
      <w:r w:rsidR="00044DC8" w:rsidRPr="000A4E52">
        <w:rPr>
          <w:rFonts w:ascii="Times New Roman" w:hAnsi="Times New Roman"/>
          <w:i/>
        </w:rPr>
        <w:t xml:space="preserve"> copy</w:t>
      </w:r>
      <w:r w:rsidR="00AA7E12" w:rsidRPr="000A4E52">
        <w:rPr>
          <w:rFonts w:ascii="Times New Roman" w:hAnsi="Times New Roman"/>
          <w:i/>
        </w:rPr>
        <w:t xml:space="preserve"> </w:t>
      </w:r>
      <w:r w:rsidR="00044DC8" w:rsidRPr="000A4E52">
        <w:rPr>
          <w:rFonts w:ascii="Times New Roman" w:hAnsi="Times New Roman"/>
          <w:i/>
        </w:rPr>
        <w:t xml:space="preserve">edited and coded as appropriate.  We believe the current vendor </w:t>
      </w:r>
      <w:r w:rsidR="00D03946" w:rsidRPr="000A4E52">
        <w:rPr>
          <w:rFonts w:ascii="Times New Roman" w:hAnsi="Times New Roman"/>
          <w:i/>
        </w:rPr>
        <w:t>converts the manuscript before sending it to the printer,</w:t>
      </w:r>
    </w:p>
    <w:p w:rsidR="008C03B1" w:rsidRPr="000A4E52" w:rsidRDefault="008C03B1" w:rsidP="00771301">
      <w:pPr>
        <w:spacing w:after="240" w:line="240" w:lineRule="auto"/>
        <w:jc w:val="both"/>
        <w:rPr>
          <w:rFonts w:ascii="Times New Roman" w:hAnsi="Times New Roman"/>
        </w:rPr>
      </w:pPr>
      <w:r w:rsidRPr="000A4E52">
        <w:rPr>
          <w:rFonts w:ascii="Times New Roman" w:hAnsi="Times New Roman"/>
          <w:b/>
        </w:rPr>
        <w:t>Question 9</w:t>
      </w:r>
      <w:r w:rsidRPr="000A4E52">
        <w:rPr>
          <w:rFonts w:ascii="Times New Roman" w:hAnsi="Times New Roman"/>
        </w:rPr>
        <w:t xml:space="preserve">: </w:t>
      </w:r>
      <w:r w:rsidR="007B70B9" w:rsidRPr="000A4E52">
        <w:rPr>
          <w:rFonts w:ascii="Times New Roman" w:hAnsi="Times New Roman"/>
        </w:rPr>
        <w:t>Section 2.5 lists projected publication dates.  What is the anticipated manuscript delivery date to the publisher for each of the publications listed in section 2.5?</w:t>
      </w:r>
    </w:p>
    <w:p w:rsidR="0035192F" w:rsidRPr="000A4E52" w:rsidRDefault="008C03B1" w:rsidP="00771301">
      <w:pPr>
        <w:spacing w:line="240" w:lineRule="auto"/>
        <w:rPr>
          <w:rFonts w:ascii="Times New Roman" w:hAnsi="Times New Roman"/>
          <w:i/>
        </w:rPr>
      </w:pPr>
      <w:r w:rsidRPr="000A4E52">
        <w:rPr>
          <w:rFonts w:ascii="Times New Roman" w:hAnsi="Times New Roman"/>
          <w:i/>
        </w:rPr>
        <w:t xml:space="preserve">Answer:  </w:t>
      </w:r>
      <w:r w:rsidR="0035192F" w:rsidRPr="000A4E52">
        <w:rPr>
          <w:rFonts w:ascii="Times New Roman" w:hAnsi="Times New Roman"/>
          <w:i/>
        </w:rPr>
        <w:t>Felony Sentencing Handbook   1/13</w:t>
      </w:r>
    </w:p>
    <w:p w:rsidR="0035192F" w:rsidRPr="000A4E52" w:rsidRDefault="0035192F" w:rsidP="00771301">
      <w:pPr>
        <w:spacing w:line="240" w:lineRule="auto"/>
        <w:rPr>
          <w:rFonts w:ascii="Times New Roman" w:hAnsi="Times New Roman"/>
          <w:i/>
        </w:rPr>
      </w:pPr>
      <w:r w:rsidRPr="000A4E52">
        <w:rPr>
          <w:rFonts w:ascii="Times New Roman" w:hAnsi="Times New Roman"/>
          <w:i/>
        </w:rPr>
        <w:t>Mandatory Criminal Jury Instructions   11/12</w:t>
      </w:r>
    </w:p>
    <w:p w:rsidR="0035192F" w:rsidRPr="000A4E52" w:rsidRDefault="0035192F" w:rsidP="00771301">
      <w:pPr>
        <w:spacing w:line="240" w:lineRule="auto"/>
        <w:rPr>
          <w:rFonts w:ascii="Times New Roman" w:hAnsi="Times New Roman"/>
          <w:i/>
        </w:rPr>
      </w:pPr>
      <w:r w:rsidRPr="000A4E52">
        <w:rPr>
          <w:rFonts w:ascii="Times New Roman" w:hAnsi="Times New Roman"/>
          <w:i/>
        </w:rPr>
        <w:t>Domestic Violence Cases in Criminal Court   5/13</w:t>
      </w:r>
    </w:p>
    <w:p w:rsidR="0035192F" w:rsidRPr="000A4E52" w:rsidRDefault="0035192F" w:rsidP="00771301">
      <w:pPr>
        <w:spacing w:line="240" w:lineRule="auto"/>
        <w:rPr>
          <w:rFonts w:ascii="Times New Roman" w:hAnsi="Times New Roman"/>
          <w:i/>
        </w:rPr>
      </w:pPr>
      <w:r w:rsidRPr="000A4E52">
        <w:rPr>
          <w:rFonts w:ascii="Times New Roman" w:hAnsi="Times New Roman"/>
          <w:i/>
        </w:rPr>
        <w:t>Search and Seizure Update   4/13</w:t>
      </w:r>
    </w:p>
    <w:p w:rsidR="0035192F" w:rsidRPr="000A4E52" w:rsidRDefault="0035192F" w:rsidP="00771301">
      <w:pPr>
        <w:spacing w:line="240" w:lineRule="auto"/>
        <w:jc w:val="both"/>
        <w:rPr>
          <w:rFonts w:ascii="Times New Roman" w:hAnsi="Times New Roman"/>
          <w:b/>
        </w:rPr>
      </w:pPr>
    </w:p>
    <w:p w:rsidR="008C03B1" w:rsidRPr="000A4E52" w:rsidRDefault="008C03B1" w:rsidP="00771301">
      <w:pPr>
        <w:spacing w:after="240" w:line="240" w:lineRule="auto"/>
        <w:jc w:val="both"/>
        <w:rPr>
          <w:rFonts w:ascii="Times New Roman" w:hAnsi="Times New Roman"/>
        </w:rPr>
      </w:pPr>
      <w:r w:rsidRPr="000A4E52">
        <w:rPr>
          <w:rFonts w:ascii="Times New Roman" w:hAnsi="Times New Roman"/>
          <w:b/>
        </w:rPr>
        <w:t>Question 10</w:t>
      </w:r>
      <w:r w:rsidRPr="000A4E52">
        <w:rPr>
          <w:rFonts w:ascii="Times New Roman" w:hAnsi="Times New Roman"/>
        </w:rPr>
        <w:t xml:space="preserve">: </w:t>
      </w:r>
      <w:r w:rsidR="00B80C45" w:rsidRPr="000A4E52">
        <w:rPr>
          <w:rFonts w:ascii="Times New Roman" w:hAnsi="Times New Roman"/>
        </w:rPr>
        <w:t xml:space="preserve">Will CJER require proof and a </w:t>
      </w:r>
      <w:proofErr w:type="gramStart"/>
      <w:r w:rsidR="00B80C45" w:rsidRPr="000A4E52">
        <w:rPr>
          <w:rFonts w:ascii="Times New Roman" w:hAnsi="Times New Roman"/>
        </w:rPr>
        <w:t>period of time</w:t>
      </w:r>
      <w:proofErr w:type="gramEnd"/>
      <w:r w:rsidR="00B80C45" w:rsidRPr="000A4E52">
        <w:rPr>
          <w:rFonts w:ascii="Times New Roman" w:hAnsi="Times New Roman"/>
        </w:rPr>
        <w:t xml:space="preserve"> for proof review?  If so, how much time and what is the expected timeframe between delivery of final manuscript and shipment/delivery of the final product?</w:t>
      </w:r>
      <w:r w:rsidRPr="000A4E52">
        <w:rPr>
          <w:rFonts w:ascii="Times New Roman" w:hAnsi="Times New Roman"/>
        </w:rPr>
        <w:t> </w:t>
      </w:r>
    </w:p>
    <w:p w:rsidR="00B80C45" w:rsidRPr="000A4E52" w:rsidRDefault="008C03B1" w:rsidP="00771301">
      <w:pPr>
        <w:spacing w:after="240" w:line="240" w:lineRule="auto"/>
        <w:rPr>
          <w:rFonts w:ascii="Times New Roman" w:hAnsi="Times New Roman"/>
          <w:i/>
        </w:rPr>
      </w:pPr>
      <w:r w:rsidRPr="000A4E52">
        <w:rPr>
          <w:rFonts w:ascii="Times New Roman" w:hAnsi="Times New Roman"/>
          <w:i/>
        </w:rPr>
        <w:t xml:space="preserve">Answer: </w:t>
      </w:r>
      <w:r w:rsidRPr="000A4E52">
        <w:rPr>
          <w:rFonts w:ascii="Times New Roman" w:hAnsi="Times New Roman"/>
        </w:rPr>
        <w:t xml:space="preserve"> </w:t>
      </w:r>
      <w:r w:rsidR="00B80C45" w:rsidRPr="000A4E52">
        <w:rPr>
          <w:rFonts w:ascii="Times New Roman" w:hAnsi="Times New Roman"/>
          <w:i/>
        </w:rPr>
        <w:t>Yes, we require proof. It usually requires two rounds, which takes 2-3 weeks of the total time of two months from the time we deliver manuscript to shipment of final product.</w:t>
      </w:r>
    </w:p>
    <w:p w:rsidR="00B80C45" w:rsidRPr="000A4E52" w:rsidRDefault="008C03B1" w:rsidP="00771301">
      <w:pPr>
        <w:spacing w:line="240" w:lineRule="auto"/>
        <w:rPr>
          <w:rFonts w:ascii="Times New Roman" w:hAnsi="Times New Roman"/>
        </w:rPr>
      </w:pPr>
      <w:r w:rsidRPr="000A4E52">
        <w:rPr>
          <w:rFonts w:ascii="Times New Roman" w:hAnsi="Times New Roman"/>
          <w:b/>
        </w:rPr>
        <w:t>Question 11</w:t>
      </w:r>
      <w:r w:rsidRPr="000A4E52">
        <w:rPr>
          <w:rFonts w:ascii="Times New Roman" w:hAnsi="Times New Roman"/>
        </w:rPr>
        <w:t xml:space="preserve">: </w:t>
      </w:r>
      <w:r w:rsidR="00B80C45" w:rsidRPr="000A4E52">
        <w:rPr>
          <w:rFonts w:ascii="Times New Roman" w:hAnsi="Times New Roman"/>
        </w:rPr>
        <w:t>What are the materials specifications for each publication: cover stock, paper stock, size, binding etc?</w:t>
      </w:r>
    </w:p>
    <w:p w:rsidR="00B80C45" w:rsidRPr="000A4E52" w:rsidRDefault="00B80C45" w:rsidP="00771301">
      <w:pPr>
        <w:spacing w:line="240" w:lineRule="auto"/>
        <w:rPr>
          <w:rFonts w:ascii="Times New Roman" w:hAnsi="Times New Roman"/>
          <w:i/>
          <w:sz w:val="12"/>
          <w:szCs w:val="12"/>
        </w:rPr>
      </w:pPr>
    </w:p>
    <w:p w:rsidR="00B80C45" w:rsidRPr="000A4E52" w:rsidRDefault="008C03B1" w:rsidP="00771301">
      <w:pPr>
        <w:spacing w:line="240" w:lineRule="auto"/>
        <w:rPr>
          <w:rFonts w:ascii="Times New Roman" w:hAnsi="Times New Roman"/>
          <w:i/>
        </w:rPr>
      </w:pPr>
      <w:r w:rsidRPr="000A4E52">
        <w:rPr>
          <w:rFonts w:ascii="Times New Roman" w:hAnsi="Times New Roman"/>
          <w:i/>
        </w:rPr>
        <w:t xml:space="preserve">Answer:  </w:t>
      </w:r>
      <w:r w:rsidR="00B80C45" w:rsidRPr="000A4E52">
        <w:rPr>
          <w:rFonts w:ascii="Times New Roman" w:hAnsi="Times New Roman"/>
          <w:i/>
        </w:rPr>
        <w:t>Felony Sentencing Handbook – comb bound soft cover, approximately 9" by 6"</w:t>
      </w:r>
    </w:p>
    <w:p w:rsidR="00B80C45" w:rsidRPr="000A4E52" w:rsidRDefault="00B80C45" w:rsidP="00771301">
      <w:pPr>
        <w:spacing w:line="240" w:lineRule="auto"/>
        <w:rPr>
          <w:rFonts w:ascii="Times New Roman" w:hAnsi="Times New Roman"/>
          <w:i/>
        </w:rPr>
      </w:pPr>
      <w:r w:rsidRPr="000A4E52">
        <w:rPr>
          <w:rFonts w:ascii="Times New Roman" w:hAnsi="Times New Roman"/>
          <w:i/>
        </w:rPr>
        <w:t>Mandatory Criminal Jury Instructions – perfect bound, soft cover, approximately 6 1/2" by 9"</w:t>
      </w:r>
    </w:p>
    <w:p w:rsidR="00B80C45" w:rsidRPr="000A4E52" w:rsidRDefault="00B80C45" w:rsidP="00771301">
      <w:pPr>
        <w:spacing w:line="240" w:lineRule="auto"/>
        <w:rPr>
          <w:rFonts w:ascii="Times New Roman" w:hAnsi="Times New Roman"/>
          <w:i/>
        </w:rPr>
      </w:pPr>
      <w:r w:rsidRPr="000A4E52">
        <w:rPr>
          <w:rFonts w:ascii="Times New Roman" w:hAnsi="Times New Roman"/>
          <w:i/>
        </w:rPr>
        <w:t>Domestic Violence Cases in Criminal Court – perfect bound, soft cover, approximately 6 1/2" by 9"</w:t>
      </w:r>
    </w:p>
    <w:p w:rsidR="00B80C45" w:rsidRPr="000A4E52" w:rsidRDefault="00B80C45" w:rsidP="00771301">
      <w:pPr>
        <w:spacing w:line="240" w:lineRule="auto"/>
        <w:rPr>
          <w:rFonts w:ascii="Times New Roman" w:hAnsi="Times New Roman"/>
          <w:i/>
        </w:rPr>
      </w:pPr>
      <w:r w:rsidRPr="000A4E52">
        <w:rPr>
          <w:rFonts w:ascii="Times New Roman" w:hAnsi="Times New Roman"/>
          <w:i/>
        </w:rPr>
        <w:t>Search and Seizure Update – staple bound, soft cover, approximately 6" by 9"</w:t>
      </w:r>
    </w:p>
    <w:p w:rsidR="00B80C45" w:rsidRPr="000A4E52" w:rsidRDefault="00B80C45" w:rsidP="00771301">
      <w:pPr>
        <w:spacing w:line="240" w:lineRule="auto"/>
        <w:rPr>
          <w:rFonts w:ascii="Times New Roman" w:hAnsi="Times New Roman"/>
          <w:i/>
        </w:rPr>
      </w:pPr>
      <w:r w:rsidRPr="000A4E52">
        <w:rPr>
          <w:rFonts w:ascii="Times New Roman" w:hAnsi="Times New Roman"/>
          <w:i/>
        </w:rPr>
        <w:t xml:space="preserve">Search and Seizure, </w:t>
      </w:r>
      <w:r w:rsidR="00771301" w:rsidRPr="000A4E52">
        <w:rPr>
          <w:rFonts w:ascii="Times New Roman" w:hAnsi="Times New Roman"/>
          <w:i/>
        </w:rPr>
        <w:t xml:space="preserve">second edition </w:t>
      </w:r>
      <w:r w:rsidRPr="000A4E52">
        <w:rPr>
          <w:rFonts w:ascii="Times New Roman" w:hAnsi="Times New Roman"/>
          <w:i/>
        </w:rPr>
        <w:t>– perfect bound, soft cover, approximately 6" by 9"</w:t>
      </w:r>
    </w:p>
    <w:p w:rsidR="00771301" w:rsidRPr="000A4E52" w:rsidRDefault="00771301" w:rsidP="00771301">
      <w:pPr>
        <w:spacing w:line="240" w:lineRule="auto"/>
        <w:jc w:val="both"/>
        <w:rPr>
          <w:rFonts w:ascii="Times New Roman" w:hAnsi="Times New Roman"/>
          <w:b/>
        </w:rPr>
      </w:pPr>
    </w:p>
    <w:p w:rsidR="008C03B1" w:rsidRPr="000A4E52" w:rsidRDefault="008C03B1" w:rsidP="00771301">
      <w:pPr>
        <w:spacing w:line="240" w:lineRule="auto"/>
        <w:jc w:val="both"/>
        <w:rPr>
          <w:rFonts w:ascii="Times New Roman" w:hAnsi="Times New Roman"/>
        </w:rPr>
      </w:pPr>
      <w:r w:rsidRPr="000A4E52">
        <w:rPr>
          <w:rFonts w:ascii="Times New Roman" w:hAnsi="Times New Roman"/>
          <w:b/>
        </w:rPr>
        <w:t>Question 12</w:t>
      </w:r>
      <w:r w:rsidRPr="000A4E52">
        <w:rPr>
          <w:rFonts w:ascii="Times New Roman" w:hAnsi="Times New Roman"/>
        </w:rPr>
        <w:t xml:space="preserve">: </w:t>
      </w:r>
      <w:r w:rsidR="00B80C45" w:rsidRPr="000A4E52">
        <w:rPr>
          <w:rFonts w:ascii="Times New Roman" w:hAnsi="Times New Roman"/>
        </w:rPr>
        <w:t>What are the page counts for each publication?</w:t>
      </w:r>
      <w:r w:rsidRPr="000A4E52">
        <w:rPr>
          <w:rFonts w:ascii="Times New Roman" w:hAnsi="Times New Roman"/>
        </w:rPr>
        <w:t xml:space="preserve">  </w:t>
      </w:r>
    </w:p>
    <w:p w:rsidR="00771301" w:rsidRPr="000A4E52" w:rsidRDefault="00771301" w:rsidP="00771301">
      <w:pPr>
        <w:spacing w:line="240" w:lineRule="auto"/>
        <w:rPr>
          <w:rFonts w:ascii="Times New Roman" w:hAnsi="Times New Roman"/>
          <w:i/>
        </w:rPr>
      </w:pPr>
    </w:p>
    <w:p w:rsidR="00B80C45" w:rsidRPr="000A4E52" w:rsidRDefault="008C03B1" w:rsidP="00771301">
      <w:pPr>
        <w:spacing w:line="240" w:lineRule="auto"/>
        <w:rPr>
          <w:rFonts w:ascii="Times New Roman" w:hAnsi="Times New Roman"/>
          <w:i/>
        </w:rPr>
      </w:pPr>
      <w:r w:rsidRPr="000A4E52">
        <w:rPr>
          <w:rFonts w:ascii="Times New Roman" w:hAnsi="Times New Roman"/>
          <w:i/>
        </w:rPr>
        <w:t xml:space="preserve">Answer: </w:t>
      </w:r>
      <w:r w:rsidR="00B80C45" w:rsidRPr="000A4E52">
        <w:rPr>
          <w:rFonts w:ascii="Times New Roman" w:hAnsi="Times New Roman"/>
          <w:i/>
        </w:rPr>
        <w:t xml:space="preserve"> Felony Sentencing Handbook – 98 pages</w:t>
      </w:r>
    </w:p>
    <w:p w:rsidR="00B80C45" w:rsidRPr="000A4E52" w:rsidRDefault="00B80C45" w:rsidP="00771301">
      <w:pPr>
        <w:spacing w:line="240" w:lineRule="auto"/>
        <w:rPr>
          <w:rFonts w:ascii="Times New Roman" w:hAnsi="Times New Roman"/>
          <w:i/>
        </w:rPr>
      </w:pPr>
      <w:r w:rsidRPr="000A4E52">
        <w:rPr>
          <w:rFonts w:ascii="Times New Roman" w:hAnsi="Times New Roman"/>
          <w:i/>
        </w:rPr>
        <w:t>Mandatory Criminal Jury Instructions – 242 pages</w:t>
      </w:r>
    </w:p>
    <w:p w:rsidR="00B80C45" w:rsidRPr="000A4E52" w:rsidRDefault="00B80C45" w:rsidP="00771301">
      <w:pPr>
        <w:spacing w:line="240" w:lineRule="auto"/>
        <w:rPr>
          <w:rFonts w:ascii="Times New Roman" w:hAnsi="Times New Roman"/>
          <w:i/>
        </w:rPr>
      </w:pPr>
      <w:r w:rsidRPr="000A4E52">
        <w:rPr>
          <w:rFonts w:ascii="Times New Roman" w:hAnsi="Times New Roman"/>
          <w:i/>
        </w:rPr>
        <w:t>Domestic Violence Cases in Criminal Court – 274 pages</w:t>
      </w:r>
    </w:p>
    <w:p w:rsidR="00B80C45" w:rsidRPr="000A4E52" w:rsidRDefault="00B80C45" w:rsidP="00771301">
      <w:pPr>
        <w:spacing w:line="240" w:lineRule="auto"/>
        <w:rPr>
          <w:rFonts w:ascii="Times New Roman" w:hAnsi="Times New Roman"/>
          <w:i/>
        </w:rPr>
      </w:pPr>
      <w:r w:rsidRPr="000A4E52">
        <w:rPr>
          <w:rFonts w:ascii="Times New Roman" w:hAnsi="Times New Roman"/>
          <w:i/>
        </w:rPr>
        <w:t>Search and Seizure Update – 100 pages</w:t>
      </w:r>
    </w:p>
    <w:p w:rsidR="00B80C45" w:rsidRPr="000A4E52" w:rsidRDefault="00B80C45" w:rsidP="00771301">
      <w:pPr>
        <w:spacing w:line="240" w:lineRule="auto"/>
        <w:rPr>
          <w:rFonts w:ascii="Times New Roman" w:hAnsi="Times New Roman"/>
          <w:i/>
        </w:rPr>
      </w:pPr>
      <w:r w:rsidRPr="000A4E52">
        <w:rPr>
          <w:rFonts w:ascii="Times New Roman" w:hAnsi="Times New Roman"/>
          <w:i/>
        </w:rPr>
        <w:t xml:space="preserve">Search and Seizure, </w:t>
      </w:r>
      <w:r w:rsidR="00506E0C" w:rsidRPr="000A4E52">
        <w:rPr>
          <w:rFonts w:ascii="Times New Roman" w:hAnsi="Times New Roman"/>
          <w:i/>
        </w:rPr>
        <w:t>second</w:t>
      </w:r>
      <w:r w:rsidRPr="000A4E52">
        <w:rPr>
          <w:rFonts w:ascii="Times New Roman" w:hAnsi="Times New Roman"/>
          <w:i/>
        </w:rPr>
        <w:t xml:space="preserve"> edition – 273 pages</w:t>
      </w:r>
    </w:p>
    <w:p w:rsidR="008C03B1" w:rsidRPr="000A4E52" w:rsidRDefault="008C03B1" w:rsidP="00771301">
      <w:pPr>
        <w:spacing w:after="120" w:line="240" w:lineRule="auto"/>
        <w:rPr>
          <w:rFonts w:ascii="Times New Roman" w:hAnsi="Times New Roman"/>
          <w:i/>
          <w:sz w:val="16"/>
          <w:szCs w:val="16"/>
        </w:rPr>
      </w:pPr>
    </w:p>
    <w:p w:rsidR="008C03B1" w:rsidRPr="000A4E52" w:rsidRDefault="008C03B1" w:rsidP="00771301">
      <w:pPr>
        <w:pStyle w:val="ListParagraph"/>
        <w:spacing w:after="240"/>
        <w:ind w:left="0"/>
        <w:contextualSpacing/>
        <w:jc w:val="both"/>
      </w:pPr>
      <w:r w:rsidRPr="000A4E52">
        <w:rPr>
          <w:b/>
        </w:rPr>
        <w:t>Question 13</w:t>
      </w:r>
      <w:r w:rsidRPr="000A4E52">
        <w:t xml:space="preserve">: </w:t>
      </w:r>
      <w:r w:rsidR="00B80C45" w:rsidRPr="000A4E52">
        <w:t>Will you please consider extending the proposal due date to  two weeks from the time answers to questions are provided in order to allow reasonable time to consider the answers to questions, evaluate the opportunity and prepare a proposal?</w:t>
      </w:r>
    </w:p>
    <w:p w:rsidR="00B80C45" w:rsidRPr="000A4E52" w:rsidRDefault="008C03B1" w:rsidP="00771301">
      <w:pPr>
        <w:spacing w:line="240" w:lineRule="auto"/>
        <w:rPr>
          <w:rFonts w:ascii="Times New Roman" w:hAnsi="Times New Roman"/>
        </w:rPr>
      </w:pPr>
      <w:r w:rsidRPr="000A4E52">
        <w:rPr>
          <w:rFonts w:ascii="Times New Roman" w:hAnsi="Times New Roman"/>
          <w:i/>
        </w:rPr>
        <w:t xml:space="preserve">Answer:  </w:t>
      </w:r>
      <w:r w:rsidR="00B80C45" w:rsidRPr="000A4E52">
        <w:rPr>
          <w:rFonts w:ascii="Times New Roman" w:hAnsi="Times New Roman"/>
          <w:i/>
        </w:rPr>
        <w:t>Unfortunately</w:t>
      </w:r>
      <w:r w:rsidR="004D171D" w:rsidRPr="000A4E52">
        <w:rPr>
          <w:rFonts w:ascii="Times New Roman" w:hAnsi="Times New Roman"/>
          <w:i/>
        </w:rPr>
        <w:t>,</w:t>
      </w:r>
      <w:r w:rsidR="00B80C45" w:rsidRPr="000A4E52">
        <w:rPr>
          <w:rFonts w:ascii="Times New Roman" w:hAnsi="Times New Roman"/>
          <w:i/>
        </w:rPr>
        <w:t xml:space="preserve"> we cannot extend the due date.</w:t>
      </w:r>
    </w:p>
    <w:p w:rsidR="008C03B1" w:rsidRPr="000A4E52" w:rsidRDefault="008C03B1" w:rsidP="00771301">
      <w:pPr>
        <w:spacing w:after="240" w:line="240" w:lineRule="auto"/>
        <w:rPr>
          <w:rFonts w:ascii="Times New Roman" w:hAnsi="Times New Roman"/>
          <w:i/>
        </w:rPr>
      </w:pPr>
    </w:p>
    <w:p w:rsidR="008C03B1" w:rsidRPr="000A4E52" w:rsidRDefault="008C03B1" w:rsidP="00771301">
      <w:pPr>
        <w:pStyle w:val="BodyText2"/>
        <w:spacing w:after="0" w:line="240" w:lineRule="auto"/>
        <w:jc w:val="center"/>
        <w:rPr>
          <w:b/>
          <w:i/>
        </w:rPr>
      </w:pPr>
      <w:r w:rsidRPr="000A4E52">
        <w:rPr>
          <w:b/>
          <w:i/>
        </w:rPr>
        <w:t>END OF FORM</w:t>
      </w:r>
    </w:p>
    <w:p w:rsidR="00E26BF1" w:rsidRPr="000A4E52" w:rsidRDefault="00E26BF1" w:rsidP="00771301">
      <w:pPr>
        <w:spacing w:line="240" w:lineRule="auto"/>
        <w:rPr>
          <w:rFonts w:ascii="Times New Roman" w:hAnsi="Times New Roman"/>
        </w:rPr>
      </w:pPr>
    </w:p>
    <w:p w:rsidR="00771301" w:rsidRPr="000A4E52" w:rsidRDefault="00771301">
      <w:pPr>
        <w:spacing w:line="240" w:lineRule="auto"/>
        <w:rPr>
          <w:rFonts w:ascii="Times New Roman" w:hAnsi="Times New Roman"/>
        </w:rPr>
      </w:pPr>
    </w:p>
    <w:sectPr w:rsidR="00771301" w:rsidRPr="000A4E52" w:rsidSect="0035192F">
      <w:footerReference w:type="default" r:id="rId8"/>
      <w:pgSz w:w="12240" w:h="15840" w:code="1"/>
      <w:pgMar w:top="720" w:right="1008" w:bottom="720" w:left="1008"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301" w:rsidRDefault="00771301" w:rsidP="0035192F">
      <w:pPr>
        <w:spacing w:line="240" w:lineRule="auto"/>
      </w:pPr>
      <w:r>
        <w:separator/>
      </w:r>
    </w:p>
  </w:endnote>
  <w:endnote w:type="continuationSeparator" w:id="0">
    <w:p w:rsidR="00771301" w:rsidRDefault="00771301" w:rsidP="003519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301" w:rsidRPr="004D171D" w:rsidRDefault="00771301" w:rsidP="004D171D">
    <w:pPr>
      <w:pStyle w:val="Footer"/>
      <w:jc w:val="right"/>
      <w:rPr>
        <w:rFonts w:ascii="Times New Roman" w:hAnsi="Times New Roman"/>
      </w:rPr>
    </w:pPr>
    <w:r>
      <w:rPr>
        <w:rFonts w:ascii="Times New Roman" w:hAnsi="Times New Roman"/>
      </w:rPr>
      <w:t xml:space="preserve">Q&amp;A, </w:t>
    </w:r>
    <w:r w:rsidRPr="004D171D">
      <w:rPr>
        <w:rFonts w:ascii="Times New Roman" w:hAnsi="Times New Roman"/>
      </w:rPr>
      <w:t xml:space="preserve">Page </w:t>
    </w:r>
    <w:r w:rsidR="009B3C78" w:rsidRPr="004D171D">
      <w:rPr>
        <w:rFonts w:ascii="Times New Roman" w:hAnsi="Times New Roman"/>
      </w:rPr>
      <w:fldChar w:fldCharType="begin"/>
    </w:r>
    <w:r w:rsidRPr="004D171D">
      <w:rPr>
        <w:rFonts w:ascii="Times New Roman" w:hAnsi="Times New Roman"/>
      </w:rPr>
      <w:instrText xml:space="preserve"> PAGE </w:instrText>
    </w:r>
    <w:r w:rsidR="009B3C78" w:rsidRPr="004D171D">
      <w:rPr>
        <w:rFonts w:ascii="Times New Roman" w:hAnsi="Times New Roman"/>
      </w:rPr>
      <w:fldChar w:fldCharType="separate"/>
    </w:r>
    <w:r w:rsidR="000A4E52">
      <w:rPr>
        <w:rFonts w:ascii="Times New Roman" w:hAnsi="Times New Roman"/>
        <w:noProof/>
      </w:rPr>
      <w:t>1</w:t>
    </w:r>
    <w:r w:rsidR="009B3C78" w:rsidRPr="004D171D">
      <w:rPr>
        <w:rFonts w:ascii="Times New Roman" w:hAnsi="Times New Roman"/>
      </w:rPr>
      <w:fldChar w:fldCharType="end"/>
    </w:r>
    <w:r w:rsidRPr="004D171D">
      <w:rPr>
        <w:rFonts w:ascii="Times New Roman" w:hAnsi="Times New Roman"/>
      </w:rPr>
      <w:t xml:space="preserve"> of </w:t>
    </w:r>
    <w:fldSimple w:instr=" SECTIONPAGES   \* MERGEFORMAT ">
      <w:r w:rsidR="000A4E52" w:rsidRPr="000A4E52">
        <w:rPr>
          <w:rFonts w:ascii="Times New Roman" w:hAnsi="Times New Roman"/>
          <w:noProof/>
        </w:rPr>
        <w:t>2</w:t>
      </w:r>
    </w:fldSimple>
  </w:p>
  <w:p w:rsidR="00771301" w:rsidRDefault="00771301" w:rsidP="004D171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301" w:rsidRDefault="00771301" w:rsidP="0035192F">
      <w:pPr>
        <w:spacing w:line="240" w:lineRule="auto"/>
      </w:pPr>
      <w:r>
        <w:separator/>
      </w:r>
    </w:p>
  </w:footnote>
  <w:footnote w:type="continuationSeparator" w:id="0">
    <w:p w:rsidR="00771301" w:rsidRDefault="00771301" w:rsidP="0035192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62F09"/>
    <w:multiLevelType w:val="multilevel"/>
    <w:tmpl w:val="BF4A00EC"/>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7A3E7893"/>
    <w:multiLevelType w:val="hybridMultilevel"/>
    <w:tmpl w:val="709A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rsids>
    <w:rsidRoot w:val="00E57E53"/>
    <w:rsid w:val="00044DC8"/>
    <w:rsid w:val="000A4E52"/>
    <w:rsid w:val="00145FD8"/>
    <w:rsid w:val="00200D81"/>
    <w:rsid w:val="00214D38"/>
    <w:rsid w:val="0035192F"/>
    <w:rsid w:val="004D171D"/>
    <w:rsid w:val="005023CB"/>
    <w:rsid w:val="00506E0C"/>
    <w:rsid w:val="0056402A"/>
    <w:rsid w:val="00581ACB"/>
    <w:rsid w:val="005B2FBB"/>
    <w:rsid w:val="005C6A9B"/>
    <w:rsid w:val="00693C66"/>
    <w:rsid w:val="006A5A98"/>
    <w:rsid w:val="006C1278"/>
    <w:rsid w:val="007410ED"/>
    <w:rsid w:val="00771301"/>
    <w:rsid w:val="007A7634"/>
    <w:rsid w:val="007B70B9"/>
    <w:rsid w:val="007C631B"/>
    <w:rsid w:val="0080638A"/>
    <w:rsid w:val="0083123C"/>
    <w:rsid w:val="00864FBB"/>
    <w:rsid w:val="008C03B1"/>
    <w:rsid w:val="00944914"/>
    <w:rsid w:val="009B3C78"/>
    <w:rsid w:val="00AA7E12"/>
    <w:rsid w:val="00B80C45"/>
    <w:rsid w:val="00C47019"/>
    <w:rsid w:val="00CC210C"/>
    <w:rsid w:val="00D03946"/>
    <w:rsid w:val="00D46E93"/>
    <w:rsid w:val="00DA02D0"/>
    <w:rsid w:val="00DB6E8E"/>
    <w:rsid w:val="00E26BF1"/>
    <w:rsid w:val="00E371BD"/>
    <w:rsid w:val="00E5627E"/>
    <w:rsid w:val="00E57E53"/>
    <w:rsid w:val="00EB53C6"/>
    <w:rsid w:val="00F21A9D"/>
    <w:rsid w:val="00FD58E3"/>
    <w:rsid w:val="00FF5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7E53"/>
  </w:style>
  <w:style w:type="paragraph" w:styleId="Heading1">
    <w:name w:val="heading 1"/>
    <w:basedOn w:val="Normal"/>
    <w:next w:val="Normal"/>
    <w:link w:val="Heading1Char"/>
    <w:uiPriority w:val="9"/>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BodyText2">
    <w:name w:val="Body Text 2"/>
    <w:basedOn w:val="Normal"/>
    <w:link w:val="BodyText2Char"/>
    <w:rsid w:val="008C03B1"/>
    <w:pPr>
      <w:spacing w:after="120" w:line="480" w:lineRule="auto"/>
    </w:pPr>
    <w:rPr>
      <w:rFonts w:ascii="Times New Roman" w:eastAsia="Calibri" w:hAnsi="Times New Roman"/>
      <w:lang w:bidi="ar-SA"/>
    </w:rPr>
  </w:style>
  <w:style w:type="character" w:customStyle="1" w:styleId="BodyText2Char">
    <w:name w:val="Body Text 2 Char"/>
    <w:basedOn w:val="DefaultParagraphFont"/>
    <w:link w:val="BodyText2"/>
    <w:rsid w:val="008C03B1"/>
    <w:rPr>
      <w:rFonts w:ascii="Times New Roman" w:eastAsia="Calibri" w:hAnsi="Times New Roman"/>
      <w:lang w:bidi="ar-SA"/>
    </w:rPr>
  </w:style>
  <w:style w:type="paragraph" w:styleId="ListParagraph">
    <w:name w:val="List Paragraph"/>
    <w:basedOn w:val="Normal"/>
    <w:uiPriority w:val="34"/>
    <w:qFormat/>
    <w:rsid w:val="008C03B1"/>
    <w:pPr>
      <w:spacing w:line="240" w:lineRule="auto"/>
      <w:ind w:left="720"/>
    </w:pPr>
    <w:rPr>
      <w:rFonts w:ascii="Times New Roman" w:eastAsia="Calibri" w:hAnsi="Times New Roman"/>
      <w:lang w:bidi="ar-SA"/>
    </w:rPr>
  </w:style>
  <w:style w:type="paragraph" w:customStyle="1" w:styleId="listparagraph0">
    <w:name w:val="listparagraph0"/>
    <w:basedOn w:val="Normal"/>
    <w:rsid w:val="008C03B1"/>
    <w:pPr>
      <w:spacing w:line="240" w:lineRule="auto"/>
      <w:ind w:left="720"/>
    </w:pPr>
    <w:rPr>
      <w:rFonts w:ascii="Times New Roman" w:eastAsia="Times New Roman" w:hAnsi="Times New Roman"/>
      <w:lang w:bidi="ar-SA"/>
    </w:rPr>
  </w:style>
  <w:style w:type="paragraph" w:styleId="PlainText">
    <w:name w:val="Plain Text"/>
    <w:basedOn w:val="Normal"/>
    <w:link w:val="PlainTextChar"/>
    <w:uiPriority w:val="99"/>
    <w:unhideWhenUsed/>
    <w:rsid w:val="008C03B1"/>
    <w:pPr>
      <w:spacing w:line="240" w:lineRule="auto"/>
    </w:pPr>
    <w:rPr>
      <w:rFonts w:ascii="Consolas" w:hAnsi="Consolas"/>
      <w:sz w:val="21"/>
      <w:szCs w:val="21"/>
      <w:lang w:bidi="ar-SA"/>
    </w:rPr>
  </w:style>
  <w:style w:type="character" w:customStyle="1" w:styleId="PlainTextChar">
    <w:name w:val="Plain Text Char"/>
    <w:basedOn w:val="DefaultParagraphFont"/>
    <w:link w:val="PlainText"/>
    <w:uiPriority w:val="99"/>
    <w:rsid w:val="008C03B1"/>
    <w:rPr>
      <w:rFonts w:ascii="Consolas" w:hAnsi="Consolas"/>
      <w:sz w:val="21"/>
      <w:szCs w:val="21"/>
      <w:lang w:bidi="ar-SA"/>
    </w:rPr>
  </w:style>
  <w:style w:type="paragraph" w:customStyle="1" w:styleId="ExhibitC1">
    <w:name w:val="ExhibitC1"/>
    <w:basedOn w:val="Normal"/>
    <w:rsid w:val="008C03B1"/>
    <w:pPr>
      <w:numPr>
        <w:numId w:val="1"/>
      </w:numPr>
      <w:spacing w:line="240" w:lineRule="auto"/>
    </w:pPr>
    <w:rPr>
      <w:rFonts w:ascii="Times New Roman" w:eastAsia="Times New Roman" w:hAnsi="Times New Roman"/>
      <w:noProof/>
      <w:szCs w:val="20"/>
      <w:u w:val="single"/>
      <w:lang w:bidi="ar-SA"/>
    </w:rPr>
  </w:style>
  <w:style w:type="paragraph" w:customStyle="1" w:styleId="ExhibitC2">
    <w:name w:val="ExhibitC2"/>
    <w:basedOn w:val="Normal"/>
    <w:rsid w:val="008C03B1"/>
    <w:pPr>
      <w:numPr>
        <w:ilvl w:val="1"/>
        <w:numId w:val="1"/>
      </w:numPr>
      <w:spacing w:line="240" w:lineRule="auto"/>
    </w:pPr>
    <w:rPr>
      <w:rFonts w:ascii="Times New Roman" w:eastAsia="Times New Roman" w:hAnsi="Times New Roman"/>
      <w:noProof/>
      <w:szCs w:val="20"/>
      <w:lang w:bidi="ar-SA"/>
    </w:rPr>
  </w:style>
  <w:style w:type="paragraph" w:customStyle="1" w:styleId="ExhibitC3">
    <w:name w:val="ExhibitC3"/>
    <w:basedOn w:val="Normal"/>
    <w:rsid w:val="008C03B1"/>
    <w:pPr>
      <w:keepNext/>
      <w:numPr>
        <w:ilvl w:val="2"/>
        <w:numId w:val="1"/>
      </w:numPr>
      <w:tabs>
        <w:tab w:val="left" w:pos="2592"/>
        <w:tab w:val="left" w:pos="4176"/>
        <w:tab w:val="left" w:pos="10710"/>
      </w:tabs>
      <w:spacing w:line="240" w:lineRule="auto"/>
      <w:ind w:right="187"/>
      <w:outlineLvl w:val="0"/>
    </w:pPr>
    <w:rPr>
      <w:rFonts w:ascii="Times New Roman" w:eastAsia="Times New Roman" w:hAnsi="Times New Roman"/>
      <w:szCs w:val="20"/>
      <w:lang w:bidi="ar-SA"/>
    </w:rPr>
  </w:style>
  <w:style w:type="paragraph" w:styleId="Header">
    <w:name w:val="header"/>
    <w:basedOn w:val="Normal"/>
    <w:link w:val="HeaderChar"/>
    <w:uiPriority w:val="99"/>
    <w:semiHidden/>
    <w:unhideWhenUsed/>
    <w:rsid w:val="0035192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5192F"/>
  </w:style>
  <w:style w:type="paragraph" w:styleId="Footer">
    <w:name w:val="footer"/>
    <w:basedOn w:val="Normal"/>
    <w:link w:val="FooterChar"/>
    <w:uiPriority w:val="99"/>
    <w:semiHidden/>
    <w:unhideWhenUsed/>
    <w:rsid w:val="0035192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519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05CC-CBDE-45EC-A610-C5098165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Linda McBain</cp:lastModifiedBy>
  <cp:revision>3</cp:revision>
  <cp:lastPrinted>2012-07-24T21:27:00Z</cp:lastPrinted>
  <dcterms:created xsi:type="dcterms:W3CDTF">2012-07-25T23:05:00Z</dcterms:created>
  <dcterms:modified xsi:type="dcterms:W3CDTF">2012-07-25T23:05:00Z</dcterms:modified>
</cp:coreProperties>
</file>