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C62F8" w:rsidRDefault="00076B5C">
      <w:pPr>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rPr>
        <w:t>The Importance of Non-Attorney Tribal Advocates to the Indian Child Welfare Act</w:t>
      </w:r>
    </w:p>
    <w:p w14:paraId="00000002" w14:textId="77777777" w:rsidR="008C62F8" w:rsidRDefault="008C62F8">
      <w:pPr>
        <w:jc w:val="center"/>
        <w:rPr>
          <w:rFonts w:ascii="Times New Roman" w:eastAsia="Times New Roman" w:hAnsi="Times New Roman" w:cs="Times New Roman"/>
          <w:b/>
          <w:sz w:val="30"/>
          <w:szCs w:val="30"/>
        </w:rPr>
      </w:pPr>
    </w:p>
    <w:p w14:paraId="00000003" w14:textId="77777777" w:rsidR="008C62F8" w:rsidRDefault="008C62F8">
      <w:pPr>
        <w:rPr>
          <w:rFonts w:ascii="Times New Roman" w:eastAsia="Times New Roman" w:hAnsi="Times New Roman" w:cs="Times New Roman"/>
          <w:b/>
          <w:sz w:val="30"/>
          <w:szCs w:val="30"/>
        </w:rPr>
      </w:pPr>
    </w:p>
    <w:p w14:paraId="00000004"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LED: </w:t>
      </w:r>
      <w:r>
        <w:rPr>
          <w:rFonts w:ascii="Times New Roman" w:eastAsia="Times New Roman" w:hAnsi="Times New Roman" w:cs="Times New Roman"/>
          <w:sz w:val="28"/>
          <w:szCs w:val="28"/>
        </w:rPr>
        <w:t xml:space="preserve">Liz Elgin DeRouen, executive director, Indian </w:t>
      </w:r>
      <w:proofErr w:type="gramStart"/>
      <w:r>
        <w:rPr>
          <w:rFonts w:ascii="Times New Roman" w:eastAsia="Times New Roman" w:hAnsi="Times New Roman" w:cs="Times New Roman"/>
          <w:sz w:val="28"/>
          <w:szCs w:val="28"/>
        </w:rPr>
        <w:t>Child</w:t>
      </w:r>
      <w:proofErr w:type="gramEnd"/>
      <w:r>
        <w:rPr>
          <w:rFonts w:ascii="Times New Roman" w:eastAsia="Times New Roman" w:hAnsi="Times New Roman" w:cs="Times New Roman"/>
          <w:sz w:val="28"/>
          <w:szCs w:val="28"/>
        </w:rPr>
        <w:t xml:space="preserve"> and Family Preservation Program; ICWA Advocate</w:t>
      </w:r>
    </w:p>
    <w:p w14:paraId="00000005"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JUDGE M: </w:t>
      </w:r>
      <w:r>
        <w:rPr>
          <w:rFonts w:ascii="Times New Roman" w:eastAsia="Times New Roman" w:hAnsi="Times New Roman" w:cs="Times New Roman"/>
          <w:sz w:val="28"/>
          <w:szCs w:val="28"/>
        </w:rPr>
        <w:t>Mendocino County Superior Court Judge Ann Moorman</w:t>
      </w:r>
    </w:p>
    <w:p w14:paraId="00000006" w14:textId="32614A5A"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AS: </w:t>
      </w:r>
      <w:r>
        <w:rPr>
          <w:rFonts w:ascii="Times New Roman" w:eastAsia="Times New Roman" w:hAnsi="Times New Roman" w:cs="Times New Roman"/>
          <w:sz w:val="28"/>
          <w:szCs w:val="28"/>
        </w:rPr>
        <w:t>Angela Sun</w:t>
      </w:r>
      <w:r w:rsidR="00DE467F">
        <w:rPr>
          <w:rFonts w:ascii="Times New Roman" w:eastAsia="Times New Roman" w:hAnsi="Times New Roman" w:cs="Times New Roman"/>
          <w:sz w:val="28"/>
          <w:szCs w:val="28"/>
        </w:rPr>
        <w:t>d</w:t>
      </w:r>
      <w:r>
        <w:rPr>
          <w:rFonts w:ascii="Times New Roman" w:eastAsia="Times New Roman" w:hAnsi="Times New Roman" w:cs="Times New Roman"/>
          <w:sz w:val="28"/>
          <w:szCs w:val="28"/>
        </w:rPr>
        <w:t>berg, Trinidad Rancheria Social Services Director; ICWA Advocate</w:t>
      </w:r>
    </w:p>
    <w:p w14:paraId="00000007"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MN: </w:t>
      </w:r>
      <w:r>
        <w:rPr>
          <w:rFonts w:ascii="Times New Roman" w:eastAsia="Times New Roman" w:hAnsi="Times New Roman" w:cs="Times New Roman"/>
          <w:sz w:val="28"/>
          <w:szCs w:val="28"/>
        </w:rPr>
        <w:t>Melissa Norwood, Trinidad Rancheria social worker; ICWA Advocate</w:t>
      </w:r>
    </w:p>
    <w:p w14:paraId="00000008"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JUDGE H: </w:t>
      </w:r>
      <w:r>
        <w:rPr>
          <w:rFonts w:ascii="Times New Roman" w:eastAsia="Times New Roman" w:hAnsi="Times New Roman" w:cs="Times New Roman"/>
          <w:sz w:val="28"/>
          <w:szCs w:val="28"/>
        </w:rPr>
        <w:t>Humboldt County Superior Court Judge Joyce Hinrichs</w:t>
      </w:r>
    </w:p>
    <w:p w14:paraId="00000009" w14:textId="77777777" w:rsidR="008C62F8" w:rsidRDefault="008C62F8">
      <w:pPr>
        <w:rPr>
          <w:rFonts w:ascii="Times New Roman" w:eastAsia="Times New Roman" w:hAnsi="Times New Roman" w:cs="Times New Roman"/>
          <w:b/>
          <w:sz w:val="30"/>
          <w:szCs w:val="30"/>
        </w:rPr>
      </w:pPr>
    </w:p>
    <w:p w14:paraId="0000000A" w14:textId="77777777" w:rsidR="008C62F8" w:rsidRDefault="008C62F8">
      <w:pPr>
        <w:rPr>
          <w:rFonts w:ascii="Times New Roman" w:eastAsia="Times New Roman" w:hAnsi="Times New Roman" w:cs="Times New Roman"/>
          <w:b/>
          <w:sz w:val="30"/>
          <w:szCs w:val="30"/>
        </w:rPr>
      </w:pPr>
    </w:p>
    <w:p w14:paraId="0000000B" w14:textId="77777777" w:rsidR="008C62F8" w:rsidRDefault="00076B5C">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SCRIPT:</w:t>
      </w:r>
    </w:p>
    <w:p w14:paraId="0000000C" w14:textId="77777777" w:rsidR="008C62F8" w:rsidRDefault="008C62F8">
      <w:pPr>
        <w:rPr>
          <w:rFonts w:ascii="Times New Roman" w:eastAsia="Times New Roman" w:hAnsi="Times New Roman" w:cs="Times New Roman"/>
          <w:sz w:val="28"/>
          <w:szCs w:val="28"/>
        </w:rPr>
      </w:pPr>
    </w:p>
    <w:p w14:paraId="0000000D"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I’m Lee Romney, the host of this Judicial Council of California Podcast. </w:t>
      </w:r>
    </w:p>
    <w:p w14:paraId="0000000E" w14:textId="77777777" w:rsidR="008C62F8" w:rsidRDefault="008C62F8">
      <w:pPr>
        <w:rPr>
          <w:rFonts w:ascii="Times New Roman" w:eastAsia="Times New Roman" w:hAnsi="Times New Roman" w:cs="Times New Roman"/>
          <w:sz w:val="28"/>
          <w:szCs w:val="28"/>
        </w:rPr>
      </w:pPr>
    </w:p>
    <w:p w14:paraId="0000000F"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Today we’ll be talking about the Indian Child Welfare Act, or ICWA, the federal law that </w:t>
      </w:r>
      <w:proofErr w:type="gramStart"/>
      <w:r>
        <w:rPr>
          <w:rFonts w:ascii="Times New Roman" w:eastAsia="Times New Roman" w:hAnsi="Times New Roman" w:cs="Times New Roman"/>
          <w:sz w:val="28"/>
          <w:szCs w:val="28"/>
        </w:rPr>
        <w:t>dates back to</w:t>
      </w:r>
      <w:proofErr w:type="gramEnd"/>
      <w:r>
        <w:rPr>
          <w:rFonts w:ascii="Times New Roman" w:eastAsia="Times New Roman" w:hAnsi="Times New Roman" w:cs="Times New Roman"/>
          <w:sz w:val="28"/>
          <w:szCs w:val="28"/>
        </w:rPr>
        <w:t xml:space="preserve"> 1978 and seeks to keep Indian children with Indian families. It turns out, some common state court practices wind up </w:t>
      </w:r>
      <w:r>
        <w:rPr>
          <w:rFonts w:ascii="Times New Roman" w:eastAsia="Times New Roman" w:hAnsi="Times New Roman" w:cs="Times New Roman"/>
          <w:i/>
          <w:sz w:val="28"/>
          <w:szCs w:val="28"/>
        </w:rPr>
        <w:t xml:space="preserve">undermining </w:t>
      </w:r>
      <w:r>
        <w:rPr>
          <w:rFonts w:ascii="Times New Roman" w:eastAsia="Times New Roman" w:hAnsi="Times New Roman" w:cs="Times New Roman"/>
          <w:sz w:val="28"/>
          <w:szCs w:val="28"/>
        </w:rPr>
        <w:t xml:space="preserve">ICWA compliance – by shutting tribal advocates out of the process. Or not taking full advantage of their contributions. These advocates are the voice of sovereign tribes, like ambassadors from a foreign nation. They’re entitled under the law to be heard and they can </w:t>
      </w:r>
      <w:proofErr w:type="gramStart"/>
      <w:r>
        <w:rPr>
          <w:rFonts w:ascii="Times New Roman" w:eastAsia="Times New Roman" w:hAnsi="Times New Roman" w:cs="Times New Roman"/>
          <w:sz w:val="28"/>
          <w:szCs w:val="28"/>
        </w:rPr>
        <w:t>actually assist</w:t>
      </w:r>
      <w:proofErr w:type="gramEnd"/>
      <w:r>
        <w:rPr>
          <w:rFonts w:ascii="Times New Roman" w:eastAsia="Times New Roman" w:hAnsi="Times New Roman" w:cs="Times New Roman"/>
          <w:sz w:val="28"/>
          <w:szCs w:val="28"/>
        </w:rPr>
        <w:t xml:space="preserve"> state courts. </w:t>
      </w:r>
    </w:p>
    <w:p w14:paraId="00000010" w14:textId="77777777" w:rsidR="008C62F8" w:rsidRDefault="008C62F8">
      <w:pPr>
        <w:rPr>
          <w:rFonts w:ascii="Times New Roman" w:eastAsia="Times New Roman" w:hAnsi="Times New Roman" w:cs="Times New Roman"/>
          <w:sz w:val="28"/>
          <w:szCs w:val="28"/>
        </w:rPr>
      </w:pPr>
    </w:p>
    <w:p w14:paraId="00000011" w14:textId="77777777"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LED: Doing Indian Child Welfare work for so many years, and going in and out of so many courtrooms, you can tell who is not very knowledgeable about the rights of tribes. And so, without being over-assertive, I have had to often times say, well, respectfully, I'm allowed to be in this proceeding </w:t>
      </w:r>
      <w:proofErr w:type="gramStart"/>
      <w:r>
        <w:rPr>
          <w:rFonts w:ascii="Times New Roman" w:eastAsia="Times New Roman" w:hAnsi="Times New Roman" w:cs="Times New Roman"/>
          <w:b/>
          <w:sz w:val="28"/>
          <w:szCs w:val="28"/>
        </w:rPr>
        <w:t>or,  respectfully</w:t>
      </w:r>
      <w:proofErr w:type="gramEnd"/>
      <w:r>
        <w:rPr>
          <w:rFonts w:ascii="Times New Roman" w:eastAsia="Times New Roman" w:hAnsi="Times New Roman" w:cs="Times New Roman"/>
          <w:b/>
          <w:sz w:val="28"/>
          <w:szCs w:val="28"/>
        </w:rPr>
        <w:t xml:space="preserve">, I need to have a place to sit so that I can represent the tribe’s interest here. </w:t>
      </w:r>
    </w:p>
    <w:p w14:paraId="00000012" w14:textId="77777777" w:rsidR="008C62F8" w:rsidRDefault="008C62F8">
      <w:pPr>
        <w:rPr>
          <w:rFonts w:ascii="Times New Roman" w:eastAsia="Times New Roman" w:hAnsi="Times New Roman" w:cs="Times New Roman"/>
          <w:b/>
          <w:sz w:val="28"/>
          <w:szCs w:val="28"/>
        </w:rPr>
      </w:pPr>
    </w:p>
    <w:p w14:paraId="00000013" w14:textId="72FDB843"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Liz Elgin DeRouen is executive director of the Santa Rosa-based Indian Child and Family Preservation Program. It represents about a half a dozen </w:t>
      </w:r>
      <w:proofErr w:type="gramStart"/>
      <w:r>
        <w:rPr>
          <w:rFonts w:ascii="Times New Roman" w:eastAsia="Times New Roman" w:hAnsi="Times New Roman" w:cs="Times New Roman"/>
          <w:sz w:val="28"/>
          <w:szCs w:val="28"/>
        </w:rPr>
        <w:t xml:space="preserve">federally </w:t>
      </w:r>
      <w:r>
        <w:rPr>
          <w:rFonts w:ascii="Times New Roman" w:eastAsia="Times New Roman" w:hAnsi="Times New Roman" w:cs="Times New Roman"/>
          <w:sz w:val="28"/>
          <w:szCs w:val="28"/>
        </w:rPr>
        <w:lastRenderedPageBreak/>
        <w:t>recognized tribes</w:t>
      </w:r>
      <w:proofErr w:type="gramEnd"/>
      <w:r>
        <w:rPr>
          <w:rFonts w:ascii="Times New Roman" w:eastAsia="Times New Roman" w:hAnsi="Times New Roman" w:cs="Times New Roman"/>
          <w:sz w:val="28"/>
          <w:szCs w:val="28"/>
        </w:rPr>
        <w:t xml:space="preserve">. Liz appears on their behalf in ICWA cases across California, and in other states too. She’s </w:t>
      </w:r>
      <w:r>
        <w:rPr>
          <w:rFonts w:ascii="Times New Roman" w:eastAsia="Times New Roman" w:hAnsi="Times New Roman" w:cs="Times New Roman"/>
          <w:i/>
          <w:sz w:val="28"/>
          <w:szCs w:val="28"/>
        </w:rPr>
        <w:t>not</w:t>
      </w:r>
      <w:r>
        <w:rPr>
          <w:rFonts w:ascii="Times New Roman" w:eastAsia="Times New Roman" w:hAnsi="Times New Roman" w:cs="Times New Roman"/>
          <w:sz w:val="28"/>
          <w:szCs w:val="28"/>
        </w:rPr>
        <w:t xml:space="preserve"> an attorney. Instead, she’s what’s known as an ICWA advocate or ICWA representative. She’s been at it for nearly three decades </w:t>
      </w:r>
      <w:bookmarkStart w:id="0" w:name="_Hlk129622269"/>
      <w:r>
        <w:rPr>
          <w:rFonts w:ascii="Times New Roman" w:eastAsia="Times New Roman" w:hAnsi="Times New Roman" w:cs="Times New Roman"/>
          <w:sz w:val="28"/>
          <w:szCs w:val="28"/>
        </w:rPr>
        <w:t xml:space="preserve">– </w:t>
      </w:r>
      <w:bookmarkEnd w:id="0"/>
      <w:r>
        <w:rPr>
          <w:rFonts w:ascii="Times New Roman" w:eastAsia="Times New Roman" w:hAnsi="Times New Roman" w:cs="Times New Roman"/>
          <w:sz w:val="28"/>
          <w:szCs w:val="28"/>
        </w:rPr>
        <w:t>and in many courtrooms, she still does plenty of educating.</w:t>
      </w:r>
    </w:p>
    <w:p w14:paraId="00000014" w14:textId="77777777" w:rsidR="008C62F8" w:rsidRDefault="008C62F8">
      <w:pPr>
        <w:rPr>
          <w:rFonts w:ascii="Times New Roman" w:eastAsia="Times New Roman" w:hAnsi="Times New Roman" w:cs="Times New Roman"/>
          <w:sz w:val="28"/>
          <w:szCs w:val="28"/>
        </w:rPr>
      </w:pPr>
    </w:p>
    <w:p w14:paraId="00000015" w14:textId="77777777"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LED: You do what you can to be gracious or diplomatic. But sometimes you </w:t>
      </w:r>
      <w:proofErr w:type="gramStart"/>
      <w:r>
        <w:rPr>
          <w:rFonts w:ascii="Times New Roman" w:eastAsia="Times New Roman" w:hAnsi="Times New Roman" w:cs="Times New Roman"/>
          <w:b/>
          <w:sz w:val="28"/>
          <w:szCs w:val="28"/>
        </w:rPr>
        <w:t>have to</w:t>
      </w:r>
      <w:proofErr w:type="gramEnd"/>
      <w:r>
        <w:rPr>
          <w:rFonts w:ascii="Times New Roman" w:eastAsia="Times New Roman" w:hAnsi="Times New Roman" w:cs="Times New Roman"/>
          <w:b/>
          <w:sz w:val="28"/>
          <w:szCs w:val="28"/>
        </w:rPr>
        <w:t xml:space="preserve"> just say, I'm sorry, Mr. Bailiff, but I have a right to speak. </w:t>
      </w:r>
    </w:p>
    <w:p w14:paraId="00000016" w14:textId="77777777" w:rsidR="008C62F8" w:rsidRDefault="008C62F8">
      <w:pPr>
        <w:rPr>
          <w:rFonts w:ascii="Times New Roman" w:eastAsia="Times New Roman" w:hAnsi="Times New Roman" w:cs="Times New Roman"/>
          <w:sz w:val="28"/>
          <w:szCs w:val="28"/>
        </w:rPr>
      </w:pPr>
    </w:p>
    <w:p w14:paraId="00000017"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Better resourced tribes may have lawyers they can send to court on ICWA matters. And </w:t>
      </w:r>
      <w:hyperlink r:id="rId7">
        <w:r>
          <w:rPr>
            <w:rFonts w:ascii="Times New Roman" w:eastAsia="Times New Roman" w:hAnsi="Times New Roman" w:cs="Times New Roman"/>
            <w:color w:val="1155CC"/>
            <w:sz w:val="28"/>
            <w:szCs w:val="28"/>
            <w:u w:val="single"/>
          </w:rPr>
          <w:t xml:space="preserve">a new program is getting going </w:t>
        </w:r>
      </w:hyperlink>
      <w:r>
        <w:rPr>
          <w:rFonts w:ascii="Times New Roman" w:eastAsia="Times New Roman" w:hAnsi="Times New Roman" w:cs="Times New Roman"/>
          <w:sz w:val="28"/>
          <w:szCs w:val="28"/>
        </w:rPr>
        <w:t xml:space="preserve">to provide attorneys for federally recognized California tribes in all ICWA dependency cases. For now, though, it’s mostly non-lawyer tribal advocates who carry the burden and privilege of speaking for their tribal governments. They tend to be people with deep ties to the tribe and its specific culture and customs. </w:t>
      </w:r>
    </w:p>
    <w:p w14:paraId="00000018" w14:textId="77777777" w:rsidR="008C62F8" w:rsidRDefault="008C62F8">
      <w:pPr>
        <w:rPr>
          <w:rFonts w:ascii="Times New Roman" w:eastAsia="Times New Roman" w:hAnsi="Times New Roman" w:cs="Times New Roman"/>
          <w:sz w:val="28"/>
          <w:szCs w:val="28"/>
        </w:rPr>
      </w:pPr>
    </w:p>
    <w:p w14:paraId="00000019"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Mendocino County Superior Court Judge Ann Moorman has come to rely deeply on ICWA advocates, including those whose tribes don’t have the resources to offer direct services or employ their own social workers. Still,</w:t>
      </w:r>
    </w:p>
    <w:p w14:paraId="0000001A"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1B" w14:textId="06EE7CE3" w:rsidR="008C62F8" w:rsidRDefault="00076B5C">
      <w:pPr>
        <w:rPr>
          <w:rFonts w:ascii="Times New Roman" w:eastAsia="Times New Roman" w:hAnsi="Times New Roman" w:cs="Times New Roman"/>
          <w:sz w:val="28"/>
          <w:szCs w:val="28"/>
          <w:highlight w:val="yellow"/>
        </w:rPr>
      </w:pPr>
      <w:r>
        <w:rPr>
          <w:rFonts w:ascii="Times New Roman" w:eastAsia="Times New Roman" w:hAnsi="Times New Roman" w:cs="Times New Roman"/>
          <w:b/>
          <w:sz w:val="28"/>
          <w:szCs w:val="28"/>
        </w:rPr>
        <w:t xml:space="preserve">JUDGE M: They are rich in family resources. And that, I have found, is a key to keeping a child safe most of the time. There's grandparents and great grandparents and aunts and great aunts and great uncles and cousins. </w:t>
      </w:r>
      <w:proofErr w:type="gramStart"/>
      <w:r>
        <w:rPr>
          <w:rFonts w:ascii="Times New Roman" w:eastAsia="Times New Roman" w:hAnsi="Times New Roman" w:cs="Times New Roman"/>
          <w:b/>
          <w:sz w:val="28"/>
          <w:szCs w:val="28"/>
        </w:rPr>
        <w:t>And,</w:t>
      </w:r>
      <w:proofErr w:type="gramEnd"/>
      <w:r>
        <w:rPr>
          <w:rFonts w:ascii="Times New Roman" w:eastAsia="Times New Roman" w:hAnsi="Times New Roman" w:cs="Times New Roman"/>
          <w:b/>
          <w:sz w:val="28"/>
          <w:szCs w:val="28"/>
        </w:rPr>
        <w:t xml:space="preserve"> you will find there's a great resource to be used to possibly place the child with family</w:t>
      </w:r>
      <w:r w:rsidR="00D7576F">
        <w:rPr>
          <w:rFonts w:ascii="Times New Roman" w:eastAsia="Times New Roman" w:hAnsi="Times New Roman" w:cs="Times New Roman"/>
          <w:b/>
          <w:sz w:val="28"/>
          <w:szCs w:val="28"/>
        </w:rPr>
        <w:t xml:space="preserve"> </w:t>
      </w:r>
      <w:r w:rsidR="00D7576F">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and that’s usually where it comes up</w:t>
      </w:r>
      <w:r w:rsidR="00D7576F">
        <w:rPr>
          <w:rFonts w:ascii="Times New Roman" w:eastAsia="Times New Roman" w:hAnsi="Times New Roman" w:cs="Times New Roman"/>
          <w:b/>
          <w:sz w:val="28"/>
          <w:szCs w:val="28"/>
        </w:rPr>
        <w:t xml:space="preserve"> </w:t>
      </w:r>
      <w:r w:rsidR="00D7576F">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but even to have visitation, to get the child through a rough time of life.  They're rich in family, always.</w:t>
      </w:r>
    </w:p>
    <w:p w14:paraId="0000001C" w14:textId="77777777" w:rsidR="008C62F8" w:rsidRDefault="008C62F8">
      <w:pPr>
        <w:rPr>
          <w:rFonts w:ascii="Times New Roman" w:eastAsia="Times New Roman" w:hAnsi="Times New Roman" w:cs="Times New Roman"/>
          <w:sz w:val="28"/>
          <w:szCs w:val="28"/>
        </w:rPr>
      </w:pPr>
    </w:p>
    <w:p w14:paraId="0000001D" w14:textId="7E2CBF32"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State courts that overlook or minimize the input of tribal advocates hurt the very children they’re trying to help. On the flip side: Tribal advocates are key partners for state courts when it comes to complying with ICWA and living up to its core purpose. They’re in the best position to help families heal in culturally appropriate ways. And, if separation is necessary, to find Indian homes where kids can stay connected or </w:t>
      </w:r>
      <w:r>
        <w:rPr>
          <w:rFonts w:ascii="Times New Roman" w:eastAsia="Times New Roman" w:hAnsi="Times New Roman" w:cs="Times New Roman"/>
          <w:i/>
          <w:sz w:val="28"/>
          <w:szCs w:val="28"/>
        </w:rPr>
        <w:t>get</w:t>
      </w:r>
      <w:r>
        <w:rPr>
          <w:rFonts w:ascii="Times New Roman" w:eastAsia="Times New Roman" w:hAnsi="Times New Roman" w:cs="Times New Roman"/>
          <w:sz w:val="28"/>
          <w:szCs w:val="28"/>
        </w:rPr>
        <w:t xml:space="preserve"> connected to family, tribe</w:t>
      </w:r>
      <w:r w:rsidR="00D7576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and culture. </w:t>
      </w:r>
    </w:p>
    <w:p w14:paraId="0000001E" w14:textId="77777777" w:rsidR="008C62F8" w:rsidRDefault="008C62F8">
      <w:pPr>
        <w:rPr>
          <w:rFonts w:ascii="Times New Roman" w:eastAsia="Times New Roman" w:hAnsi="Times New Roman" w:cs="Times New Roman"/>
          <w:sz w:val="28"/>
          <w:szCs w:val="28"/>
        </w:rPr>
      </w:pPr>
    </w:p>
    <w:p w14:paraId="0000001F"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Judge Moorman recalls one case where a tribe pulled together wraparound services for a mom who was under conservatorship – to help her successfully reunify with her children. </w:t>
      </w:r>
    </w:p>
    <w:p w14:paraId="00000020" w14:textId="77777777" w:rsidR="008C62F8" w:rsidRDefault="008C62F8">
      <w:pPr>
        <w:rPr>
          <w:rFonts w:ascii="Times New Roman" w:eastAsia="Times New Roman" w:hAnsi="Times New Roman" w:cs="Times New Roman"/>
          <w:b/>
          <w:sz w:val="28"/>
          <w:szCs w:val="28"/>
        </w:rPr>
      </w:pPr>
    </w:p>
    <w:p w14:paraId="00000021"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JUDGE M: We couldn’t have done it without them. That’s not just one example. That’s practically every ICWA case I have. If we have success, largely I cannot do it without the tribe’s assistance. </w:t>
      </w:r>
    </w:p>
    <w:p w14:paraId="00000022" w14:textId="77777777" w:rsidR="008C62F8" w:rsidRDefault="008C62F8">
      <w:pPr>
        <w:rPr>
          <w:rFonts w:ascii="Times New Roman" w:eastAsia="Times New Roman" w:hAnsi="Times New Roman" w:cs="Times New Roman"/>
          <w:sz w:val="28"/>
          <w:szCs w:val="28"/>
        </w:rPr>
      </w:pPr>
    </w:p>
    <w:p w14:paraId="00000023"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You’ll be hearing more today from Judge Moorman and Liz DeRouen. </w:t>
      </w:r>
      <w:proofErr w:type="gramStart"/>
      <w:r>
        <w:rPr>
          <w:rFonts w:ascii="Times New Roman" w:eastAsia="Times New Roman" w:hAnsi="Times New Roman" w:cs="Times New Roman"/>
          <w:sz w:val="28"/>
          <w:szCs w:val="28"/>
        </w:rPr>
        <w:t>Also</w:t>
      </w:r>
      <w:proofErr w:type="gramEnd"/>
      <w:r>
        <w:rPr>
          <w:rFonts w:ascii="Times New Roman" w:eastAsia="Times New Roman" w:hAnsi="Times New Roman" w:cs="Times New Roman"/>
          <w:sz w:val="28"/>
          <w:szCs w:val="28"/>
        </w:rPr>
        <w:t xml:space="preserve"> from two other ICWA advocates who represent Humboldt County’s Trinidad Rancheria. And from a Humboldt County Superior Court Judge who, like Judge Moorman, has strong respectful relationships with ICWA advocates. For tribes, Liz DeRouen says, the stakes of getting this right are incredibly high. </w:t>
      </w:r>
    </w:p>
    <w:p w14:paraId="00000024" w14:textId="77777777" w:rsidR="008C62F8" w:rsidRDefault="008C62F8">
      <w:pPr>
        <w:rPr>
          <w:rFonts w:ascii="Times New Roman" w:eastAsia="Times New Roman" w:hAnsi="Times New Roman" w:cs="Times New Roman"/>
          <w:sz w:val="28"/>
          <w:szCs w:val="28"/>
        </w:rPr>
      </w:pPr>
    </w:p>
    <w:p w14:paraId="00000025" w14:textId="77777777"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LED: Our tribes will cease to exist without their children. And we know this, as customs and tradition and ceremonial people, that many of our children have gifts. They have not come into their gifts yet. We don’t know that because they're not being honed, they’re not being mentored, they're not being guided, they're not being taught what to do with these gifts. Me personally, this is my next generation who are </w:t>
      </w:r>
      <w:proofErr w:type="spellStart"/>
      <w:r>
        <w:rPr>
          <w:rFonts w:ascii="Times New Roman" w:eastAsia="Times New Roman" w:hAnsi="Times New Roman" w:cs="Times New Roman"/>
          <w:b/>
          <w:sz w:val="28"/>
          <w:szCs w:val="28"/>
        </w:rPr>
        <w:t>gonna</w:t>
      </w:r>
      <w:proofErr w:type="spellEnd"/>
      <w:r>
        <w:rPr>
          <w:rFonts w:ascii="Times New Roman" w:eastAsia="Times New Roman" w:hAnsi="Times New Roman" w:cs="Times New Roman"/>
          <w:b/>
          <w:sz w:val="28"/>
          <w:szCs w:val="28"/>
        </w:rPr>
        <w:t xml:space="preserve"> to be raised in these communities. We want it to </w:t>
      </w:r>
      <w:proofErr w:type="gramStart"/>
      <w:r>
        <w:rPr>
          <w:rFonts w:ascii="Times New Roman" w:eastAsia="Times New Roman" w:hAnsi="Times New Roman" w:cs="Times New Roman"/>
          <w:b/>
          <w:sz w:val="28"/>
          <w:szCs w:val="28"/>
        </w:rPr>
        <w:t>continue on</w:t>
      </w:r>
      <w:proofErr w:type="gramEnd"/>
      <w:r>
        <w:rPr>
          <w:rFonts w:ascii="Times New Roman" w:eastAsia="Times New Roman" w:hAnsi="Times New Roman" w:cs="Times New Roman"/>
          <w:b/>
          <w:sz w:val="28"/>
          <w:szCs w:val="28"/>
        </w:rPr>
        <w:t xml:space="preserve"> in a really well-balanced way. </w:t>
      </w:r>
    </w:p>
    <w:p w14:paraId="00000026" w14:textId="77777777" w:rsidR="008C62F8" w:rsidRDefault="008C62F8">
      <w:pPr>
        <w:rPr>
          <w:rFonts w:ascii="Times New Roman" w:eastAsia="Times New Roman" w:hAnsi="Times New Roman" w:cs="Times New Roman"/>
          <w:b/>
          <w:sz w:val="28"/>
          <w:szCs w:val="28"/>
        </w:rPr>
      </w:pPr>
    </w:p>
    <w:p w14:paraId="00000027"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their input isn’t embraced by state courts, </w:t>
      </w:r>
    </w:p>
    <w:p w14:paraId="00000028" w14:textId="77777777" w:rsidR="008C62F8" w:rsidRDefault="008C62F8">
      <w:pPr>
        <w:rPr>
          <w:rFonts w:ascii="Times New Roman" w:eastAsia="Times New Roman" w:hAnsi="Times New Roman" w:cs="Times New Roman"/>
          <w:b/>
          <w:sz w:val="28"/>
          <w:szCs w:val="28"/>
        </w:rPr>
      </w:pPr>
    </w:p>
    <w:p w14:paraId="00000029" w14:textId="77777777"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LED: it's not going to be balanced.</w:t>
      </w:r>
    </w:p>
    <w:p w14:paraId="0000002A" w14:textId="77777777" w:rsidR="008C62F8" w:rsidRDefault="008C62F8">
      <w:pPr>
        <w:rPr>
          <w:rFonts w:ascii="Times New Roman" w:eastAsia="Times New Roman" w:hAnsi="Times New Roman" w:cs="Times New Roman"/>
          <w:sz w:val="28"/>
          <w:szCs w:val="28"/>
        </w:rPr>
      </w:pPr>
    </w:p>
    <w:p w14:paraId="0000002B" w14:textId="74402C53" w:rsidR="008C62F8" w:rsidRDefault="00076B5C">
      <w:pPr>
        <w:rPr>
          <w:rFonts w:ascii="Times New Roman" w:eastAsia="Times New Roman" w:hAnsi="Times New Roman" w:cs="Times New Roman"/>
          <w:b/>
          <w:i/>
          <w:sz w:val="28"/>
          <w:szCs w:val="28"/>
        </w:rPr>
      </w:pPr>
      <w:r>
        <w:rPr>
          <w:rFonts w:ascii="Times New Roman" w:eastAsia="Times New Roman" w:hAnsi="Times New Roman" w:cs="Times New Roman"/>
          <w:i/>
          <w:sz w:val="28"/>
          <w:szCs w:val="28"/>
        </w:rPr>
        <w:t>From the video,</w:t>
      </w:r>
      <w:r>
        <w:rPr>
          <w:rFonts w:ascii="Times New Roman" w:eastAsia="Times New Roman" w:hAnsi="Times New Roman" w:cs="Times New Roman"/>
          <w:sz w:val="28"/>
          <w:szCs w:val="28"/>
        </w:rPr>
        <w:t xml:space="preserve"> </w:t>
      </w:r>
      <w:hyperlink r:id="rId8">
        <w:r>
          <w:rPr>
            <w:rFonts w:ascii="Times New Roman" w:eastAsia="Times New Roman" w:hAnsi="Times New Roman" w:cs="Times New Roman"/>
            <w:i/>
            <w:color w:val="1155CC"/>
            <w:sz w:val="28"/>
            <w:szCs w:val="28"/>
            <w:u w:val="single"/>
          </w:rPr>
          <w:t>The</w:t>
        </w:r>
      </w:hyperlink>
      <w:hyperlink r:id="rId9">
        <w:r>
          <w:rPr>
            <w:rFonts w:ascii="Times New Roman" w:eastAsia="Times New Roman" w:hAnsi="Times New Roman" w:cs="Times New Roman"/>
            <w:color w:val="1155CC"/>
            <w:sz w:val="28"/>
            <w:szCs w:val="28"/>
            <w:u w:val="single"/>
          </w:rPr>
          <w:t xml:space="preserve"> </w:t>
        </w:r>
      </w:hyperlink>
      <w:hyperlink r:id="rId10">
        <w:r>
          <w:rPr>
            <w:rFonts w:ascii="Times New Roman" w:eastAsia="Times New Roman" w:hAnsi="Times New Roman" w:cs="Times New Roman"/>
            <w:i/>
            <w:color w:val="1155CC"/>
            <w:sz w:val="28"/>
            <w:szCs w:val="28"/>
            <w:u w:val="single"/>
          </w:rPr>
          <w:t>Heart of ICWA - Becky</w:t>
        </w:r>
      </w:hyperlink>
      <w:r>
        <w:rPr>
          <w:rFonts w:ascii="Times New Roman" w:eastAsia="Times New Roman" w:hAnsi="Times New Roman" w:cs="Times New Roman"/>
          <w:i/>
          <w:sz w:val="28"/>
          <w:szCs w:val="28"/>
        </w:rPr>
        <w:t xml:space="preserve">: </w:t>
      </w:r>
      <w:r>
        <w:rPr>
          <w:rFonts w:ascii="Times New Roman" w:eastAsia="Times New Roman" w:hAnsi="Times New Roman" w:cs="Times New Roman"/>
          <w:b/>
          <w:i/>
          <w:sz w:val="28"/>
          <w:szCs w:val="28"/>
        </w:rPr>
        <w:t>The scoop was the term that we used, um, because the Children’s Administration and other agencies were allowed to come into our tribal communities and literally scoop as many children as they could, take them quickly, far from our reservations and place them for adoption. .. My mother, Karen, was taken during that era from my grandmother, Myrtle</w:t>
      </w:r>
      <w:r w:rsidR="00D7576F">
        <w:rPr>
          <w:rFonts w:ascii="Times New Roman" w:eastAsia="Times New Roman" w:hAnsi="Times New Roman" w:cs="Times New Roman"/>
          <w:b/>
          <w:i/>
          <w:sz w:val="28"/>
          <w:szCs w:val="28"/>
        </w:rPr>
        <w:t>….</w:t>
      </w:r>
      <w:r>
        <w:rPr>
          <w:rFonts w:ascii="Times New Roman" w:eastAsia="Times New Roman" w:hAnsi="Times New Roman" w:cs="Times New Roman"/>
          <w:b/>
          <w:i/>
          <w:sz w:val="28"/>
          <w:szCs w:val="28"/>
        </w:rPr>
        <w:t xml:space="preserve"> (fade) </w:t>
      </w:r>
    </w:p>
    <w:p w14:paraId="0000002C" w14:textId="77777777" w:rsidR="008C62F8" w:rsidRDefault="008C62F8">
      <w:pPr>
        <w:rPr>
          <w:rFonts w:ascii="Times New Roman" w:eastAsia="Times New Roman" w:hAnsi="Times New Roman" w:cs="Times New Roman"/>
          <w:sz w:val="28"/>
          <w:szCs w:val="28"/>
        </w:rPr>
      </w:pPr>
    </w:p>
    <w:p w14:paraId="0000002D"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Congress passed the Indian Child Welfare Act in 1978 </w:t>
      </w:r>
      <w:proofErr w:type="gramStart"/>
      <w:r>
        <w:rPr>
          <w:rFonts w:ascii="Times New Roman" w:eastAsia="Times New Roman" w:hAnsi="Times New Roman" w:cs="Times New Roman"/>
          <w:sz w:val="28"/>
          <w:szCs w:val="28"/>
        </w:rPr>
        <w:t>in an attempt to</w:t>
      </w:r>
      <w:proofErr w:type="gramEnd"/>
      <w:r>
        <w:rPr>
          <w:rFonts w:ascii="Times New Roman" w:eastAsia="Times New Roman" w:hAnsi="Times New Roman" w:cs="Times New Roman"/>
          <w:sz w:val="28"/>
          <w:szCs w:val="28"/>
        </w:rPr>
        <w:t xml:space="preserve"> right horrible wrongs. Across the country, social workers were tearing Indian kids from </w:t>
      </w:r>
      <w:r>
        <w:rPr>
          <w:rFonts w:ascii="Times New Roman" w:eastAsia="Times New Roman" w:hAnsi="Times New Roman" w:cs="Times New Roman"/>
          <w:sz w:val="28"/>
          <w:szCs w:val="28"/>
        </w:rPr>
        <w:lastRenderedPageBreak/>
        <w:t xml:space="preserve">their families and tribes at astronomical rates – placing them in boarding schools, foster care and white adoptive homes. </w:t>
      </w:r>
    </w:p>
    <w:p w14:paraId="0000002E" w14:textId="77777777" w:rsidR="008C62F8" w:rsidRDefault="008C62F8">
      <w:pPr>
        <w:rPr>
          <w:rFonts w:ascii="Times New Roman" w:eastAsia="Times New Roman" w:hAnsi="Times New Roman" w:cs="Times New Roman"/>
          <w:sz w:val="28"/>
          <w:szCs w:val="28"/>
        </w:rPr>
      </w:pPr>
    </w:p>
    <w:p w14:paraId="0000002F" w14:textId="2564A6B9" w:rsidR="008C62F8" w:rsidRDefault="00076B5C">
      <w:pPr>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From the video, </w:t>
      </w:r>
      <w:hyperlink r:id="rId11">
        <w:r>
          <w:rPr>
            <w:rFonts w:ascii="Times New Roman" w:eastAsia="Times New Roman" w:hAnsi="Times New Roman" w:cs="Times New Roman"/>
            <w:i/>
            <w:color w:val="1155CC"/>
            <w:sz w:val="28"/>
            <w:szCs w:val="28"/>
            <w:u w:val="single"/>
          </w:rPr>
          <w:t>Bringing Our Children Home; An Introduction to the Indian Child Welfare Act</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I was born in 1959. I was adopted in 1961 by a white couple. My mom just wanted a baby. And my dad wanted to save a poor Indian child…</w:t>
      </w:r>
      <w:r w:rsidR="00D7576F">
        <w:rPr>
          <w:rFonts w:ascii="Times New Roman" w:eastAsia="Times New Roman" w:hAnsi="Times New Roman" w:cs="Times New Roman"/>
          <w:b/>
          <w:i/>
          <w:sz w:val="28"/>
          <w:szCs w:val="28"/>
        </w:rPr>
        <w:t>.</w:t>
      </w:r>
    </w:p>
    <w:p w14:paraId="00000030" w14:textId="77777777" w:rsidR="008C62F8" w:rsidRDefault="008C62F8">
      <w:pPr>
        <w:rPr>
          <w:rFonts w:ascii="Times New Roman" w:eastAsia="Times New Roman" w:hAnsi="Times New Roman" w:cs="Times New Roman"/>
          <w:sz w:val="28"/>
          <w:szCs w:val="28"/>
        </w:rPr>
      </w:pPr>
    </w:p>
    <w:p w14:paraId="00000031" w14:textId="0639C71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Here in California, Indian children were over eight times more likely than non-Indian children to be removed from their families. Almost </w:t>
      </w:r>
      <w:r>
        <w:rPr>
          <w:rFonts w:ascii="Times New Roman" w:eastAsia="Times New Roman" w:hAnsi="Times New Roman" w:cs="Times New Roman"/>
          <w:i/>
          <w:sz w:val="28"/>
          <w:szCs w:val="28"/>
        </w:rPr>
        <w:t>all</w:t>
      </w:r>
      <w:r>
        <w:rPr>
          <w:rFonts w:ascii="Times New Roman" w:eastAsia="Times New Roman" w:hAnsi="Times New Roman" w:cs="Times New Roman"/>
          <w:sz w:val="28"/>
          <w:szCs w:val="28"/>
        </w:rPr>
        <w:t xml:space="preserve"> wound up in non-Indian homes and institutions. Child removal turned out to be an extension of the brutal government policy of forced assimilation. It damaged the </w:t>
      </w:r>
      <w:r w:rsidR="00D7576F">
        <w:rPr>
          <w:rFonts w:ascii="Times New Roman" w:eastAsia="Times New Roman" w:hAnsi="Times New Roman" w:cs="Times New Roman"/>
          <w:sz w:val="28"/>
          <w:szCs w:val="28"/>
        </w:rPr>
        <w:t>long-</w:t>
      </w:r>
      <w:r>
        <w:rPr>
          <w:rFonts w:ascii="Times New Roman" w:eastAsia="Times New Roman" w:hAnsi="Times New Roman" w:cs="Times New Roman"/>
          <w:sz w:val="28"/>
          <w:szCs w:val="28"/>
        </w:rPr>
        <w:t xml:space="preserve">term welfare of the Indian children who were cut off from their communities, families, and culture. </w:t>
      </w:r>
    </w:p>
    <w:p w14:paraId="00000032" w14:textId="77777777" w:rsidR="008C62F8" w:rsidRDefault="008C62F8">
      <w:pPr>
        <w:rPr>
          <w:rFonts w:ascii="Times New Roman" w:eastAsia="Times New Roman" w:hAnsi="Times New Roman" w:cs="Times New Roman"/>
          <w:sz w:val="28"/>
          <w:szCs w:val="28"/>
        </w:rPr>
      </w:pPr>
    </w:p>
    <w:p w14:paraId="00000033" w14:textId="719780CA" w:rsidR="008C62F8" w:rsidRDefault="00076B5C">
      <w:pPr>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More from </w:t>
      </w:r>
      <w:hyperlink r:id="rId12">
        <w:r>
          <w:rPr>
            <w:rFonts w:ascii="Times New Roman" w:eastAsia="Times New Roman" w:hAnsi="Times New Roman" w:cs="Times New Roman"/>
            <w:i/>
            <w:color w:val="1155CC"/>
            <w:sz w:val="28"/>
            <w:szCs w:val="28"/>
            <w:u w:val="single"/>
          </w:rPr>
          <w:t>Bringing Our Children Home</w:t>
        </w:r>
      </w:hyperlink>
      <w:hyperlink r:id="rId13">
        <w:r>
          <w:rPr>
            <w:rFonts w:ascii="Times New Roman" w:eastAsia="Times New Roman" w:hAnsi="Times New Roman" w:cs="Times New Roman"/>
            <w:color w:val="1155CC"/>
            <w:sz w:val="28"/>
            <w:szCs w:val="28"/>
            <w:u w:val="single"/>
          </w:rPr>
          <w:t>:</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It uh almost killed me, and uh, but being brought back to the circle with our people is what uh um saved me… MUSIC fade</w:t>
      </w:r>
      <w:r w:rsidR="00D7576F">
        <w:rPr>
          <w:rFonts w:ascii="Times New Roman" w:eastAsia="Times New Roman" w:hAnsi="Times New Roman" w:cs="Times New Roman"/>
          <w:b/>
          <w:i/>
          <w:sz w:val="28"/>
          <w:szCs w:val="28"/>
        </w:rPr>
        <w:t xml:space="preserve">…. </w:t>
      </w:r>
    </w:p>
    <w:p w14:paraId="00000034" w14:textId="77777777" w:rsidR="008C62F8" w:rsidRDefault="008C62F8">
      <w:pPr>
        <w:rPr>
          <w:rFonts w:ascii="Times New Roman" w:eastAsia="Times New Roman" w:hAnsi="Times New Roman" w:cs="Times New Roman"/>
          <w:sz w:val="28"/>
          <w:szCs w:val="28"/>
        </w:rPr>
      </w:pPr>
    </w:p>
    <w:p w14:paraId="00000035" w14:textId="5C34B181"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practice was destructive to tribes and tribal communities, too. ICWA is considered a remedial statute because it was crafted to reverse that damage. In part by giving the child’s tribe the right to be informed of and participate in state court proceedings – and to provide input whenever an Indian child faces potential removal from parental custody or termination of parental rights. It applies in child welfare cases, but also in some juvenile delinquency cases, family law cases, and probate guardianship cases. </w:t>
      </w:r>
    </w:p>
    <w:p w14:paraId="00000036" w14:textId="77777777" w:rsidR="008C62F8" w:rsidRDefault="008C62F8">
      <w:pPr>
        <w:rPr>
          <w:rFonts w:ascii="Times New Roman" w:eastAsia="Times New Roman" w:hAnsi="Times New Roman" w:cs="Times New Roman"/>
          <w:sz w:val="28"/>
          <w:szCs w:val="28"/>
        </w:rPr>
      </w:pPr>
    </w:p>
    <w:p w14:paraId="00000037"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We’ll include links at the bottom of our script to some ICWA training resources and to the powerful videos we just excerpted. </w:t>
      </w:r>
      <w:proofErr w:type="gramStart"/>
      <w:r>
        <w:rPr>
          <w:rFonts w:ascii="Times New Roman" w:eastAsia="Times New Roman" w:hAnsi="Times New Roman" w:cs="Times New Roman"/>
          <w:sz w:val="28"/>
          <w:szCs w:val="28"/>
        </w:rPr>
        <w:t>So</w:t>
      </w:r>
      <w:proofErr w:type="gramEnd"/>
      <w:r>
        <w:rPr>
          <w:rFonts w:ascii="Times New Roman" w:eastAsia="Times New Roman" w:hAnsi="Times New Roman" w:cs="Times New Roman"/>
          <w:sz w:val="28"/>
          <w:szCs w:val="28"/>
        </w:rPr>
        <w:t xml:space="preserve"> you can understand the ethos of the law. Our goal today is a bit narrower: to help those of you who don’t adjudicate these cases on a regular basis appreciate the role of non-attorney ICWA advocates. </w:t>
      </w:r>
      <w:proofErr w:type="gramStart"/>
      <w:r>
        <w:rPr>
          <w:rFonts w:ascii="Times New Roman" w:eastAsia="Times New Roman" w:hAnsi="Times New Roman" w:cs="Times New Roman"/>
          <w:sz w:val="28"/>
          <w:szCs w:val="28"/>
        </w:rPr>
        <w:t>So</w:t>
      </w:r>
      <w:proofErr w:type="gramEnd"/>
      <w:r>
        <w:rPr>
          <w:rFonts w:ascii="Times New Roman" w:eastAsia="Times New Roman" w:hAnsi="Times New Roman" w:cs="Times New Roman"/>
          <w:sz w:val="28"/>
          <w:szCs w:val="28"/>
        </w:rPr>
        <w:t xml:space="preserve"> you can work </w:t>
      </w:r>
      <w:r>
        <w:rPr>
          <w:rFonts w:ascii="Times New Roman" w:eastAsia="Times New Roman" w:hAnsi="Times New Roman" w:cs="Times New Roman"/>
          <w:i/>
          <w:sz w:val="28"/>
          <w:szCs w:val="28"/>
        </w:rPr>
        <w:t>with</w:t>
      </w:r>
      <w:r>
        <w:rPr>
          <w:rFonts w:ascii="Times New Roman" w:eastAsia="Times New Roman" w:hAnsi="Times New Roman" w:cs="Times New Roman"/>
          <w:sz w:val="28"/>
          <w:szCs w:val="28"/>
        </w:rPr>
        <w:t xml:space="preserve"> them to improve the lives of Indian children, families and tribes. </w:t>
      </w:r>
    </w:p>
    <w:p w14:paraId="00000038" w14:textId="77777777" w:rsidR="008C62F8" w:rsidRDefault="008C62F8">
      <w:pPr>
        <w:rPr>
          <w:rFonts w:ascii="Times New Roman" w:eastAsia="Times New Roman" w:hAnsi="Times New Roman" w:cs="Times New Roman"/>
          <w:sz w:val="28"/>
          <w:szCs w:val="28"/>
          <w:highlight w:val="yellow"/>
        </w:rPr>
      </w:pPr>
    </w:p>
    <w:p w14:paraId="00000039"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ICWA’s been on the books for more than four decades. But fulfilling its promise remains a challenge across the country. Here in California, a task force delivered a </w:t>
      </w:r>
      <w:r>
        <w:rPr>
          <w:rFonts w:ascii="Times New Roman" w:eastAsia="Times New Roman" w:hAnsi="Times New Roman" w:cs="Times New Roman"/>
          <w:sz w:val="28"/>
          <w:szCs w:val="28"/>
        </w:rPr>
        <w:lastRenderedPageBreak/>
        <w:t xml:space="preserve">report to the state Attorney General back in 2017 that found all kinds of failures with compliance. Among them: Judges “frequently misunderstood” the right of tribes to participate in ICWA cases. The state court system’s case management infrastructure froze them out, too: Tribes weren’t getting properly noticed, and in some cases weren’t getting access to child welfare reports. </w:t>
      </w:r>
    </w:p>
    <w:p w14:paraId="0000003A" w14:textId="77777777" w:rsidR="008C62F8" w:rsidRDefault="008C62F8">
      <w:pPr>
        <w:rPr>
          <w:rFonts w:ascii="Times New Roman" w:eastAsia="Times New Roman" w:hAnsi="Times New Roman" w:cs="Times New Roman"/>
          <w:sz w:val="28"/>
          <w:szCs w:val="28"/>
        </w:rPr>
      </w:pPr>
    </w:p>
    <w:p w14:paraId="0000003C" w14:textId="1A9EA8D7" w:rsidR="008C62F8" w:rsidRDefault="00076B5C" w:rsidP="00D7256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We’ll be talking about some of those hurdles today. But you’ll also hear a lot about what </w:t>
      </w:r>
      <w:r>
        <w:rPr>
          <w:rFonts w:ascii="Times New Roman" w:eastAsia="Times New Roman" w:hAnsi="Times New Roman" w:cs="Times New Roman"/>
          <w:i/>
          <w:sz w:val="28"/>
          <w:szCs w:val="28"/>
        </w:rPr>
        <w:t xml:space="preserve">is </w:t>
      </w:r>
      <w:r>
        <w:rPr>
          <w:rFonts w:ascii="Times New Roman" w:eastAsia="Times New Roman" w:hAnsi="Times New Roman" w:cs="Times New Roman"/>
          <w:sz w:val="28"/>
          <w:szCs w:val="28"/>
        </w:rPr>
        <w:t xml:space="preserve">working. </w:t>
      </w:r>
    </w:p>
    <w:p w14:paraId="0000003D" w14:textId="77777777" w:rsidR="008C62F8" w:rsidRDefault="008C62F8">
      <w:pPr>
        <w:rPr>
          <w:rFonts w:ascii="Times New Roman" w:eastAsia="Times New Roman" w:hAnsi="Times New Roman" w:cs="Times New Roman"/>
          <w:sz w:val="28"/>
          <w:szCs w:val="28"/>
        </w:rPr>
      </w:pPr>
    </w:p>
    <w:p w14:paraId="0000003E"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Judge Moorman got her first exposure to ICWA back in 2017, when she raised her hand to take over the Mendocino County dependency and juvenile justice courts. At first, she says, it was daunting. </w:t>
      </w:r>
    </w:p>
    <w:p w14:paraId="0000003F" w14:textId="77777777" w:rsidR="008C62F8" w:rsidRDefault="008C62F8">
      <w:pPr>
        <w:rPr>
          <w:rFonts w:ascii="Times New Roman" w:eastAsia="Times New Roman" w:hAnsi="Times New Roman" w:cs="Times New Roman"/>
          <w:sz w:val="28"/>
          <w:szCs w:val="28"/>
        </w:rPr>
      </w:pPr>
    </w:p>
    <w:p w14:paraId="00000040" w14:textId="77777777"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JUDGE M: It’s a little dense and developed a reputation somehow of being really complicated and </w:t>
      </w:r>
      <w:proofErr w:type="gramStart"/>
      <w:r>
        <w:rPr>
          <w:rFonts w:ascii="Times New Roman" w:eastAsia="Times New Roman" w:hAnsi="Times New Roman" w:cs="Times New Roman"/>
          <w:b/>
          <w:sz w:val="28"/>
          <w:szCs w:val="28"/>
        </w:rPr>
        <w:t>really difficult</w:t>
      </w:r>
      <w:proofErr w:type="gramEnd"/>
      <w:r>
        <w:rPr>
          <w:rFonts w:ascii="Times New Roman" w:eastAsia="Times New Roman" w:hAnsi="Times New Roman" w:cs="Times New Roman"/>
          <w:b/>
          <w:sz w:val="28"/>
          <w:szCs w:val="28"/>
        </w:rPr>
        <w:t xml:space="preserve">.  </w:t>
      </w:r>
    </w:p>
    <w:p w14:paraId="00000041" w14:textId="77777777" w:rsidR="008C62F8" w:rsidRDefault="008C62F8">
      <w:pPr>
        <w:rPr>
          <w:rFonts w:ascii="Times New Roman" w:eastAsia="Times New Roman" w:hAnsi="Times New Roman" w:cs="Times New Roman"/>
          <w:sz w:val="28"/>
          <w:szCs w:val="28"/>
        </w:rPr>
      </w:pPr>
    </w:p>
    <w:p w14:paraId="00000042"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But with daily practice, the principles behind ICWA sunk in</w:t>
      </w:r>
    </w:p>
    <w:p w14:paraId="00000043" w14:textId="77777777" w:rsidR="008C62F8" w:rsidRDefault="008C62F8">
      <w:pPr>
        <w:rPr>
          <w:rFonts w:ascii="Times New Roman" w:eastAsia="Times New Roman" w:hAnsi="Times New Roman" w:cs="Times New Roman"/>
          <w:b/>
          <w:sz w:val="28"/>
          <w:szCs w:val="28"/>
        </w:rPr>
      </w:pPr>
    </w:p>
    <w:p w14:paraId="00000044" w14:textId="77777777"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JUDGE M: …sort of like water. Once you start using it, it’s intuitive. A child's been initially removed from the home. You're </w:t>
      </w:r>
      <w:proofErr w:type="spellStart"/>
      <w:r>
        <w:rPr>
          <w:rFonts w:ascii="Times New Roman" w:eastAsia="Times New Roman" w:hAnsi="Times New Roman" w:cs="Times New Roman"/>
          <w:b/>
          <w:sz w:val="28"/>
          <w:szCs w:val="28"/>
        </w:rPr>
        <w:t>gonna</w:t>
      </w:r>
      <w:proofErr w:type="spellEnd"/>
      <w:r>
        <w:rPr>
          <w:rFonts w:ascii="Times New Roman" w:eastAsia="Times New Roman" w:hAnsi="Times New Roman" w:cs="Times New Roman"/>
          <w:b/>
          <w:sz w:val="28"/>
          <w:szCs w:val="28"/>
        </w:rPr>
        <w:t xml:space="preserve"> detain the child, where are you going to place the child? Well, you should turn to the tribe, what is the tribe’s preference for where the child is placed? Maybe there's not a member of the Indian family that can accept a child into their home. But it might be a mixed family. And that grandmother is available to take the child in. Or that parent. The tribal preferences regarding placement, you know, embrace that, because the tribe will look to meet their standards of keeping the child with family, even if it's a mixed family.</w:t>
      </w:r>
    </w:p>
    <w:p w14:paraId="00000045" w14:textId="77777777" w:rsidR="008C62F8" w:rsidRDefault="008C62F8">
      <w:pPr>
        <w:rPr>
          <w:rFonts w:ascii="Times New Roman" w:eastAsia="Times New Roman" w:hAnsi="Times New Roman" w:cs="Times New Roman"/>
          <w:sz w:val="28"/>
          <w:szCs w:val="28"/>
        </w:rPr>
      </w:pPr>
    </w:p>
    <w:p w14:paraId="00000046"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She hadn’t planned on doing things differently than her predecessor, but intuition led her there. </w:t>
      </w:r>
    </w:p>
    <w:p w14:paraId="00000047" w14:textId="77777777" w:rsidR="008C62F8" w:rsidRDefault="008C62F8">
      <w:pPr>
        <w:rPr>
          <w:rFonts w:ascii="Times New Roman" w:eastAsia="Times New Roman" w:hAnsi="Times New Roman" w:cs="Times New Roman"/>
          <w:sz w:val="28"/>
          <w:szCs w:val="28"/>
        </w:rPr>
      </w:pPr>
    </w:p>
    <w:p w14:paraId="00000048" w14:textId="0689055E"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JUDGE M: I was walking down the hall one day and one of the ICWA advocates for one of our tribes, he said to me, ‘Judge Moorman, I just have one request.’ I said, ‘What's that?’ He said, </w:t>
      </w:r>
      <w:r w:rsidR="00D7576F">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I think the ICWA advocate should be allowed to sit in the courtroom while other cases are being called.</w:t>
      </w:r>
      <w:r w:rsidR="00D7576F">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p>
    <w:p w14:paraId="00000049" w14:textId="77777777" w:rsidR="008C62F8" w:rsidRDefault="008C62F8">
      <w:pPr>
        <w:rPr>
          <w:rFonts w:ascii="Times New Roman" w:eastAsia="Times New Roman" w:hAnsi="Times New Roman" w:cs="Times New Roman"/>
          <w:sz w:val="28"/>
          <w:szCs w:val="28"/>
        </w:rPr>
      </w:pPr>
    </w:p>
    <w:p w14:paraId="0000004A" w14:textId="185972D3"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lot of judges </w:t>
      </w:r>
      <w:r>
        <w:rPr>
          <w:rFonts w:ascii="Times New Roman" w:eastAsia="Times New Roman" w:hAnsi="Times New Roman" w:cs="Times New Roman"/>
          <w:i/>
          <w:sz w:val="28"/>
          <w:szCs w:val="28"/>
        </w:rPr>
        <w:t>do</w:t>
      </w:r>
      <w:r>
        <w:rPr>
          <w:rFonts w:ascii="Times New Roman" w:eastAsia="Times New Roman" w:hAnsi="Times New Roman" w:cs="Times New Roman"/>
          <w:sz w:val="28"/>
          <w:szCs w:val="28"/>
        </w:rPr>
        <w:t xml:space="preserve"> keep ICWA advocates who aren’t attorneys out of the courtroom until their specific case is called, the same as they would for a parent or grandparent. Judge Moorman gets that. But because her calendar was chock full of ICWA matters, it made sense to her to welcome them in. </w:t>
      </w:r>
    </w:p>
    <w:p w14:paraId="0000004B" w14:textId="77777777" w:rsidR="008C62F8" w:rsidRDefault="008C62F8">
      <w:pPr>
        <w:rPr>
          <w:rFonts w:ascii="Times New Roman" w:eastAsia="Times New Roman" w:hAnsi="Times New Roman" w:cs="Times New Roman"/>
          <w:sz w:val="28"/>
          <w:szCs w:val="28"/>
        </w:rPr>
      </w:pPr>
    </w:p>
    <w:p w14:paraId="0000004C" w14:textId="77777777"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JUDGE M: And I remember furrowing my brow and asking internally, well, why isn't that happening now? The day I took over, I said, ICWA representatives and advocates for the respective tribes, I consider to be officers of the court. </w:t>
      </w:r>
    </w:p>
    <w:p w14:paraId="0000004D" w14:textId="77777777" w:rsidR="008C62F8" w:rsidRDefault="008C62F8">
      <w:pPr>
        <w:rPr>
          <w:rFonts w:ascii="Times New Roman" w:eastAsia="Times New Roman" w:hAnsi="Times New Roman" w:cs="Times New Roman"/>
          <w:b/>
          <w:sz w:val="28"/>
          <w:szCs w:val="28"/>
        </w:rPr>
      </w:pPr>
    </w:p>
    <w:p w14:paraId="0000004E" w14:textId="344EE468"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Being there is educational for advocates, and sometimes, issues come up in one case that might have relevance to another tribe. The other change Judge Moorman made right out of the gate was even more foundational. It was about respect, about acknowledging past trauma</w:t>
      </w:r>
      <w:r w:rsidR="003E1170">
        <w:rPr>
          <w:rFonts w:ascii="Times New Roman" w:eastAsia="Times New Roman" w:hAnsi="Times New Roman" w:cs="Times New Roman"/>
          <w:sz w:val="28"/>
          <w:szCs w:val="28"/>
        </w:rPr>
        <w:t>.</w:t>
      </w:r>
    </w:p>
    <w:p w14:paraId="0000004F" w14:textId="77777777" w:rsidR="008C62F8" w:rsidRDefault="008C62F8">
      <w:pPr>
        <w:rPr>
          <w:rFonts w:ascii="Times New Roman" w:eastAsia="Times New Roman" w:hAnsi="Times New Roman" w:cs="Times New Roman"/>
          <w:sz w:val="28"/>
          <w:szCs w:val="28"/>
        </w:rPr>
      </w:pPr>
    </w:p>
    <w:p w14:paraId="00000050" w14:textId="18BBBBEA"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JUDGE M: The history of oppression of Indian people in the United States of America. In Mendocino County, we have some history here that's </w:t>
      </w:r>
      <w:proofErr w:type="gramStart"/>
      <w:r>
        <w:rPr>
          <w:rFonts w:ascii="Times New Roman" w:eastAsia="Times New Roman" w:hAnsi="Times New Roman" w:cs="Times New Roman"/>
          <w:b/>
          <w:sz w:val="28"/>
          <w:szCs w:val="28"/>
        </w:rPr>
        <w:t>really pretty</w:t>
      </w:r>
      <w:proofErr w:type="gramEnd"/>
      <w:r>
        <w:rPr>
          <w:rFonts w:ascii="Times New Roman" w:eastAsia="Times New Roman" w:hAnsi="Times New Roman" w:cs="Times New Roman"/>
          <w:b/>
          <w:sz w:val="28"/>
          <w:szCs w:val="28"/>
        </w:rPr>
        <w:t xml:space="preserve"> brutal with regard to the treatment of Indian people</w:t>
      </w:r>
      <w:r w:rsidR="003E1170">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p>
    <w:p w14:paraId="00000051" w14:textId="77777777" w:rsidR="008C62F8" w:rsidRDefault="008C62F8">
      <w:pPr>
        <w:rPr>
          <w:rFonts w:ascii="Times New Roman" w:eastAsia="Times New Roman" w:hAnsi="Times New Roman" w:cs="Times New Roman"/>
          <w:b/>
          <w:sz w:val="28"/>
          <w:szCs w:val="28"/>
        </w:rPr>
      </w:pPr>
    </w:p>
    <w:p w14:paraId="00000052"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And when Judge Moorman walked into her new courtroom, the walls were covered with large portraits </w:t>
      </w:r>
    </w:p>
    <w:p w14:paraId="00000053" w14:textId="77777777" w:rsidR="008C62F8" w:rsidRDefault="008C62F8">
      <w:pPr>
        <w:rPr>
          <w:rFonts w:ascii="Times New Roman" w:eastAsia="Times New Roman" w:hAnsi="Times New Roman" w:cs="Times New Roman"/>
          <w:sz w:val="28"/>
          <w:szCs w:val="28"/>
        </w:rPr>
      </w:pPr>
    </w:p>
    <w:p w14:paraId="00000054" w14:textId="77777777"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JUDGE M: of all the old judges from the 1800s and stuff …. </w:t>
      </w:r>
    </w:p>
    <w:p w14:paraId="00000055" w14:textId="77777777" w:rsidR="008C62F8" w:rsidRDefault="008C62F8">
      <w:pPr>
        <w:rPr>
          <w:rFonts w:ascii="Times New Roman" w:eastAsia="Times New Roman" w:hAnsi="Times New Roman" w:cs="Times New Roman"/>
          <w:b/>
          <w:sz w:val="28"/>
          <w:szCs w:val="28"/>
        </w:rPr>
      </w:pPr>
    </w:p>
    <w:p w14:paraId="00000056"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Those old white judges hanging on the wall, some of them had flat out supported brutality against the county’s Indigenous people. It infused the room with fear and distrust. So, she took ‘</w:t>
      </w:r>
      <w:proofErr w:type="spellStart"/>
      <w:r>
        <w:rPr>
          <w:rFonts w:ascii="Times New Roman" w:eastAsia="Times New Roman" w:hAnsi="Times New Roman" w:cs="Times New Roman"/>
          <w:sz w:val="28"/>
          <w:szCs w:val="28"/>
        </w:rPr>
        <w:t>em</w:t>
      </w:r>
      <w:proofErr w:type="spellEnd"/>
      <w:r>
        <w:rPr>
          <w:rFonts w:ascii="Times New Roman" w:eastAsia="Times New Roman" w:hAnsi="Times New Roman" w:cs="Times New Roman"/>
          <w:sz w:val="28"/>
          <w:szCs w:val="28"/>
        </w:rPr>
        <w:t xml:space="preserve"> down. </w:t>
      </w:r>
    </w:p>
    <w:p w14:paraId="00000057" w14:textId="77777777" w:rsidR="008C62F8" w:rsidRDefault="008C62F8">
      <w:pPr>
        <w:rPr>
          <w:rFonts w:ascii="Times New Roman" w:eastAsia="Times New Roman" w:hAnsi="Times New Roman" w:cs="Times New Roman"/>
          <w:sz w:val="28"/>
          <w:szCs w:val="28"/>
        </w:rPr>
      </w:pPr>
    </w:p>
    <w:p w14:paraId="00000058" w14:textId="77777777"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JUDGE M: The first day I could. </w:t>
      </w:r>
    </w:p>
    <w:p w14:paraId="00000059" w14:textId="77777777" w:rsidR="008C62F8" w:rsidRDefault="008C62F8">
      <w:pPr>
        <w:rPr>
          <w:rFonts w:ascii="Times New Roman" w:eastAsia="Times New Roman" w:hAnsi="Times New Roman" w:cs="Times New Roman"/>
          <w:sz w:val="28"/>
          <w:szCs w:val="28"/>
        </w:rPr>
      </w:pPr>
    </w:p>
    <w:p w14:paraId="0000005A"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And in their place, Judge Moorman and her family found some soothing photographs that speak to peace and shared experience. </w:t>
      </w:r>
    </w:p>
    <w:p w14:paraId="0000005B" w14:textId="77777777" w:rsidR="008C62F8" w:rsidRDefault="008C62F8">
      <w:pPr>
        <w:rPr>
          <w:rFonts w:ascii="Times New Roman" w:eastAsia="Times New Roman" w:hAnsi="Times New Roman" w:cs="Times New Roman"/>
          <w:sz w:val="28"/>
          <w:szCs w:val="28"/>
        </w:rPr>
      </w:pPr>
    </w:p>
    <w:p w14:paraId="0000005C" w14:textId="77777777"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JUDGE M: My husband came and hung them on the weekend. They're, they're big photographs. They're big. They’re like, there's three of them, and they're each about, oh gosh, 12 feet long and five feet high. And they're green oak trees on the rolling hills of our landscape that is </w:t>
      </w:r>
      <w:proofErr w:type="gramStart"/>
      <w:r>
        <w:rPr>
          <w:rFonts w:ascii="Times New Roman" w:eastAsia="Times New Roman" w:hAnsi="Times New Roman" w:cs="Times New Roman"/>
          <w:b/>
          <w:sz w:val="28"/>
          <w:szCs w:val="28"/>
        </w:rPr>
        <w:t>pretty customary</w:t>
      </w:r>
      <w:proofErr w:type="gramEnd"/>
      <w:r>
        <w:rPr>
          <w:rFonts w:ascii="Times New Roman" w:eastAsia="Times New Roman" w:hAnsi="Times New Roman" w:cs="Times New Roman"/>
          <w:b/>
          <w:sz w:val="28"/>
          <w:szCs w:val="28"/>
        </w:rPr>
        <w:t xml:space="preserve"> here. And it just creates a far more peaceful environment. Even if I selected pictures of the ocean, it would have been better than having 25 pictures of judges sitting on the bench since 1810. That, you know, sort of part of the problem. </w:t>
      </w:r>
    </w:p>
    <w:p w14:paraId="0000005D" w14:textId="77777777" w:rsidR="008C62F8" w:rsidRDefault="008C62F8">
      <w:pPr>
        <w:rPr>
          <w:rFonts w:ascii="Times New Roman" w:eastAsia="Times New Roman" w:hAnsi="Times New Roman" w:cs="Times New Roman"/>
          <w:sz w:val="28"/>
          <w:szCs w:val="28"/>
        </w:rPr>
      </w:pPr>
    </w:p>
    <w:p w14:paraId="0000005E"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Those changes, she says, have improved tribal relationships with the court. </w:t>
      </w:r>
    </w:p>
    <w:p w14:paraId="0000005F" w14:textId="77777777" w:rsidR="008C62F8" w:rsidRDefault="008C62F8">
      <w:pPr>
        <w:rPr>
          <w:rFonts w:ascii="Times New Roman" w:eastAsia="Times New Roman" w:hAnsi="Times New Roman" w:cs="Times New Roman"/>
          <w:sz w:val="28"/>
          <w:szCs w:val="28"/>
        </w:rPr>
      </w:pPr>
    </w:p>
    <w:p w14:paraId="00000060" w14:textId="2410C222"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JUDGE M: And I don't mean just me but the institution of the Superior Court for the County of Mendocino in the state of California</w:t>
      </w:r>
      <w:r w:rsidR="00896D6F">
        <w:rPr>
          <w:rFonts w:ascii="Times New Roman" w:eastAsia="Times New Roman" w:hAnsi="Times New Roman" w:cs="Times New Roman"/>
          <w:b/>
          <w:sz w:val="28"/>
          <w:szCs w:val="28"/>
        </w:rPr>
        <w:t>.</w:t>
      </w:r>
    </w:p>
    <w:p w14:paraId="00000061" w14:textId="77777777" w:rsidR="008C62F8" w:rsidRDefault="008C62F8">
      <w:pPr>
        <w:rPr>
          <w:rFonts w:ascii="Times New Roman" w:eastAsia="Times New Roman" w:hAnsi="Times New Roman" w:cs="Times New Roman"/>
          <w:sz w:val="28"/>
          <w:szCs w:val="28"/>
        </w:rPr>
      </w:pPr>
    </w:p>
    <w:p w14:paraId="00000062"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They send the message that Judge Moorman acknowledges the sovereignty of Indian nations, along with the brutal history of colonization and the trauma that still haunts tribal communities and families. Judge Moorman also honors all tribal court orders. Her approach, she says, </w:t>
      </w:r>
    </w:p>
    <w:p w14:paraId="00000063" w14:textId="77777777" w:rsidR="008C62F8" w:rsidRDefault="008C62F8">
      <w:pPr>
        <w:rPr>
          <w:rFonts w:ascii="Times New Roman" w:eastAsia="Times New Roman" w:hAnsi="Times New Roman" w:cs="Times New Roman"/>
          <w:sz w:val="28"/>
          <w:szCs w:val="28"/>
        </w:rPr>
      </w:pPr>
    </w:p>
    <w:p w14:paraId="00000064" w14:textId="3A96BB3B"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JUDGE M: creates in my opinion a mutual sense of respect. I believe it has elevated the nature of the relationship that tribes have with even the Department of Social Services. And frankly, it also raises the sophistication of the services that we deliver. All of us.</w:t>
      </w:r>
    </w:p>
    <w:p w14:paraId="00000065" w14:textId="77777777" w:rsidR="008C62F8" w:rsidRDefault="008C62F8">
      <w:pPr>
        <w:rPr>
          <w:rFonts w:ascii="Times New Roman" w:eastAsia="Times New Roman" w:hAnsi="Times New Roman" w:cs="Times New Roman"/>
          <w:sz w:val="28"/>
          <w:szCs w:val="28"/>
        </w:rPr>
      </w:pPr>
    </w:p>
    <w:p w14:paraId="00000066"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bit about demographics. If you aren’t too familiar with ICWA, you might assume that a Mendocino County judge would mostly hear cases involving Mendocino County tribes. But it all depends on the tribal affiliation of the child in question. State court judges across California might hear cases involving children from any of the state’s 109 federally recognized tribes. They even have discretion to allow tribes that </w:t>
      </w:r>
      <w:r>
        <w:rPr>
          <w:rFonts w:ascii="Times New Roman" w:eastAsia="Times New Roman" w:hAnsi="Times New Roman" w:cs="Times New Roman"/>
          <w:i/>
          <w:sz w:val="28"/>
          <w:szCs w:val="28"/>
        </w:rPr>
        <w:t xml:space="preserve">aren't </w:t>
      </w:r>
      <w:r>
        <w:rPr>
          <w:rFonts w:ascii="Times New Roman" w:eastAsia="Times New Roman" w:hAnsi="Times New Roman" w:cs="Times New Roman"/>
          <w:sz w:val="28"/>
          <w:szCs w:val="28"/>
        </w:rPr>
        <w:t xml:space="preserve">federally recognized to participate in dependency cases involving their families. Beyond that, California kids who land on their dockets might be members of – or eligible for membership in – any of the 465 federally-recognized </w:t>
      </w:r>
      <w:r>
        <w:rPr>
          <w:rFonts w:ascii="Times New Roman" w:eastAsia="Times New Roman" w:hAnsi="Times New Roman" w:cs="Times New Roman"/>
          <w:i/>
          <w:sz w:val="28"/>
          <w:szCs w:val="28"/>
        </w:rPr>
        <w:t xml:space="preserve">out-of-state </w:t>
      </w:r>
      <w:r>
        <w:rPr>
          <w:rFonts w:ascii="Times New Roman" w:eastAsia="Times New Roman" w:hAnsi="Times New Roman" w:cs="Times New Roman"/>
          <w:sz w:val="28"/>
          <w:szCs w:val="28"/>
        </w:rPr>
        <w:t>tribes. Our courts are required to accommodate their tribal ICWA advocates, just as out of state courts must recognize ours.</w:t>
      </w:r>
    </w:p>
    <w:p w14:paraId="00000067" w14:textId="77777777" w:rsidR="008C62F8" w:rsidRDefault="008C62F8">
      <w:pPr>
        <w:rPr>
          <w:rFonts w:ascii="Times New Roman" w:eastAsia="Times New Roman" w:hAnsi="Times New Roman" w:cs="Times New Roman"/>
          <w:sz w:val="28"/>
          <w:szCs w:val="28"/>
        </w:rPr>
      </w:pPr>
    </w:p>
    <w:p w14:paraId="00000068" w14:textId="77777777"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JUDGE M: I have lots of tribes that appear from Oklahoma and Washington and Oregon, and many other states, Arizona, New Mexico. </w:t>
      </w:r>
    </w:p>
    <w:p w14:paraId="00000069" w14:textId="77777777" w:rsidR="008C62F8" w:rsidRDefault="008C62F8">
      <w:pPr>
        <w:rPr>
          <w:rFonts w:ascii="Times New Roman" w:eastAsia="Times New Roman" w:hAnsi="Times New Roman" w:cs="Times New Roman"/>
          <w:b/>
          <w:sz w:val="28"/>
          <w:szCs w:val="28"/>
        </w:rPr>
      </w:pPr>
    </w:p>
    <w:p w14:paraId="0000006A"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Judge Moorman does what she can to make appearances easy on them. Thanks to the COVID pandemic, any ICWA advocate can  </w:t>
      </w:r>
    </w:p>
    <w:p w14:paraId="0000006B" w14:textId="77777777" w:rsidR="008C62F8" w:rsidRDefault="008C62F8">
      <w:pPr>
        <w:rPr>
          <w:rFonts w:ascii="Times New Roman" w:eastAsia="Times New Roman" w:hAnsi="Times New Roman" w:cs="Times New Roman"/>
          <w:sz w:val="28"/>
          <w:szCs w:val="28"/>
        </w:rPr>
      </w:pPr>
    </w:p>
    <w:p w14:paraId="0000006C" w14:textId="77777777"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JUDGE M: participate, now by Zoom, in our conference calendars. </w:t>
      </w:r>
    </w:p>
    <w:p w14:paraId="0000006D" w14:textId="77777777" w:rsidR="008C62F8" w:rsidRDefault="008C62F8">
      <w:pPr>
        <w:rPr>
          <w:rFonts w:ascii="Times New Roman" w:eastAsia="Times New Roman" w:hAnsi="Times New Roman" w:cs="Times New Roman"/>
          <w:b/>
          <w:sz w:val="28"/>
          <w:szCs w:val="28"/>
        </w:rPr>
      </w:pPr>
    </w:p>
    <w:p w14:paraId="0000006E"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They have that option whether they’re in state or out of state. To ease the burden on tribal advocates, Judge Moorman also suggests that judges who only handle a modest number of ICWA cases create an ICWA calendar. </w:t>
      </w:r>
    </w:p>
    <w:p w14:paraId="0000006F" w14:textId="77777777" w:rsidR="008C62F8" w:rsidRDefault="008C62F8">
      <w:pPr>
        <w:rPr>
          <w:rFonts w:ascii="Times New Roman" w:eastAsia="Times New Roman" w:hAnsi="Times New Roman" w:cs="Times New Roman"/>
          <w:sz w:val="28"/>
          <w:szCs w:val="28"/>
        </w:rPr>
      </w:pPr>
    </w:p>
    <w:p w14:paraId="00000070" w14:textId="43999136"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JUDGE M: </w:t>
      </w:r>
      <w:r w:rsidR="00896D6F">
        <w:rPr>
          <w:rFonts w:ascii="Times New Roman" w:eastAsia="Times New Roman" w:hAnsi="Times New Roman" w:cs="Times New Roman"/>
          <w:b/>
          <w:sz w:val="28"/>
          <w:szCs w:val="28"/>
        </w:rPr>
        <w:t xml:space="preserve">Where </w:t>
      </w:r>
      <w:r>
        <w:rPr>
          <w:rFonts w:ascii="Times New Roman" w:eastAsia="Times New Roman" w:hAnsi="Times New Roman" w:cs="Times New Roman"/>
          <w:b/>
          <w:sz w:val="28"/>
          <w:szCs w:val="28"/>
        </w:rPr>
        <w:t>all your ICWA cases, you're trying to run ‘</w:t>
      </w:r>
      <w:proofErr w:type="spellStart"/>
      <w:r>
        <w:rPr>
          <w:rFonts w:ascii="Times New Roman" w:eastAsia="Times New Roman" w:hAnsi="Times New Roman" w:cs="Times New Roman"/>
          <w:b/>
          <w:sz w:val="28"/>
          <w:szCs w:val="28"/>
        </w:rPr>
        <w:t>em</w:t>
      </w:r>
      <w:proofErr w:type="spellEnd"/>
      <w:r>
        <w:rPr>
          <w:rFonts w:ascii="Times New Roman" w:eastAsia="Times New Roman" w:hAnsi="Times New Roman" w:cs="Times New Roman"/>
          <w:b/>
          <w:sz w:val="28"/>
          <w:szCs w:val="28"/>
        </w:rPr>
        <w:t xml:space="preserve"> roughly on the same track, or at least call them on the same day of the week, every </w:t>
      </w:r>
      <w:proofErr w:type="gramStart"/>
      <w:r>
        <w:rPr>
          <w:rFonts w:ascii="Times New Roman" w:eastAsia="Times New Roman" w:hAnsi="Times New Roman" w:cs="Times New Roman"/>
          <w:b/>
          <w:sz w:val="28"/>
          <w:szCs w:val="28"/>
        </w:rPr>
        <w:t>Monday</w:t>
      </w:r>
      <w:proofErr w:type="gramEnd"/>
      <w:r>
        <w:rPr>
          <w:rFonts w:ascii="Times New Roman" w:eastAsia="Times New Roman" w:hAnsi="Times New Roman" w:cs="Times New Roman"/>
          <w:b/>
          <w:sz w:val="28"/>
          <w:szCs w:val="28"/>
        </w:rPr>
        <w:t xml:space="preserve"> or every Thursday. </w:t>
      </w:r>
      <w:proofErr w:type="gramStart"/>
      <w:r>
        <w:rPr>
          <w:rFonts w:ascii="Times New Roman" w:eastAsia="Times New Roman" w:hAnsi="Times New Roman" w:cs="Times New Roman"/>
          <w:b/>
          <w:sz w:val="28"/>
          <w:szCs w:val="28"/>
        </w:rPr>
        <w:t>So</w:t>
      </w:r>
      <w:proofErr w:type="gramEnd"/>
      <w:r>
        <w:rPr>
          <w:rFonts w:ascii="Times New Roman" w:eastAsia="Times New Roman" w:hAnsi="Times New Roman" w:cs="Times New Roman"/>
          <w:b/>
          <w:sz w:val="28"/>
          <w:szCs w:val="28"/>
        </w:rPr>
        <w:t xml:space="preserve"> the tribes can plan around attending and participating. </w:t>
      </w:r>
    </w:p>
    <w:p w14:paraId="00000071" w14:textId="77777777" w:rsidR="008C62F8" w:rsidRDefault="008C62F8">
      <w:pPr>
        <w:rPr>
          <w:rFonts w:ascii="Times New Roman" w:eastAsia="Times New Roman" w:hAnsi="Times New Roman" w:cs="Times New Roman"/>
          <w:sz w:val="28"/>
          <w:szCs w:val="28"/>
        </w:rPr>
      </w:pPr>
    </w:p>
    <w:p w14:paraId="00000072"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Liz Elgin DeRouen, the longtime ICWA advocate, says she’s grateful when judges make these kinds of accommodations</w:t>
      </w:r>
    </w:p>
    <w:p w14:paraId="00000073" w14:textId="77777777" w:rsidR="008C62F8" w:rsidRDefault="008C62F8">
      <w:pPr>
        <w:rPr>
          <w:rFonts w:ascii="Times New Roman" w:eastAsia="Times New Roman" w:hAnsi="Times New Roman" w:cs="Times New Roman"/>
          <w:sz w:val="28"/>
          <w:szCs w:val="28"/>
        </w:rPr>
      </w:pPr>
    </w:p>
    <w:p w14:paraId="00000074" w14:textId="31C0E09C"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LED: because they just know that tribes are not able to attend three or four court hearings in three or four counties every day. And we do that now</w:t>
      </w:r>
      <w:r w:rsidR="0065553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w:t>
      </w:r>
      <w:r w:rsidR="0065553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which was unheard of before. </w:t>
      </w:r>
    </w:p>
    <w:p w14:paraId="00000075" w14:textId="77777777" w:rsidR="008C62F8" w:rsidRDefault="008C62F8">
      <w:pPr>
        <w:rPr>
          <w:rFonts w:ascii="Times New Roman" w:eastAsia="Times New Roman" w:hAnsi="Times New Roman" w:cs="Times New Roman"/>
          <w:sz w:val="28"/>
          <w:szCs w:val="28"/>
        </w:rPr>
      </w:pPr>
    </w:p>
    <w:p w14:paraId="00000076"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She has nothing but praise for Judge Moorman and others who respect tribal advocates and understand their role. But plenty of work still needs to be done. Some of her worst experiences, she says, have happened out of state. </w:t>
      </w:r>
    </w:p>
    <w:p w14:paraId="00000077"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78" w14:textId="77777777"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LED: West Virginia. Horrible matter heard. Had an ongoing case for multiple years. </w:t>
      </w:r>
    </w:p>
    <w:p w14:paraId="00000079" w14:textId="77777777" w:rsidR="008C62F8" w:rsidRDefault="008C62F8">
      <w:pPr>
        <w:rPr>
          <w:rFonts w:ascii="Times New Roman" w:eastAsia="Times New Roman" w:hAnsi="Times New Roman" w:cs="Times New Roman"/>
          <w:sz w:val="28"/>
          <w:szCs w:val="28"/>
        </w:rPr>
      </w:pPr>
    </w:p>
    <w:p w14:paraId="0000007A"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involved children from a tribe in her organization’s consortium who had already been removed from the home once. The tribe was never notified, which is a violation of ICWA. When the kids were detained a second time </w:t>
      </w:r>
    </w:p>
    <w:p w14:paraId="0000007B" w14:textId="77777777" w:rsidR="008C62F8" w:rsidRDefault="008C62F8">
      <w:pPr>
        <w:rPr>
          <w:rFonts w:ascii="Times New Roman" w:eastAsia="Times New Roman" w:hAnsi="Times New Roman" w:cs="Times New Roman"/>
          <w:sz w:val="28"/>
          <w:szCs w:val="28"/>
        </w:rPr>
      </w:pPr>
    </w:p>
    <w:p w14:paraId="0000007C" w14:textId="77777777"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LED: I became involved and learned it was a second detention. And of course, I had questions and concerns already. But when I called into the court proceedings, the judge didn't want me to participate, because I was a non-lawyer. </w:t>
      </w:r>
    </w:p>
    <w:p w14:paraId="0000007D" w14:textId="77777777" w:rsidR="008C62F8" w:rsidRDefault="008C62F8">
      <w:pPr>
        <w:rPr>
          <w:rFonts w:ascii="Times New Roman" w:eastAsia="Times New Roman" w:hAnsi="Times New Roman" w:cs="Times New Roman"/>
          <w:sz w:val="28"/>
          <w:szCs w:val="28"/>
        </w:rPr>
      </w:pPr>
    </w:p>
    <w:p w14:paraId="0000007E"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ICWA was crafted as a cure to a shameful practice. And ideally, Liz says, the parties should work together to prevent family separations before a matter even lands in the adversarial setting of a Western court room. She believes that ICWA advocates received their power under the law in that collaborative spirit. </w:t>
      </w:r>
    </w:p>
    <w:p w14:paraId="0000007F" w14:textId="77777777" w:rsidR="008C62F8" w:rsidRDefault="008C62F8">
      <w:pPr>
        <w:rPr>
          <w:rFonts w:ascii="Times New Roman" w:eastAsia="Times New Roman" w:hAnsi="Times New Roman" w:cs="Times New Roman"/>
          <w:sz w:val="28"/>
          <w:szCs w:val="28"/>
        </w:rPr>
      </w:pPr>
    </w:p>
    <w:p w14:paraId="00000080" w14:textId="782B1435"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LED: When the law was created, it allowed tribes to designate whoever</w:t>
      </w:r>
      <w:r w:rsidR="00896D6F">
        <w:rPr>
          <w:rFonts w:ascii="Times New Roman" w:eastAsia="Times New Roman" w:hAnsi="Times New Roman" w:cs="Times New Roman"/>
          <w:b/>
          <w:sz w:val="28"/>
          <w:szCs w:val="28"/>
        </w:rPr>
        <w:t xml:space="preserve"> </w:t>
      </w:r>
      <w:r w:rsidR="00896D6F">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a lawyer, a layperson, an administrator of the </w:t>
      </w:r>
      <w:r w:rsidR="003E1170">
        <w:rPr>
          <w:rFonts w:ascii="Times New Roman" w:eastAsia="Times New Roman" w:hAnsi="Times New Roman" w:cs="Times New Roman"/>
          <w:b/>
          <w:sz w:val="28"/>
          <w:szCs w:val="28"/>
        </w:rPr>
        <w:t>tribe</w:t>
      </w:r>
      <w:r w:rsidR="00896D6F">
        <w:rPr>
          <w:rFonts w:ascii="Times New Roman" w:eastAsia="Times New Roman" w:hAnsi="Times New Roman" w:cs="Times New Roman"/>
          <w:b/>
          <w:sz w:val="28"/>
          <w:szCs w:val="28"/>
        </w:rPr>
        <w:t xml:space="preserve"> </w:t>
      </w:r>
      <w:r w:rsidR="00896D6F">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to appear for them. And I think they did that with the intention that, we can handle this without really going to battle in a court proceeding. </w:t>
      </w:r>
    </w:p>
    <w:p w14:paraId="00000081" w14:textId="77777777" w:rsidR="008C62F8" w:rsidRDefault="008C62F8">
      <w:pPr>
        <w:rPr>
          <w:rFonts w:ascii="Times New Roman" w:eastAsia="Times New Roman" w:hAnsi="Times New Roman" w:cs="Times New Roman"/>
          <w:sz w:val="28"/>
          <w:szCs w:val="28"/>
        </w:rPr>
      </w:pPr>
    </w:p>
    <w:p w14:paraId="00000082"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Courts like Judge Moorman’s are gracious about helping non-attorney advocates navigate the rigid protocols and rituals of the courtroom. But some court personnel with less ICWA experience don’t even understand that advocates have a right to be there. So, Liz always has code sections at the ready. In that West Virginia situation, she read the judge the section of the law that lays out the role of non-attorney advocates. </w:t>
      </w:r>
    </w:p>
    <w:p w14:paraId="00000083" w14:textId="77777777" w:rsidR="008C62F8" w:rsidRDefault="008C62F8">
      <w:pPr>
        <w:rPr>
          <w:rFonts w:ascii="Times New Roman" w:eastAsia="Times New Roman" w:hAnsi="Times New Roman" w:cs="Times New Roman"/>
          <w:sz w:val="28"/>
          <w:szCs w:val="28"/>
        </w:rPr>
      </w:pPr>
    </w:p>
    <w:p w14:paraId="00000084" w14:textId="77777777"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LED: We, you know, focused on the citation and I said, this is who I am, and I'm here for this reason. </w:t>
      </w:r>
    </w:p>
    <w:p w14:paraId="00000085" w14:textId="77777777" w:rsidR="008C62F8" w:rsidRDefault="008C62F8">
      <w:pPr>
        <w:rPr>
          <w:rFonts w:ascii="Times New Roman" w:eastAsia="Times New Roman" w:hAnsi="Times New Roman" w:cs="Times New Roman"/>
          <w:sz w:val="28"/>
          <w:szCs w:val="28"/>
        </w:rPr>
      </w:pPr>
    </w:p>
    <w:p w14:paraId="00000086"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He still said no. </w:t>
      </w:r>
    </w:p>
    <w:p w14:paraId="00000087" w14:textId="77777777" w:rsidR="008C62F8" w:rsidRDefault="008C62F8">
      <w:pPr>
        <w:rPr>
          <w:rFonts w:ascii="Times New Roman" w:eastAsia="Times New Roman" w:hAnsi="Times New Roman" w:cs="Times New Roman"/>
          <w:sz w:val="28"/>
          <w:szCs w:val="28"/>
        </w:rPr>
      </w:pPr>
    </w:p>
    <w:p w14:paraId="00000088" w14:textId="4E82B115"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LED: </w:t>
      </w:r>
      <w:proofErr w:type="gramStart"/>
      <w:r>
        <w:rPr>
          <w:rFonts w:ascii="Times New Roman" w:eastAsia="Times New Roman" w:hAnsi="Times New Roman" w:cs="Times New Roman"/>
          <w:b/>
          <w:sz w:val="28"/>
          <w:szCs w:val="28"/>
        </w:rPr>
        <w:t>So</w:t>
      </w:r>
      <w:proofErr w:type="gramEnd"/>
      <w:r>
        <w:rPr>
          <w:rFonts w:ascii="Times New Roman" w:eastAsia="Times New Roman" w:hAnsi="Times New Roman" w:cs="Times New Roman"/>
          <w:b/>
          <w:sz w:val="28"/>
          <w:szCs w:val="28"/>
        </w:rPr>
        <w:t xml:space="preserve"> I had to cite for him some cases, which was way out of ordinary. Luckily</w:t>
      </w:r>
      <w:r w:rsidR="00896D6F">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I was able to pull those up </w:t>
      </w:r>
      <w:proofErr w:type="gramStart"/>
      <w:r>
        <w:rPr>
          <w:rFonts w:ascii="Times New Roman" w:eastAsia="Times New Roman" w:hAnsi="Times New Roman" w:cs="Times New Roman"/>
          <w:b/>
          <w:sz w:val="28"/>
          <w:szCs w:val="28"/>
        </w:rPr>
        <w:t>really quickly</w:t>
      </w:r>
      <w:proofErr w:type="gramEnd"/>
      <w:r>
        <w:rPr>
          <w:rFonts w:ascii="Times New Roman" w:eastAsia="Times New Roman" w:hAnsi="Times New Roman" w:cs="Times New Roman"/>
          <w:b/>
          <w:sz w:val="28"/>
          <w:szCs w:val="28"/>
        </w:rPr>
        <w:t xml:space="preserve">. </w:t>
      </w:r>
    </w:p>
    <w:p w14:paraId="00000089" w14:textId="77777777" w:rsidR="008C62F8" w:rsidRDefault="008C62F8">
      <w:pPr>
        <w:rPr>
          <w:rFonts w:ascii="Times New Roman" w:eastAsia="Times New Roman" w:hAnsi="Times New Roman" w:cs="Times New Roman"/>
          <w:sz w:val="28"/>
          <w:szCs w:val="28"/>
        </w:rPr>
      </w:pPr>
    </w:p>
    <w:p w14:paraId="0000008A"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More challenges followed. </w:t>
      </w:r>
    </w:p>
    <w:p w14:paraId="0000008B" w14:textId="77777777" w:rsidR="008C62F8" w:rsidRDefault="008C62F8">
      <w:pPr>
        <w:rPr>
          <w:rFonts w:ascii="Times New Roman" w:eastAsia="Times New Roman" w:hAnsi="Times New Roman" w:cs="Times New Roman"/>
          <w:sz w:val="28"/>
          <w:szCs w:val="28"/>
        </w:rPr>
      </w:pPr>
    </w:p>
    <w:p w14:paraId="0000008C" w14:textId="77777777"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LED: The state prosecutor asked, is this really a tribe? We also had questions like, ‘Are you related to anyone there?’</w:t>
      </w:r>
    </w:p>
    <w:p w14:paraId="0000008D" w14:textId="77777777" w:rsidR="008C62F8" w:rsidRDefault="008C62F8">
      <w:pPr>
        <w:rPr>
          <w:rFonts w:ascii="Times New Roman" w:eastAsia="Times New Roman" w:hAnsi="Times New Roman" w:cs="Times New Roman"/>
          <w:sz w:val="28"/>
          <w:szCs w:val="28"/>
        </w:rPr>
      </w:pPr>
    </w:p>
    <w:p w14:paraId="0000008E"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It was a particularly bad experience but having her legitimacy doubted is not that unusual. That question about relationships speaks to another common misconception that gets under Liz’s skin: Some state court personnel tend to assume that tribal advocates are on the side of tribal parents. </w:t>
      </w:r>
    </w:p>
    <w:p w14:paraId="0000008F" w14:textId="77777777" w:rsidR="008C62F8" w:rsidRDefault="008C62F8">
      <w:pPr>
        <w:rPr>
          <w:rFonts w:ascii="Times New Roman" w:eastAsia="Times New Roman" w:hAnsi="Times New Roman" w:cs="Times New Roman"/>
          <w:sz w:val="28"/>
          <w:szCs w:val="28"/>
        </w:rPr>
      </w:pPr>
    </w:p>
    <w:p w14:paraId="00000090" w14:textId="27B338AE"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LED: That is like probably one of the biggest mistakes that happens…. ‘Oh, tribe’s coming in and we need to be super secretive about this and not include them in that and we don't want them to have input on this area.’ That's </w:t>
      </w:r>
      <w:proofErr w:type="gramStart"/>
      <w:r>
        <w:rPr>
          <w:rFonts w:ascii="Times New Roman" w:eastAsia="Times New Roman" w:hAnsi="Times New Roman" w:cs="Times New Roman"/>
          <w:b/>
          <w:sz w:val="28"/>
          <w:szCs w:val="28"/>
        </w:rPr>
        <w:t>really just</w:t>
      </w:r>
      <w:proofErr w:type="gramEnd"/>
      <w:r>
        <w:rPr>
          <w:rFonts w:ascii="Times New Roman" w:eastAsia="Times New Roman" w:hAnsi="Times New Roman" w:cs="Times New Roman"/>
          <w:b/>
          <w:sz w:val="28"/>
          <w:szCs w:val="28"/>
        </w:rPr>
        <w:t xml:space="preserve"> setting us back to prior to 1978. My role as a tribal representative/advocate is an extension of the tribal government in its relationship to the child. So if we can make this really super simple to understand: in Indian child welfare cases, Indian children have three parents </w:t>
      </w:r>
      <w:proofErr w:type="gramStart"/>
      <w:r>
        <w:rPr>
          <w:rFonts w:ascii="Times New Roman" w:eastAsia="Times New Roman" w:hAnsi="Times New Roman" w:cs="Times New Roman"/>
          <w:b/>
          <w:sz w:val="28"/>
          <w:szCs w:val="28"/>
        </w:rPr>
        <w:t>–  mom</w:t>
      </w:r>
      <w:proofErr w:type="gramEnd"/>
      <w:r>
        <w:rPr>
          <w:rFonts w:ascii="Times New Roman" w:eastAsia="Times New Roman" w:hAnsi="Times New Roman" w:cs="Times New Roman"/>
          <w:b/>
          <w:sz w:val="28"/>
          <w:szCs w:val="28"/>
        </w:rPr>
        <w:t>, dad</w:t>
      </w:r>
      <w:r w:rsidR="00312C9E">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and tribe – and very often, mom and dad are offending, but the tribe is never an offending party. </w:t>
      </w:r>
      <w:proofErr w:type="gramStart"/>
      <w:r>
        <w:rPr>
          <w:rFonts w:ascii="Times New Roman" w:eastAsia="Times New Roman" w:hAnsi="Times New Roman" w:cs="Times New Roman"/>
          <w:b/>
          <w:sz w:val="28"/>
          <w:szCs w:val="28"/>
        </w:rPr>
        <w:t>So</w:t>
      </w:r>
      <w:proofErr w:type="gramEnd"/>
      <w:r>
        <w:rPr>
          <w:rFonts w:ascii="Times New Roman" w:eastAsia="Times New Roman" w:hAnsi="Times New Roman" w:cs="Times New Roman"/>
          <w:b/>
          <w:sz w:val="28"/>
          <w:szCs w:val="28"/>
        </w:rPr>
        <w:t xml:space="preserve"> we shouldn't be treated as an offending party to the action….</w:t>
      </w:r>
      <w:r w:rsidR="0014309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We're there for the children. </w:t>
      </w:r>
    </w:p>
    <w:p w14:paraId="00000091" w14:textId="77777777" w:rsidR="008C62F8" w:rsidRDefault="008C62F8">
      <w:pPr>
        <w:rPr>
          <w:rFonts w:ascii="Times New Roman" w:eastAsia="Times New Roman" w:hAnsi="Times New Roman" w:cs="Times New Roman"/>
          <w:sz w:val="28"/>
          <w:szCs w:val="28"/>
        </w:rPr>
      </w:pPr>
    </w:p>
    <w:p w14:paraId="00000092"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These challenges, so many decades down the road, can feel disheartening. But, Liz says, ICWA compliance isn’t optional. </w:t>
      </w:r>
    </w:p>
    <w:p w14:paraId="00000093" w14:textId="77777777" w:rsidR="008C62F8" w:rsidRDefault="008C62F8">
      <w:pPr>
        <w:rPr>
          <w:rFonts w:ascii="Times New Roman" w:eastAsia="Times New Roman" w:hAnsi="Times New Roman" w:cs="Times New Roman"/>
          <w:sz w:val="28"/>
          <w:szCs w:val="28"/>
        </w:rPr>
      </w:pPr>
    </w:p>
    <w:p w14:paraId="00000094" w14:textId="77777777"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LED: We're not going anywhere. We're a tribal government, we’re a sovereign, we’re a party.</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Not being allowed in pre-court conferencing or settlement proceedings, or all these things that involve advocates’ role, you leave them out, they're going to appeal. If you don't include them, there's an appeal.</w:t>
      </w:r>
    </w:p>
    <w:p w14:paraId="00000095" w14:textId="77777777" w:rsidR="008C62F8" w:rsidRDefault="008C62F8">
      <w:pPr>
        <w:rPr>
          <w:rFonts w:ascii="Times New Roman" w:eastAsia="Times New Roman" w:hAnsi="Times New Roman" w:cs="Times New Roman"/>
          <w:b/>
          <w:sz w:val="28"/>
          <w:szCs w:val="28"/>
        </w:rPr>
      </w:pPr>
    </w:p>
    <w:p w14:paraId="00000096" w14:textId="219235C4"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That’s also true if the tribe doesn’t get properly noticed – something that happens too often. Many of the case management systems used by California courts don’t include a field for non-attorney advocates or even a place to list the tribe as a party. </w:t>
      </w:r>
      <w:proofErr w:type="gramStart"/>
      <w:r>
        <w:rPr>
          <w:rFonts w:ascii="Times New Roman" w:eastAsia="Times New Roman" w:hAnsi="Times New Roman" w:cs="Times New Roman"/>
          <w:sz w:val="28"/>
          <w:szCs w:val="28"/>
        </w:rPr>
        <w:t>So</w:t>
      </w:r>
      <w:proofErr w:type="gramEnd"/>
      <w:r>
        <w:rPr>
          <w:rFonts w:ascii="Times New Roman" w:eastAsia="Times New Roman" w:hAnsi="Times New Roman" w:cs="Times New Roman"/>
          <w:sz w:val="28"/>
          <w:szCs w:val="28"/>
        </w:rPr>
        <w:t xml:space="preserve"> tribes often don’t get orders and notices of appeal – even if they </w:t>
      </w:r>
      <w:r>
        <w:rPr>
          <w:rFonts w:ascii="Times New Roman" w:eastAsia="Times New Roman" w:hAnsi="Times New Roman" w:cs="Times New Roman"/>
          <w:i/>
          <w:sz w:val="28"/>
          <w:szCs w:val="28"/>
        </w:rPr>
        <w:t xml:space="preserve">are </w:t>
      </w:r>
      <w:r>
        <w:rPr>
          <w:rFonts w:ascii="Times New Roman" w:eastAsia="Times New Roman" w:hAnsi="Times New Roman" w:cs="Times New Roman"/>
          <w:sz w:val="28"/>
          <w:szCs w:val="28"/>
        </w:rPr>
        <w:t>represented by an attorney. And it’s not uncommon for ICWA advocates to get left off the list to receive the county’s child welfare reports. Both could be grounds for appeal. Tribes also can and do appeal if “active efforts” aren’t made to minimize family separation. Or if state parties neglect the ICWA requirement that Indian parents and children be connected to their culture.</w:t>
      </w:r>
    </w:p>
    <w:p w14:paraId="00000097" w14:textId="77777777" w:rsidR="008C62F8" w:rsidRDefault="008C62F8">
      <w:pPr>
        <w:rPr>
          <w:rFonts w:ascii="Times New Roman" w:eastAsia="Times New Roman" w:hAnsi="Times New Roman" w:cs="Times New Roman"/>
          <w:sz w:val="28"/>
          <w:szCs w:val="28"/>
        </w:rPr>
      </w:pPr>
    </w:p>
    <w:p w14:paraId="00000098" w14:textId="01256FC8"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LED: How best do we communicate what culture is, well, that's defined by the child's tribe or the lineage that's passed down to these children. And we </w:t>
      </w:r>
      <w:proofErr w:type="gramStart"/>
      <w:r>
        <w:rPr>
          <w:rFonts w:ascii="Times New Roman" w:eastAsia="Times New Roman" w:hAnsi="Times New Roman" w:cs="Times New Roman"/>
          <w:b/>
          <w:sz w:val="28"/>
          <w:szCs w:val="28"/>
        </w:rPr>
        <w:t>have to</w:t>
      </w:r>
      <w:proofErr w:type="gramEnd"/>
      <w:r>
        <w:rPr>
          <w:rFonts w:ascii="Times New Roman" w:eastAsia="Times New Roman" w:hAnsi="Times New Roman" w:cs="Times New Roman"/>
          <w:b/>
          <w:sz w:val="28"/>
          <w:szCs w:val="28"/>
        </w:rPr>
        <w:t xml:space="preserve"> advocate for that, because we don't all heal the same way. We have different things that we use as rites of passage, or how we come to know who we are. It shouldn't be questioned that we had a miraculous recovery because of what we went through in a traditional ceremony, as opposed to going to AA or NA …</w:t>
      </w:r>
      <w:r w:rsidR="00896D6F">
        <w:rPr>
          <w:rFonts w:ascii="Times New Roman" w:eastAsia="Times New Roman" w:hAnsi="Times New Roman" w:cs="Times New Roman"/>
          <w:b/>
          <w:sz w:val="28"/>
          <w:szCs w:val="28"/>
        </w:rPr>
        <w:t>.</w:t>
      </w:r>
    </w:p>
    <w:p w14:paraId="00000099" w14:textId="77777777" w:rsidR="008C62F8" w:rsidRDefault="008C62F8">
      <w:pPr>
        <w:rPr>
          <w:rFonts w:ascii="Times New Roman" w:eastAsia="Times New Roman" w:hAnsi="Times New Roman" w:cs="Times New Roman"/>
          <w:b/>
          <w:sz w:val="28"/>
          <w:szCs w:val="28"/>
        </w:rPr>
      </w:pPr>
    </w:p>
    <w:p w14:paraId="0000009A" w14:textId="143DFB63"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Appeals mean delays, time lost for a fractured family. The bottom line: leaving ICWA advocates out of the loop isn’t just against the law; </w:t>
      </w:r>
      <w:r w:rsidR="0002348E">
        <w:rPr>
          <w:rFonts w:ascii="Times New Roman" w:eastAsia="Times New Roman" w:hAnsi="Times New Roman" w:cs="Times New Roman"/>
          <w:sz w:val="28"/>
          <w:szCs w:val="28"/>
        </w:rPr>
        <w:t xml:space="preserve">it </w:t>
      </w:r>
      <w:r>
        <w:rPr>
          <w:rFonts w:ascii="Times New Roman" w:eastAsia="Times New Roman" w:hAnsi="Times New Roman" w:cs="Times New Roman"/>
          <w:sz w:val="28"/>
          <w:szCs w:val="28"/>
        </w:rPr>
        <w:t>hurts Indian children, families</w:t>
      </w:r>
      <w:r w:rsidR="0014309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and tribes. </w:t>
      </w:r>
    </w:p>
    <w:p w14:paraId="0000009B" w14:textId="77777777" w:rsidR="008C62F8" w:rsidRDefault="008C62F8">
      <w:pPr>
        <w:rPr>
          <w:rFonts w:ascii="Times New Roman" w:eastAsia="Times New Roman" w:hAnsi="Times New Roman" w:cs="Times New Roman"/>
          <w:sz w:val="28"/>
          <w:szCs w:val="28"/>
        </w:rPr>
      </w:pPr>
    </w:p>
    <w:p w14:paraId="0000009C"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highlight w:val="yellow"/>
        </w:rPr>
        <w:t>MUSIC CUE/BRIDGE</w:t>
      </w:r>
    </w:p>
    <w:p w14:paraId="0000009D" w14:textId="77777777" w:rsidR="008C62F8" w:rsidRDefault="008C62F8">
      <w:pPr>
        <w:rPr>
          <w:rFonts w:ascii="Times New Roman" w:eastAsia="Times New Roman" w:hAnsi="Times New Roman" w:cs="Times New Roman"/>
          <w:sz w:val="28"/>
          <w:szCs w:val="28"/>
        </w:rPr>
      </w:pPr>
    </w:p>
    <w:p w14:paraId="0000009E" w14:textId="596E298C"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AS: My name is Angela Sun</w:t>
      </w:r>
      <w:r w:rsidR="00DE467F">
        <w:rPr>
          <w:rFonts w:ascii="Times New Roman" w:eastAsia="Times New Roman" w:hAnsi="Times New Roman" w:cs="Times New Roman"/>
          <w:b/>
          <w:sz w:val="28"/>
          <w:szCs w:val="28"/>
        </w:rPr>
        <w:t>d</w:t>
      </w:r>
      <w:r>
        <w:rPr>
          <w:rFonts w:ascii="Times New Roman" w:eastAsia="Times New Roman" w:hAnsi="Times New Roman" w:cs="Times New Roman"/>
          <w:b/>
          <w:sz w:val="28"/>
          <w:szCs w:val="28"/>
        </w:rPr>
        <w:t xml:space="preserve">berg, and I am the Trinidad Rancheria Social Services Director. I have been doing ICWA advocacy for more than 20 years now, working for both the Yurok Tribe and Trinidad Rancheria </w:t>
      </w:r>
      <w:proofErr w:type="gramStart"/>
      <w:r>
        <w:rPr>
          <w:rFonts w:ascii="Times New Roman" w:eastAsia="Times New Roman" w:hAnsi="Times New Roman" w:cs="Times New Roman"/>
          <w:b/>
          <w:sz w:val="28"/>
          <w:szCs w:val="28"/>
        </w:rPr>
        <w:t>and also</w:t>
      </w:r>
      <w:proofErr w:type="gramEnd"/>
      <w:r>
        <w:rPr>
          <w:rFonts w:ascii="Times New Roman" w:eastAsia="Times New Roman" w:hAnsi="Times New Roman" w:cs="Times New Roman"/>
          <w:b/>
          <w:sz w:val="28"/>
          <w:szCs w:val="28"/>
        </w:rPr>
        <w:t xml:space="preserve"> with uh Two Feathers, which is Big Lagoon Rancheria.</w:t>
      </w:r>
    </w:p>
    <w:p w14:paraId="0000009F"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A0" w14:textId="77777777"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MN: My name is Melissa Norwood and I’m the tribal social worker with Trinidad Rancheria. </w:t>
      </w:r>
    </w:p>
    <w:p w14:paraId="000000A1" w14:textId="77777777" w:rsidR="008C62F8" w:rsidRDefault="008C62F8">
      <w:pPr>
        <w:rPr>
          <w:rFonts w:ascii="Times New Roman" w:eastAsia="Times New Roman" w:hAnsi="Times New Roman" w:cs="Times New Roman"/>
          <w:b/>
          <w:sz w:val="28"/>
          <w:szCs w:val="28"/>
        </w:rPr>
      </w:pPr>
    </w:p>
    <w:p w14:paraId="000000A2" w14:textId="28E1D37E" w:rsidR="008C62F8" w:rsidRDefault="00896D6F">
      <w:pPr>
        <w:rPr>
          <w:rFonts w:ascii="Times New Roman" w:eastAsia="Times New Roman" w:hAnsi="Times New Roman" w:cs="Times New Roman"/>
          <w:sz w:val="28"/>
          <w:szCs w:val="28"/>
        </w:rPr>
      </w:pPr>
      <w:r>
        <w:rPr>
          <w:rFonts w:ascii="Times New Roman" w:eastAsia="Times New Roman" w:hAnsi="Times New Roman" w:cs="Times New Roman"/>
          <w:sz w:val="28"/>
          <w:szCs w:val="28"/>
        </w:rPr>
        <w:t>That’s</w:t>
      </w:r>
      <w:r w:rsidR="00076B5C">
        <w:rPr>
          <w:rFonts w:ascii="Times New Roman" w:eastAsia="Times New Roman" w:hAnsi="Times New Roman" w:cs="Times New Roman"/>
          <w:sz w:val="28"/>
          <w:szCs w:val="28"/>
        </w:rPr>
        <w:t xml:space="preserve"> located on Yurok ancestral land on California’s Humboldt County coast. When we spoke, Melissa had been in her role for about a year and a half. Before that, she spent more than a dozen years as a Humboldt County child welfare worker, doing ICWA investigations. These days, Melissa and Angela often appear in court together for the Trinidad Rancheria, so I decided to interview them together. </w:t>
      </w:r>
    </w:p>
    <w:p w14:paraId="000000A3" w14:textId="77777777" w:rsidR="008C62F8" w:rsidRDefault="008C62F8">
      <w:pPr>
        <w:rPr>
          <w:rFonts w:ascii="Times New Roman" w:eastAsia="Times New Roman" w:hAnsi="Times New Roman" w:cs="Times New Roman"/>
          <w:sz w:val="28"/>
          <w:szCs w:val="28"/>
        </w:rPr>
      </w:pPr>
    </w:p>
    <w:p w14:paraId="000000A4" w14:textId="26754AFF"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LEE: Angie, you've been doing this longer, if you can recall going into courtrooms where you felt like you weren't quite welcome, or that it was a struggle to feel like there was trust and understanding in the fact that you're representing the tribe's interests…</w:t>
      </w:r>
      <w:r w:rsidR="00312C9E">
        <w:rPr>
          <w:rFonts w:ascii="Times New Roman" w:eastAsia="Times New Roman" w:hAnsi="Times New Roman" w:cs="Times New Roman"/>
          <w:b/>
          <w:sz w:val="28"/>
          <w:szCs w:val="28"/>
        </w:rPr>
        <w:t>,</w:t>
      </w:r>
    </w:p>
    <w:p w14:paraId="000000A5" w14:textId="77777777" w:rsidR="008C62F8" w:rsidRDefault="008C62F8">
      <w:pPr>
        <w:rPr>
          <w:rFonts w:ascii="Times New Roman" w:eastAsia="Times New Roman" w:hAnsi="Times New Roman" w:cs="Times New Roman"/>
          <w:sz w:val="28"/>
          <w:szCs w:val="28"/>
        </w:rPr>
      </w:pPr>
    </w:p>
    <w:p w14:paraId="000000A6" w14:textId="77777777"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AS: There's just a lot of ignorance around how to address an ICWA advocate and allow them the opportunity to speak or even sit at the table in front of the court. I remember a particular time in Humboldt County where we had a visiting judge, and they didn't know about ICWA. And I had gone into court and sat in my spot where I always sit, and I had my phone out taking notes, and I put in the court dates and stuff on my phone. </w:t>
      </w:r>
    </w:p>
    <w:p w14:paraId="000000A7" w14:textId="77777777" w:rsidR="008C62F8" w:rsidRDefault="008C62F8">
      <w:pPr>
        <w:rPr>
          <w:rFonts w:ascii="Times New Roman" w:eastAsia="Times New Roman" w:hAnsi="Times New Roman" w:cs="Times New Roman"/>
          <w:sz w:val="28"/>
          <w:szCs w:val="28"/>
        </w:rPr>
      </w:pPr>
    </w:p>
    <w:p w14:paraId="000000A8" w14:textId="327B9A0B"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Her usual spot being at the counsel table, where attorneys use their phones without reprimand</w:t>
      </w:r>
      <w:r w:rsidR="0002348E">
        <w:rPr>
          <w:rFonts w:ascii="Times New Roman" w:eastAsia="Times New Roman" w:hAnsi="Times New Roman" w:cs="Times New Roman"/>
          <w:sz w:val="28"/>
          <w:szCs w:val="28"/>
        </w:rPr>
        <w:t>.</w:t>
      </w:r>
    </w:p>
    <w:p w14:paraId="000000A9" w14:textId="77777777" w:rsidR="008C62F8" w:rsidRDefault="008C62F8">
      <w:pPr>
        <w:rPr>
          <w:rFonts w:ascii="Times New Roman" w:eastAsia="Times New Roman" w:hAnsi="Times New Roman" w:cs="Times New Roman"/>
          <w:sz w:val="28"/>
          <w:szCs w:val="28"/>
        </w:rPr>
      </w:pPr>
    </w:p>
    <w:p w14:paraId="000000AA" w14:textId="77777777"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AS: He was very hostile towards me. He made me get up out of my chair and sit in the seats way back in the courtroom, and refused to acknowledge me as a representative, a party to the case… He just kind of went to each attorney and completely ignored the fact that I was even there. </w:t>
      </w:r>
    </w:p>
    <w:p w14:paraId="000000AB" w14:textId="77777777" w:rsidR="008C62F8" w:rsidRDefault="008C62F8">
      <w:pPr>
        <w:rPr>
          <w:rFonts w:ascii="Times New Roman" w:eastAsia="Times New Roman" w:hAnsi="Times New Roman" w:cs="Times New Roman"/>
          <w:sz w:val="28"/>
          <w:szCs w:val="28"/>
        </w:rPr>
      </w:pPr>
    </w:p>
    <w:p w14:paraId="000000AC"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Another time, before COVID made Zoom appearances customary, an Orange County judge had refused to allow her to appear telephonically. She got a subpoena on a Friday night – to appear at 8 a.m. Monday. </w:t>
      </w:r>
    </w:p>
    <w:p w14:paraId="000000AD" w14:textId="77777777" w:rsidR="008C62F8" w:rsidRDefault="008C62F8">
      <w:pPr>
        <w:rPr>
          <w:rFonts w:ascii="Times New Roman" w:eastAsia="Times New Roman" w:hAnsi="Times New Roman" w:cs="Times New Roman"/>
          <w:sz w:val="28"/>
          <w:szCs w:val="28"/>
        </w:rPr>
      </w:pPr>
    </w:p>
    <w:p w14:paraId="000000AE" w14:textId="7A7B5589"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AS: We needed more time to </w:t>
      </w:r>
      <w:proofErr w:type="gramStart"/>
      <w:r>
        <w:rPr>
          <w:rFonts w:ascii="Times New Roman" w:eastAsia="Times New Roman" w:hAnsi="Times New Roman" w:cs="Times New Roman"/>
          <w:b/>
          <w:sz w:val="28"/>
          <w:szCs w:val="28"/>
        </w:rPr>
        <w:t>make arrangements</w:t>
      </w:r>
      <w:proofErr w:type="gramEnd"/>
      <w:r>
        <w:rPr>
          <w:rFonts w:ascii="Times New Roman" w:eastAsia="Times New Roman" w:hAnsi="Times New Roman" w:cs="Times New Roman"/>
          <w:b/>
          <w:sz w:val="28"/>
          <w:szCs w:val="28"/>
        </w:rPr>
        <w:t xml:space="preserve"> if I was actually </w:t>
      </w:r>
      <w:proofErr w:type="spellStart"/>
      <w:r>
        <w:rPr>
          <w:rFonts w:ascii="Times New Roman" w:eastAsia="Times New Roman" w:hAnsi="Times New Roman" w:cs="Times New Roman"/>
          <w:b/>
          <w:sz w:val="28"/>
          <w:szCs w:val="28"/>
        </w:rPr>
        <w:t>gonna</w:t>
      </w:r>
      <w:proofErr w:type="spellEnd"/>
      <w:r>
        <w:rPr>
          <w:rFonts w:ascii="Times New Roman" w:eastAsia="Times New Roman" w:hAnsi="Times New Roman" w:cs="Times New Roman"/>
          <w:b/>
          <w:sz w:val="28"/>
          <w:szCs w:val="28"/>
        </w:rPr>
        <w:t xml:space="preserve"> go down there – and too most tribes can't even afford that anyways. I would have had to fly and have hotel arrangements and all the things, and so I didn't show up to court and then they filed a warrant for my arrest. </w:t>
      </w:r>
    </w:p>
    <w:p w14:paraId="000000AF" w14:textId="77777777" w:rsidR="008C62F8" w:rsidRDefault="008C62F8">
      <w:pPr>
        <w:rPr>
          <w:rFonts w:ascii="Times New Roman" w:eastAsia="Times New Roman" w:hAnsi="Times New Roman" w:cs="Times New Roman"/>
          <w:sz w:val="28"/>
          <w:szCs w:val="28"/>
        </w:rPr>
      </w:pPr>
    </w:p>
    <w:p w14:paraId="000000B0"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Yurok tribal attorneys had to get involved, to file motions to quash that warrant. </w:t>
      </w:r>
    </w:p>
    <w:p w14:paraId="000000B1" w14:textId="77777777" w:rsidR="008C62F8" w:rsidRDefault="008C62F8">
      <w:pPr>
        <w:rPr>
          <w:rFonts w:ascii="Times New Roman" w:eastAsia="Times New Roman" w:hAnsi="Times New Roman" w:cs="Times New Roman"/>
          <w:sz w:val="28"/>
          <w:szCs w:val="28"/>
        </w:rPr>
      </w:pPr>
    </w:p>
    <w:p w14:paraId="000000B2" w14:textId="4B0C46E3"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Melissa’s negative experiences have been more subtle. Like Angela’s</w:t>
      </w:r>
      <w:r w:rsidR="008C4FC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they’ve mostly occurred with visiting judges or outside of Humboldt County. In one remote case, for example, Melissa says the judge did ask for her comments. But he did it so briefly  </w:t>
      </w:r>
    </w:p>
    <w:p w14:paraId="000000B3" w14:textId="77777777" w:rsidR="008C62F8" w:rsidRDefault="008C62F8">
      <w:pPr>
        <w:rPr>
          <w:rFonts w:ascii="Times New Roman" w:eastAsia="Times New Roman" w:hAnsi="Times New Roman" w:cs="Times New Roman"/>
          <w:sz w:val="28"/>
          <w:szCs w:val="28"/>
        </w:rPr>
      </w:pPr>
    </w:p>
    <w:p w14:paraId="000000B4" w14:textId="77777777"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MN: it was more going through the motion, rather than truly seeking the tribe’s input of what was going on within the case.  </w:t>
      </w:r>
    </w:p>
    <w:p w14:paraId="000000B5" w14:textId="77777777" w:rsidR="008C62F8" w:rsidRDefault="008C62F8">
      <w:pPr>
        <w:rPr>
          <w:rFonts w:ascii="Times New Roman" w:eastAsia="Times New Roman" w:hAnsi="Times New Roman" w:cs="Times New Roman"/>
          <w:sz w:val="28"/>
          <w:szCs w:val="28"/>
        </w:rPr>
      </w:pPr>
    </w:p>
    <w:p w14:paraId="000000B6"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As someone who’s worked as a county </w:t>
      </w:r>
      <w:r>
        <w:rPr>
          <w:rFonts w:ascii="Times New Roman" w:eastAsia="Times New Roman" w:hAnsi="Times New Roman" w:cs="Times New Roman"/>
          <w:i/>
          <w:sz w:val="28"/>
          <w:szCs w:val="28"/>
        </w:rPr>
        <w:t>and</w:t>
      </w:r>
      <w:r>
        <w:rPr>
          <w:rFonts w:ascii="Times New Roman" w:eastAsia="Times New Roman" w:hAnsi="Times New Roman" w:cs="Times New Roman"/>
          <w:sz w:val="28"/>
          <w:szCs w:val="28"/>
        </w:rPr>
        <w:t xml:space="preserve"> tribal social worker, Melissa knows that tribal social workers are likely to have the most current information, developments not included in reports filed with the court.  </w:t>
      </w:r>
    </w:p>
    <w:p w14:paraId="000000B7" w14:textId="77777777" w:rsidR="008C62F8" w:rsidRDefault="008C62F8">
      <w:pPr>
        <w:rPr>
          <w:rFonts w:ascii="Times New Roman" w:eastAsia="Times New Roman" w:hAnsi="Times New Roman" w:cs="Times New Roman"/>
          <w:sz w:val="28"/>
          <w:szCs w:val="28"/>
        </w:rPr>
      </w:pPr>
    </w:p>
    <w:p w14:paraId="000000B8" w14:textId="77777777"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MN: Maybe there's been substantial progress, you know, it could be like a parent not wanting to go to treatment, and then </w:t>
      </w:r>
      <w:proofErr w:type="gramStart"/>
      <w:r>
        <w:rPr>
          <w:rFonts w:ascii="Times New Roman" w:eastAsia="Times New Roman" w:hAnsi="Times New Roman" w:cs="Times New Roman"/>
          <w:b/>
          <w:sz w:val="28"/>
          <w:szCs w:val="28"/>
        </w:rPr>
        <w:t>all of a sudden</w:t>
      </w:r>
      <w:proofErr w:type="gramEnd"/>
      <w:r>
        <w:rPr>
          <w:rFonts w:ascii="Times New Roman" w:eastAsia="Times New Roman" w:hAnsi="Times New Roman" w:cs="Times New Roman"/>
          <w:b/>
          <w:sz w:val="28"/>
          <w:szCs w:val="28"/>
        </w:rPr>
        <w:t xml:space="preserve"> decides to go to treatment. </w:t>
      </w:r>
    </w:p>
    <w:p w14:paraId="000000B9" w14:textId="77777777" w:rsidR="008C62F8" w:rsidRDefault="008C62F8">
      <w:pPr>
        <w:rPr>
          <w:rFonts w:ascii="Times New Roman" w:eastAsia="Times New Roman" w:hAnsi="Times New Roman" w:cs="Times New Roman"/>
          <w:b/>
          <w:sz w:val="28"/>
          <w:szCs w:val="28"/>
        </w:rPr>
      </w:pPr>
    </w:p>
    <w:p w14:paraId="000000BA"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In those instances, many judges automatically turn to county counsel</w:t>
      </w:r>
    </w:p>
    <w:p w14:paraId="000000BB" w14:textId="77777777" w:rsidR="008C62F8" w:rsidRDefault="008C62F8">
      <w:pPr>
        <w:rPr>
          <w:rFonts w:ascii="Times New Roman" w:eastAsia="Times New Roman" w:hAnsi="Times New Roman" w:cs="Times New Roman"/>
          <w:sz w:val="28"/>
          <w:szCs w:val="28"/>
        </w:rPr>
      </w:pPr>
    </w:p>
    <w:p w14:paraId="000000BC" w14:textId="77777777"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MN: who has no idea what's going on. And they're not really bringing in the input and the knowledge from the ICWA advocates or tribal social workers.</w:t>
      </w:r>
    </w:p>
    <w:p w14:paraId="000000BD" w14:textId="77777777" w:rsidR="008C62F8" w:rsidRDefault="008C62F8">
      <w:pPr>
        <w:rPr>
          <w:rFonts w:ascii="Times New Roman" w:eastAsia="Times New Roman" w:hAnsi="Times New Roman" w:cs="Times New Roman"/>
          <w:sz w:val="28"/>
          <w:szCs w:val="28"/>
        </w:rPr>
      </w:pPr>
    </w:p>
    <w:p w14:paraId="000000BE"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That knowledge is particularly important when it comes to culture. As Liz DeRouen mentioned earlier, ICWA requires active efforts to keep families united, including offering culturally appropriate services to heal parents and keep children connected to their roots. In Humboldt County, home to eight federally recognized tribes, that’s easy to do. Angela says the county gets it, too, and works with tribes to spell out in each case plan </w:t>
      </w:r>
    </w:p>
    <w:p w14:paraId="000000BF" w14:textId="77777777" w:rsidR="008C62F8" w:rsidRDefault="008C62F8">
      <w:pPr>
        <w:rPr>
          <w:rFonts w:ascii="Times New Roman" w:eastAsia="Times New Roman" w:hAnsi="Times New Roman" w:cs="Times New Roman"/>
          <w:sz w:val="28"/>
          <w:szCs w:val="28"/>
        </w:rPr>
      </w:pPr>
    </w:p>
    <w:p w14:paraId="000000C0" w14:textId="77777777"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AS: that there be access to and support for tribal ceremony and alternative ways of healing from trauma or recovering from substance use or </w:t>
      </w:r>
      <w:proofErr w:type="spellStart"/>
      <w:r>
        <w:rPr>
          <w:rFonts w:ascii="Times New Roman" w:eastAsia="Times New Roman" w:hAnsi="Times New Roman" w:cs="Times New Roman"/>
          <w:b/>
          <w:sz w:val="28"/>
          <w:szCs w:val="28"/>
        </w:rPr>
        <w:t>or</w:t>
      </w:r>
      <w:proofErr w:type="spellEnd"/>
      <w:r>
        <w:rPr>
          <w:rFonts w:ascii="Times New Roman" w:eastAsia="Times New Roman" w:hAnsi="Times New Roman" w:cs="Times New Roman"/>
          <w:b/>
          <w:sz w:val="28"/>
          <w:szCs w:val="28"/>
        </w:rPr>
        <w:t xml:space="preserve"> anything that's going to help the family do it in a more traditional way, aligning with culture. </w:t>
      </w:r>
    </w:p>
    <w:p w14:paraId="000000C1" w14:textId="77777777" w:rsidR="008C62F8" w:rsidRDefault="008C62F8">
      <w:pPr>
        <w:rPr>
          <w:rFonts w:ascii="Times New Roman" w:eastAsia="Times New Roman" w:hAnsi="Times New Roman" w:cs="Times New Roman"/>
          <w:sz w:val="28"/>
          <w:szCs w:val="28"/>
        </w:rPr>
      </w:pPr>
    </w:p>
    <w:p w14:paraId="000000C2"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Cases out of county or out of state that involve Trinidad Rancheria tribal members are a bit trickier. The plan for cultural engagement needs to be aligned with their specific cultural beliefs and practices. </w:t>
      </w:r>
    </w:p>
    <w:p w14:paraId="000000C3"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C4" w14:textId="77777777"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AS: When our tribal members are living away, I think a big misconception is, is oh, say there's a powwow going on, that you know, ‘Oh, just send the kid to the powwow and that'll check our box for cultural involvement.” </w:t>
      </w:r>
    </w:p>
    <w:p w14:paraId="000000C5" w14:textId="77777777" w:rsidR="008C62F8" w:rsidRDefault="008C62F8">
      <w:pPr>
        <w:rPr>
          <w:rFonts w:ascii="Times New Roman" w:eastAsia="Times New Roman" w:hAnsi="Times New Roman" w:cs="Times New Roman"/>
          <w:sz w:val="28"/>
          <w:szCs w:val="28"/>
        </w:rPr>
      </w:pPr>
    </w:p>
    <w:p w14:paraId="000000C6"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But the tribes of far northern California,  </w:t>
      </w:r>
    </w:p>
    <w:p w14:paraId="000000C7" w14:textId="77777777" w:rsidR="008C62F8" w:rsidRDefault="008C62F8">
      <w:pPr>
        <w:rPr>
          <w:rFonts w:ascii="Times New Roman" w:eastAsia="Times New Roman" w:hAnsi="Times New Roman" w:cs="Times New Roman"/>
          <w:sz w:val="28"/>
          <w:szCs w:val="28"/>
        </w:rPr>
      </w:pPr>
    </w:p>
    <w:p w14:paraId="000000C8" w14:textId="11A6B543"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AS: we don't have powwows. That's not the way we practice our traditions. And </w:t>
      </w:r>
      <w:proofErr w:type="gramStart"/>
      <w:r>
        <w:rPr>
          <w:rFonts w:ascii="Times New Roman" w:eastAsia="Times New Roman" w:hAnsi="Times New Roman" w:cs="Times New Roman"/>
          <w:b/>
          <w:sz w:val="28"/>
          <w:szCs w:val="28"/>
        </w:rPr>
        <w:t>so</w:t>
      </w:r>
      <w:proofErr w:type="gramEnd"/>
      <w:r>
        <w:rPr>
          <w:rFonts w:ascii="Times New Roman" w:eastAsia="Times New Roman" w:hAnsi="Times New Roman" w:cs="Times New Roman"/>
          <w:b/>
          <w:sz w:val="28"/>
          <w:szCs w:val="28"/>
        </w:rPr>
        <w:t xml:space="preserve"> it doesn't really make sense. </w:t>
      </w:r>
    </w:p>
    <w:p w14:paraId="000000C9" w14:textId="77777777" w:rsidR="008C62F8" w:rsidRDefault="008C62F8">
      <w:pPr>
        <w:rPr>
          <w:rFonts w:ascii="Times New Roman" w:eastAsia="Times New Roman" w:hAnsi="Times New Roman" w:cs="Times New Roman"/>
          <w:b/>
          <w:sz w:val="28"/>
          <w:szCs w:val="28"/>
        </w:rPr>
      </w:pPr>
    </w:p>
    <w:p w14:paraId="000000CA"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help their members living away, the Trinidad Rancheria has been pushing hard to increase online access to culturally connected recovery events and parenting classes, too. Tribal social workers also send books in the traditional Yurok language to kids who are in foster care with non-Native families. And, whenever possible,  </w:t>
      </w:r>
    </w:p>
    <w:p w14:paraId="000000CB" w14:textId="77777777" w:rsidR="008C62F8" w:rsidRDefault="008C62F8">
      <w:pPr>
        <w:rPr>
          <w:rFonts w:ascii="Times New Roman" w:eastAsia="Times New Roman" w:hAnsi="Times New Roman" w:cs="Times New Roman"/>
          <w:sz w:val="28"/>
          <w:szCs w:val="28"/>
        </w:rPr>
      </w:pPr>
    </w:p>
    <w:p w14:paraId="000000CC" w14:textId="43849538"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AS: We try to put in our court </w:t>
      </w:r>
      <w:proofErr w:type="gramStart"/>
      <w:r>
        <w:rPr>
          <w:rFonts w:ascii="Times New Roman" w:eastAsia="Times New Roman" w:hAnsi="Times New Roman" w:cs="Times New Roman"/>
          <w:b/>
          <w:sz w:val="28"/>
          <w:szCs w:val="28"/>
        </w:rPr>
        <w:t>orders  to</w:t>
      </w:r>
      <w:proofErr w:type="gramEnd"/>
      <w:r>
        <w:rPr>
          <w:rFonts w:ascii="Times New Roman" w:eastAsia="Times New Roman" w:hAnsi="Times New Roman" w:cs="Times New Roman"/>
          <w:b/>
          <w:sz w:val="28"/>
          <w:szCs w:val="28"/>
        </w:rPr>
        <w:t xml:space="preserve"> bring them to Humboldt County for a ceremony or something to get them connected – and for the county to</w:t>
      </w:r>
      <w:r w:rsidR="008C4FC8">
        <w:rPr>
          <w:rFonts w:ascii="Times New Roman" w:eastAsia="Times New Roman" w:hAnsi="Times New Roman" w:cs="Times New Roman"/>
          <w:b/>
          <w:sz w:val="28"/>
          <w:szCs w:val="28"/>
        </w:rPr>
        <w:t xml:space="preserve"> be able to</w:t>
      </w:r>
      <w:r>
        <w:rPr>
          <w:rFonts w:ascii="Times New Roman" w:eastAsia="Times New Roman" w:hAnsi="Times New Roman" w:cs="Times New Roman"/>
          <w:b/>
          <w:sz w:val="28"/>
          <w:szCs w:val="28"/>
        </w:rPr>
        <w:t xml:space="preserve"> help pay for the transportation and the trip and the hotel or whatever.</w:t>
      </w:r>
    </w:p>
    <w:p w14:paraId="000000CD" w14:textId="77777777" w:rsidR="008C62F8" w:rsidRDefault="008C62F8">
      <w:pPr>
        <w:rPr>
          <w:rFonts w:ascii="Times New Roman" w:eastAsia="Times New Roman" w:hAnsi="Times New Roman" w:cs="Times New Roman"/>
          <w:sz w:val="28"/>
          <w:szCs w:val="28"/>
        </w:rPr>
      </w:pPr>
    </w:p>
    <w:p w14:paraId="000000CE"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Unfortunately, Angela says, </w:t>
      </w:r>
    </w:p>
    <w:p w14:paraId="000000CF" w14:textId="77777777" w:rsidR="008C62F8" w:rsidRDefault="008C62F8">
      <w:pPr>
        <w:rPr>
          <w:rFonts w:ascii="Times New Roman" w:eastAsia="Times New Roman" w:hAnsi="Times New Roman" w:cs="Times New Roman"/>
          <w:sz w:val="28"/>
          <w:szCs w:val="28"/>
        </w:rPr>
      </w:pPr>
    </w:p>
    <w:p w14:paraId="000000D0" w14:textId="505D62EE"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w:t>
      </w:r>
      <w:r w:rsidR="00312C9E">
        <w:rPr>
          <w:rFonts w:ascii="Times New Roman" w:eastAsia="Times New Roman" w:hAnsi="Times New Roman" w:cs="Times New Roman"/>
          <w:b/>
          <w:sz w:val="28"/>
          <w:szCs w:val="28"/>
        </w:rPr>
        <w:t>S</w:t>
      </w:r>
      <w:r>
        <w:rPr>
          <w:rFonts w:ascii="Times New Roman" w:eastAsia="Times New Roman" w:hAnsi="Times New Roman" w:cs="Times New Roman"/>
          <w:b/>
          <w:sz w:val="28"/>
          <w:szCs w:val="28"/>
        </w:rPr>
        <w:t>: A lot of times we don't get through, and we don't get what we need for those families, and then they end up not reunifying – and staying with a non</w:t>
      </w:r>
      <w:r w:rsidR="008C4FC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Native family. That happens almost every single time that it's outside of Humboldt County.</w:t>
      </w:r>
    </w:p>
    <w:p w14:paraId="000000D1" w14:textId="77777777" w:rsidR="008C62F8" w:rsidRDefault="008C62F8">
      <w:pPr>
        <w:rPr>
          <w:rFonts w:ascii="Times New Roman" w:eastAsia="Times New Roman" w:hAnsi="Times New Roman" w:cs="Times New Roman"/>
          <w:sz w:val="28"/>
          <w:szCs w:val="28"/>
        </w:rPr>
      </w:pPr>
    </w:p>
    <w:p w14:paraId="000000D2"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That’s the cost of getting it wrong. And a reminder that tribes are best positioned to help heal generational trauma that stems from colonization. Without their involvement, the child welfare and court systems often echo and perpetuate that trauma.</w:t>
      </w:r>
    </w:p>
    <w:p w14:paraId="000000D3" w14:textId="77777777" w:rsidR="008C62F8" w:rsidRDefault="008C62F8">
      <w:pPr>
        <w:rPr>
          <w:rFonts w:ascii="Times New Roman" w:eastAsia="Times New Roman" w:hAnsi="Times New Roman" w:cs="Times New Roman"/>
          <w:sz w:val="28"/>
          <w:szCs w:val="28"/>
        </w:rPr>
      </w:pPr>
    </w:p>
    <w:p w14:paraId="000000D4"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Fortunately for Angela and Melissa, Humboldt County Superior Court Judge Joyce Hinrichs understands that in a deep way. </w:t>
      </w:r>
    </w:p>
    <w:p w14:paraId="000000D5" w14:textId="77777777" w:rsidR="008C62F8" w:rsidRDefault="008C62F8">
      <w:pPr>
        <w:rPr>
          <w:rFonts w:ascii="Times New Roman" w:eastAsia="Times New Roman" w:hAnsi="Times New Roman" w:cs="Times New Roman"/>
          <w:sz w:val="28"/>
          <w:szCs w:val="28"/>
        </w:rPr>
      </w:pPr>
    </w:p>
    <w:p w14:paraId="000000D6" w14:textId="77777777"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LEE: What does she do that you think other judges should do? </w:t>
      </w:r>
    </w:p>
    <w:p w14:paraId="000000D7" w14:textId="77777777" w:rsidR="008C62F8" w:rsidRDefault="00076B5C">
      <w:pPr>
        <w:rPr>
          <w:rFonts w:ascii="Times New Roman" w:eastAsia="Times New Roman" w:hAnsi="Times New Roman" w:cs="Times New Roman"/>
          <w:b/>
          <w:color w:val="5D7284"/>
          <w:sz w:val="28"/>
          <w:szCs w:val="28"/>
        </w:rPr>
      </w:pPr>
      <w:r>
        <w:rPr>
          <w:rFonts w:ascii="Times New Roman" w:eastAsia="Times New Roman" w:hAnsi="Times New Roman" w:cs="Times New Roman"/>
          <w:b/>
          <w:sz w:val="28"/>
          <w:szCs w:val="28"/>
        </w:rPr>
        <w:t xml:space="preserve"> </w:t>
      </w:r>
    </w:p>
    <w:p w14:paraId="000000D8" w14:textId="77777777"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AS: I think she’s very inviting. I feel very comfortable and feel like I'm part of the court. She does an amazing job at checking in with the tribe. And she wants to hear it. She’s truly invested in the, in the kids and in the families and how they're doing and the progress that they're making.  </w:t>
      </w:r>
    </w:p>
    <w:p w14:paraId="000000D9" w14:textId="77777777" w:rsidR="008C62F8" w:rsidRDefault="008C62F8">
      <w:pPr>
        <w:rPr>
          <w:rFonts w:ascii="Times New Roman" w:eastAsia="Times New Roman" w:hAnsi="Times New Roman" w:cs="Times New Roman"/>
          <w:b/>
          <w:color w:val="5D7284"/>
          <w:sz w:val="28"/>
          <w:szCs w:val="28"/>
        </w:rPr>
      </w:pPr>
    </w:p>
    <w:p w14:paraId="000000DA" w14:textId="77777777"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MN: I agree. She has been very accepting. Very, very patient. I can remember the first court date that I went to without Angie, and (laughter) I was a little bit… oh no I wasn’t, I was a lot nervous. She had a lot of grace. I feel like I have a voice in her courtroom. </w:t>
      </w:r>
    </w:p>
    <w:p w14:paraId="000000DB" w14:textId="77777777" w:rsidR="008C62F8" w:rsidRDefault="008C62F8">
      <w:pPr>
        <w:rPr>
          <w:rFonts w:ascii="Times New Roman" w:eastAsia="Times New Roman" w:hAnsi="Times New Roman" w:cs="Times New Roman"/>
          <w:b/>
          <w:sz w:val="28"/>
          <w:szCs w:val="28"/>
        </w:rPr>
      </w:pPr>
    </w:p>
    <w:p w14:paraId="000000DC" w14:textId="77777777"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AS: I think the difference too, is not only do you feel heard, but you feel believed. </w:t>
      </w:r>
    </w:p>
    <w:p w14:paraId="000000DD" w14:textId="77777777" w:rsidR="008C62F8" w:rsidRDefault="008C62F8">
      <w:pPr>
        <w:rPr>
          <w:rFonts w:ascii="Times New Roman" w:eastAsia="Times New Roman" w:hAnsi="Times New Roman" w:cs="Times New Roman"/>
          <w:sz w:val="28"/>
          <w:szCs w:val="28"/>
        </w:rPr>
      </w:pPr>
    </w:p>
    <w:p w14:paraId="000000DE" w14:textId="77777777"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JUDGE H: My name is Joyce Hinrichs. I'm a judge in the Humboldt County Superior Court. Before I was a judge, I was a commissioner. And I did do juvenile dependencies at that time, became a judge in 2009. And for the most part, I've been doing juvenile court, which does include hearing ICWA cases. </w:t>
      </w:r>
    </w:p>
    <w:p w14:paraId="000000DF" w14:textId="77777777" w:rsidR="008C62F8" w:rsidRDefault="008C62F8">
      <w:pPr>
        <w:rPr>
          <w:rFonts w:ascii="Times New Roman" w:eastAsia="Times New Roman" w:hAnsi="Times New Roman" w:cs="Times New Roman"/>
          <w:sz w:val="28"/>
          <w:szCs w:val="28"/>
        </w:rPr>
      </w:pPr>
    </w:p>
    <w:p w14:paraId="000000E0"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And before she became a commissioner in 1997, she worked as a DA representing kids in dependency court, </w:t>
      </w:r>
    </w:p>
    <w:p w14:paraId="000000E1" w14:textId="77777777" w:rsidR="008C62F8" w:rsidRDefault="008C62F8">
      <w:pPr>
        <w:rPr>
          <w:rFonts w:ascii="Times New Roman" w:eastAsia="Times New Roman" w:hAnsi="Times New Roman" w:cs="Times New Roman"/>
          <w:sz w:val="28"/>
          <w:szCs w:val="28"/>
        </w:rPr>
      </w:pPr>
    </w:p>
    <w:p w14:paraId="000000E2" w14:textId="77777777"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JUDGE H: and so was introduced to ICWA there. </w:t>
      </w:r>
    </w:p>
    <w:p w14:paraId="000000E3" w14:textId="77777777" w:rsidR="008C62F8" w:rsidRDefault="008C62F8">
      <w:pPr>
        <w:rPr>
          <w:rFonts w:ascii="Times New Roman" w:eastAsia="Times New Roman" w:hAnsi="Times New Roman" w:cs="Times New Roman"/>
          <w:sz w:val="28"/>
          <w:szCs w:val="28"/>
        </w:rPr>
      </w:pPr>
    </w:p>
    <w:p w14:paraId="000000E4"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Back in the late 1980s, before the Yurok Tribe was even federally recognized, she was called into the DA’s office </w:t>
      </w:r>
    </w:p>
    <w:p w14:paraId="000000E5" w14:textId="77777777" w:rsidR="008C62F8" w:rsidRDefault="008C62F8">
      <w:pPr>
        <w:rPr>
          <w:rFonts w:ascii="Times New Roman" w:eastAsia="Times New Roman" w:hAnsi="Times New Roman" w:cs="Times New Roman"/>
          <w:sz w:val="28"/>
          <w:szCs w:val="28"/>
        </w:rPr>
      </w:pPr>
    </w:p>
    <w:p w14:paraId="000000E6" w14:textId="77777777"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JUDGE H: with a family who was </w:t>
      </w:r>
      <w:proofErr w:type="gramStart"/>
      <w:r>
        <w:rPr>
          <w:rFonts w:ascii="Times New Roman" w:eastAsia="Times New Roman" w:hAnsi="Times New Roman" w:cs="Times New Roman"/>
          <w:b/>
          <w:sz w:val="28"/>
          <w:szCs w:val="28"/>
        </w:rPr>
        <w:t>really just</w:t>
      </w:r>
      <w:proofErr w:type="gramEnd"/>
      <w:r>
        <w:rPr>
          <w:rFonts w:ascii="Times New Roman" w:eastAsia="Times New Roman" w:hAnsi="Times New Roman" w:cs="Times New Roman"/>
          <w:b/>
          <w:sz w:val="28"/>
          <w:szCs w:val="28"/>
        </w:rPr>
        <w:t xml:space="preserve"> torn apart, because they had lost, essentially lost their child. They wanted me to comply with the act. </w:t>
      </w:r>
    </w:p>
    <w:p w14:paraId="000000E7" w14:textId="77777777" w:rsidR="008C62F8" w:rsidRDefault="008C62F8">
      <w:pPr>
        <w:rPr>
          <w:rFonts w:ascii="Times New Roman" w:eastAsia="Times New Roman" w:hAnsi="Times New Roman" w:cs="Times New Roman"/>
          <w:sz w:val="28"/>
          <w:szCs w:val="28"/>
        </w:rPr>
      </w:pPr>
    </w:p>
    <w:p w14:paraId="000000E8"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was complicated. Another tribe was involved and was speaking for the child. </w:t>
      </w:r>
    </w:p>
    <w:p w14:paraId="000000E9" w14:textId="77777777" w:rsidR="008C62F8" w:rsidRDefault="008C62F8">
      <w:pPr>
        <w:rPr>
          <w:rFonts w:ascii="Times New Roman" w:eastAsia="Times New Roman" w:hAnsi="Times New Roman" w:cs="Times New Roman"/>
          <w:sz w:val="28"/>
          <w:szCs w:val="28"/>
        </w:rPr>
      </w:pPr>
    </w:p>
    <w:p w14:paraId="000000EA" w14:textId="77777777"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JUDGE H: But I did get to see the pain on the family, for losing a child and talking about their culture. And it was about eight people in a room all very angry and sad. And um that emotion has never escaped me. </w:t>
      </w:r>
    </w:p>
    <w:p w14:paraId="000000EB" w14:textId="77777777" w:rsidR="008C62F8" w:rsidRDefault="008C62F8">
      <w:pPr>
        <w:rPr>
          <w:rFonts w:ascii="Times New Roman" w:eastAsia="Times New Roman" w:hAnsi="Times New Roman" w:cs="Times New Roman"/>
          <w:sz w:val="28"/>
          <w:szCs w:val="28"/>
        </w:rPr>
      </w:pPr>
    </w:p>
    <w:p w14:paraId="000000EC"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She went on to represent youth in dependency proceedings, including</w:t>
      </w:r>
    </w:p>
    <w:p w14:paraId="000000ED" w14:textId="77777777" w:rsidR="008C62F8" w:rsidRDefault="008C62F8">
      <w:pPr>
        <w:rPr>
          <w:rFonts w:ascii="Times New Roman" w:eastAsia="Times New Roman" w:hAnsi="Times New Roman" w:cs="Times New Roman"/>
          <w:sz w:val="28"/>
          <w:szCs w:val="28"/>
        </w:rPr>
      </w:pPr>
    </w:p>
    <w:p w14:paraId="000000EE" w14:textId="77777777"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JUDGE H: Native American children. And you could see how their disconnection from their tribe impacted their lives in </w:t>
      </w:r>
      <w:proofErr w:type="gramStart"/>
      <w:r>
        <w:rPr>
          <w:rFonts w:ascii="Times New Roman" w:eastAsia="Times New Roman" w:hAnsi="Times New Roman" w:cs="Times New Roman"/>
          <w:b/>
          <w:sz w:val="28"/>
          <w:szCs w:val="28"/>
        </w:rPr>
        <w:t>a number of</w:t>
      </w:r>
      <w:proofErr w:type="gramEnd"/>
      <w:r>
        <w:rPr>
          <w:rFonts w:ascii="Times New Roman" w:eastAsia="Times New Roman" w:hAnsi="Times New Roman" w:cs="Times New Roman"/>
          <w:b/>
          <w:sz w:val="28"/>
          <w:szCs w:val="28"/>
        </w:rPr>
        <w:t xml:space="preserve"> ways. Their parents had been torn away from the tribe. And </w:t>
      </w:r>
      <w:proofErr w:type="gramStart"/>
      <w:r>
        <w:rPr>
          <w:rFonts w:ascii="Times New Roman" w:eastAsia="Times New Roman" w:hAnsi="Times New Roman" w:cs="Times New Roman"/>
          <w:b/>
          <w:sz w:val="28"/>
          <w:szCs w:val="28"/>
        </w:rPr>
        <w:t>so</w:t>
      </w:r>
      <w:proofErr w:type="gramEnd"/>
      <w:r>
        <w:rPr>
          <w:rFonts w:ascii="Times New Roman" w:eastAsia="Times New Roman" w:hAnsi="Times New Roman" w:cs="Times New Roman"/>
          <w:b/>
          <w:sz w:val="28"/>
          <w:szCs w:val="28"/>
        </w:rPr>
        <w:t xml:space="preserve"> they were really having to </w:t>
      </w:r>
      <w:r>
        <w:rPr>
          <w:rFonts w:ascii="Times New Roman" w:eastAsia="Times New Roman" w:hAnsi="Times New Roman" w:cs="Times New Roman"/>
          <w:b/>
          <w:sz w:val="28"/>
          <w:szCs w:val="28"/>
        </w:rPr>
        <w:lastRenderedPageBreak/>
        <w:t xml:space="preserve">fight for their identity. And when I could connect them, or probation or social services could connect them with tribal mentors, they seemed to do better because of that need to know who you are. … Then </w:t>
      </w:r>
      <w:proofErr w:type="gramStart"/>
      <w:r>
        <w:rPr>
          <w:rFonts w:ascii="Times New Roman" w:eastAsia="Times New Roman" w:hAnsi="Times New Roman" w:cs="Times New Roman"/>
          <w:b/>
          <w:sz w:val="28"/>
          <w:szCs w:val="28"/>
        </w:rPr>
        <w:t>all of</w:t>
      </w:r>
      <w:proofErr w:type="gramEnd"/>
      <w:r>
        <w:rPr>
          <w:rFonts w:ascii="Times New Roman" w:eastAsia="Times New Roman" w:hAnsi="Times New Roman" w:cs="Times New Roman"/>
          <w:b/>
          <w:sz w:val="28"/>
          <w:szCs w:val="28"/>
        </w:rPr>
        <w:t xml:space="preserve"> that kind of came back to gel on what I do as a judicial officer. </w:t>
      </w:r>
    </w:p>
    <w:p w14:paraId="000000EF" w14:textId="77777777" w:rsidR="008C62F8" w:rsidRDefault="008C62F8">
      <w:pPr>
        <w:rPr>
          <w:rFonts w:ascii="Times New Roman" w:eastAsia="Times New Roman" w:hAnsi="Times New Roman" w:cs="Times New Roman"/>
          <w:sz w:val="28"/>
          <w:szCs w:val="28"/>
        </w:rPr>
      </w:pPr>
    </w:p>
    <w:p w14:paraId="000000F0"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When she became a judge, in 2009, she made building trust with </w:t>
      </w:r>
      <w:proofErr w:type="gramStart"/>
      <w:r>
        <w:rPr>
          <w:rFonts w:ascii="Times New Roman" w:eastAsia="Times New Roman" w:hAnsi="Times New Roman" w:cs="Times New Roman"/>
          <w:sz w:val="28"/>
          <w:szCs w:val="28"/>
        </w:rPr>
        <w:t>tribes</w:t>
      </w:r>
      <w:proofErr w:type="gramEnd"/>
      <w:r>
        <w:rPr>
          <w:rFonts w:ascii="Times New Roman" w:eastAsia="Times New Roman" w:hAnsi="Times New Roman" w:cs="Times New Roman"/>
          <w:sz w:val="28"/>
          <w:szCs w:val="28"/>
        </w:rPr>
        <w:t xml:space="preserve"> part of her mission. </w:t>
      </w:r>
    </w:p>
    <w:p w14:paraId="000000F1" w14:textId="77777777" w:rsidR="008C62F8" w:rsidRDefault="008C62F8">
      <w:pPr>
        <w:rPr>
          <w:rFonts w:ascii="Times New Roman" w:eastAsia="Times New Roman" w:hAnsi="Times New Roman" w:cs="Times New Roman"/>
          <w:sz w:val="28"/>
          <w:szCs w:val="28"/>
        </w:rPr>
      </w:pPr>
    </w:p>
    <w:p w14:paraId="000000F2" w14:textId="77777777"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JUDGE H: You know, it's a good practice for anyone that comes into your courtroom that they feel like they've been listened to and heard. But I think it's very important for Indigenous people to recognize that, while you can't ever really be in their shoes, you can respect and honor who they are when they’re in your courtroom.</w:t>
      </w:r>
    </w:p>
    <w:p w14:paraId="000000F3" w14:textId="77777777" w:rsidR="008C62F8" w:rsidRDefault="008C62F8">
      <w:pPr>
        <w:rPr>
          <w:rFonts w:ascii="Times New Roman" w:eastAsia="Times New Roman" w:hAnsi="Times New Roman" w:cs="Times New Roman"/>
          <w:sz w:val="28"/>
          <w:szCs w:val="28"/>
        </w:rPr>
      </w:pPr>
    </w:p>
    <w:p w14:paraId="000000F4"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a perfect world, all judges would be familiar with ICWA. Tribes shouldn’t have to be the ones to educate them. But we don’t live in a perfect world. </w:t>
      </w:r>
      <w:proofErr w:type="gramStart"/>
      <w:r>
        <w:rPr>
          <w:rFonts w:ascii="Times New Roman" w:eastAsia="Times New Roman" w:hAnsi="Times New Roman" w:cs="Times New Roman"/>
          <w:sz w:val="28"/>
          <w:szCs w:val="28"/>
        </w:rPr>
        <w:t>So</w:t>
      </w:r>
      <w:proofErr w:type="gramEnd"/>
      <w:r>
        <w:rPr>
          <w:rFonts w:ascii="Times New Roman" w:eastAsia="Times New Roman" w:hAnsi="Times New Roman" w:cs="Times New Roman"/>
          <w:sz w:val="28"/>
          <w:szCs w:val="28"/>
        </w:rPr>
        <w:t xml:space="preserve"> Judge Hinrichs has some pragmatic suggestions for ICWA advocates who are appearing before judges who may not have a lot of ICWA experience. </w:t>
      </w:r>
    </w:p>
    <w:p w14:paraId="000000F5" w14:textId="77777777" w:rsidR="008C62F8" w:rsidRDefault="008C62F8">
      <w:pPr>
        <w:rPr>
          <w:rFonts w:ascii="Times New Roman" w:eastAsia="Times New Roman" w:hAnsi="Times New Roman" w:cs="Times New Roman"/>
          <w:sz w:val="28"/>
          <w:szCs w:val="28"/>
        </w:rPr>
      </w:pPr>
    </w:p>
    <w:p w14:paraId="000000F6" w14:textId="29A91948"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JUDGE H: </w:t>
      </w:r>
      <w:r w:rsidR="00E43C9A">
        <w:rPr>
          <w:rFonts w:ascii="Times New Roman" w:eastAsia="Times New Roman" w:hAnsi="Times New Roman" w:cs="Times New Roman"/>
          <w:b/>
          <w:sz w:val="28"/>
          <w:szCs w:val="28"/>
        </w:rPr>
        <w:t xml:space="preserve">They </w:t>
      </w:r>
      <w:r>
        <w:rPr>
          <w:rFonts w:ascii="Times New Roman" w:eastAsia="Times New Roman" w:hAnsi="Times New Roman" w:cs="Times New Roman"/>
          <w:b/>
          <w:sz w:val="28"/>
          <w:szCs w:val="28"/>
        </w:rPr>
        <w:t xml:space="preserve">may want to create a ICWA appearance document that were to state their authority to speak for the tribe, so that if they're not asked to speak, they could, as the advocate, say ‘Excuse me, judge, I hope you got a chance to read our introduction. But we have intervened. And we do have a right even though we're not attorneys, to state our position to you.’ </w:t>
      </w:r>
    </w:p>
    <w:p w14:paraId="000000F7" w14:textId="77777777" w:rsidR="008C62F8" w:rsidRDefault="008C62F8">
      <w:pPr>
        <w:rPr>
          <w:rFonts w:ascii="Times New Roman" w:eastAsia="Times New Roman" w:hAnsi="Times New Roman" w:cs="Times New Roman"/>
          <w:sz w:val="28"/>
          <w:szCs w:val="28"/>
        </w:rPr>
      </w:pPr>
    </w:p>
    <w:p w14:paraId="000000F8"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the judge has already read the filing, great. If the judge hasn’t, </w:t>
      </w:r>
    </w:p>
    <w:p w14:paraId="000000F9" w14:textId="77777777" w:rsidR="008C62F8" w:rsidRDefault="008C62F8">
      <w:pPr>
        <w:rPr>
          <w:rFonts w:ascii="Times New Roman" w:eastAsia="Times New Roman" w:hAnsi="Times New Roman" w:cs="Times New Roman"/>
          <w:sz w:val="28"/>
          <w:szCs w:val="28"/>
        </w:rPr>
      </w:pPr>
    </w:p>
    <w:p w14:paraId="000000FA" w14:textId="77777777"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JUDGE H: they don't have to do all the explaining right up front, they can just respectfully refer the judge to that document. </w:t>
      </w:r>
    </w:p>
    <w:p w14:paraId="000000FB" w14:textId="77777777" w:rsidR="008C62F8" w:rsidRDefault="008C62F8">
      <w:pPr>
        <w:rPr>
          <w:rFonts w:ascii="Times New Roman" w:eastAsia="Times New Roman" w:hAnsi="Times New Roman" w:cs="Times New Roman"/>
          <w:sz w:val="28"/>
          <w:szCs w:val="28"/>
        </w:rPr>
      </w:pPr>
    </w:p>
    <w:p w14:paraId="000000FC"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And, while they’re at it, </w:t>
      </w:r>
    </w:p>
    <w:p w14:paraId="000000FD" w14:textId="77777777" w:rsidR="008C62F8" w:rsidRDefault="008C62F8">
      <w:pPr>
        <w:rPr>
          <w:rFonts w:ascii="Times New Roman" w:eastAsia="Times New Roman" w:hAnsi="Times New Roman" w:cs="Times New Roman"/>
          <w:sz w:val="28"/>
          <w:szCs w:val="28"/>
        </w:rPr>
      </w:pPr>
    </w:p>
    <w:p w14:paraId="000000FE" w14:textId="77777777"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JUDGE H:  If they have a position that they know may be contrary to the department, that they also put that in writing. A tribe can intervene orally or in writing. But I think if you're in a strange court or a place where you don't </w:t>
      </w:r>
      <w:r>
        <w:rPr>
          <w:rFonts w:ascii="Times New Roman" w:eastAsia="Times New Roman" w:hAnsi="Times New Roman" w:cs="Times New Roman"/>
          <w:b/>
          <w:sz w:val="28"/>
          <w:szCs w:val="28"/>
        </w:rPr>
        <w:lastRenderedPageBreak/>
        <w:t xml:space="preserve">know the judge at all, I think written intervention is probably a better practice. And with that, you may want to also just file kind of what that means. Just pull it out and put it there, and everybody gets a copy of it, so that they’re on notice of those things.  </w:t>
      </w:r>
    </w:p>
    <w:p w14:paraId="000000FF" w14:textId="77777777" w:rsidR="008C62F8" w:rsidRDefault="008C62F8">
      <w:pPr>
        <w:rPr>
          <w:rFonts w:ascii="Times New Roman" w:eastAsia="Times New Roman" w:hAnsi="Times New Roman" w:cs="Times New Roman"/>
          <w:sz w:val="28"/>
          <w:szCs w:val="28"/>
        </w:rPr>
      </w:pPr>
    </w:p>
    <w:p w14:paraId="00000100"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Because, she says, judges can get testy when they’re moving through the calendar and something unexpected comes up. </w:t>
      </w:r>
    </w:p>
    <w:p w14:paraId="00000101" w14:textId="77777777" w:rsidR="008C62F8" w:rsidRDefault="008C62F8">
      <w:pPr>
        <w:rPr>
          <w:rFonts w:ascii="Times New Roman" w:eastAsia="Times New Roman" w:hAnsi="Times New Roman" w:cs="Times New Roman"/>
          <w:sz w:val="28"/>
          <w:szCs w:val="28"/>
        </w:rPr>
      </w:pPr>
    </w:p>
    <w:p w14:paraId="00000102" w14:textId="77777777"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JUDGE H: And that's wrong, judges just shouldn't do that. But it's human nature to think, I got this all planned, and now I'm all off course. </w:t>
      </w:r>
      <w:proofErr w:type="gramStart"/>
      <w:r>
        <w:rPr>
          <w:rFonts w:ascii="Times New Roman" w:eastAsia="Times New Roman" w:hAnsi="Times New Roman" w:cs="Times New Roman"/>
          <w:b/>
          <w:sz w:val="28"/>
          <w:szCs w:val="28"/>
        </w:rPr>
        <w:t>So</w:t>
      </w:r>
      <w:proofErr w:type="gramEnd"/>
      <w:r>
        <w:rPr>
          <w:rFonts w:ascii="Times New Roman" w:eastAsia="Times New Roman" w:hAnsi="Times New Roman" w:cs="Times New Roman"/>
          <w:b/>
          <w:sz w:val="28"/>
          <w:szCs w:val="28"/>
        </w:rPr>
        <w:t xml:space="preserve"> to the extent that ICWA advocates can help keep them on course, I think that while it may not be fair, or what they should have to do, I think in those courts that don’t do ICWA all the time, it may help them then get their information before the court because that's the main thing. The court needs to consider what they have to say.</w:t>
      </w:r>
    </w:p>
    <w:p w14:paraId="00000103" w14:textId="77777777" w:rsidR="008C62F8" w:rsidRDefault="008C62F8">
      <w:pPr>
        <w:rPr>
          <w:rFonts w:ascii="Times New Roman" w:eastAsia="Times New Roman" w:hAnsi="Times New Roman" w:cs="Times New Roman"/>
          <w:sz w:val="28"/>
          <w:szCs w:val="28"/>
        </w:rPr>
      </w:pPr>
    </w:p>
    <w:p w14:paraId="00000104" w14:textId="573BAA4F"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For those judges who aren’t familiar with the underpinnings of ICWA, or who bristle at the notion that tribes are somehow getting special treatment, Judge Hinrichs has this message: </w:t>
      </w:r>
    </w:p>
    <w:p w14:paraId="00000105" w14:textId="77777777" w:rsidR="008C62F8" w:rsidRDefault="008C62F8">
      <w:pPr>
        <w:rPr>
          <w:rFonts w:ascii="Times New Roman" w:eastAsia="Times New Roman" w:hAnsi="Times New Roman" w:cs="Times New Roman"/>
          <w:sz w:val="28"/>
          <w:szCs w:val="28"/>
        </w:rPr>
      </w:pPr>
    </w:p>
    <w:p w14:paraId="00000106" w14:textId="7EA4FD84" w:rsidR="008C62F8" w:rsidRDefault="00076B5C">
      <w:pPr>
        <w:rPr>
          <w:rFonts w:ascii="Times New Roman" w:eastAsia="Times New Roman" w:hAnsi="Times New Roman" w:cs="Times New Roman"/>
          <w:sz w:val="28"/>
          <w:szCs w:val="28"/>
          <w:highlight w:val="yellow"/>
        </w:rPr>
      </w:pPr>
      <w:r>
        <w:rPr>
          <w:rFonts w:ascii="Times New Roman" w:eastAsia="Times New Roman" w:hAnsi="Times New Roman" w:cs="Times New Roman"/>
          <w:b/>
          <w:sz w:val="28"/>
          <w:szCs w:val="28"/>
        </w:rPr>
        <w:t xml:space="preserve">JUDGE H: It is a </w:t>
      </w:r>
      <w:r w:rsidR="00D7576F">
        <w:rPr>
          <w:rFonts w:ascii="Times New Roman" w:eastAsia="Times New Roman" w:hAnsi="Times New Roman" w:cs="Times New Roman"/>
          <w:b/>
          <w:sz w:val="28"/>
          <w:szCs w:val="28"/>
        </w:rPr>
        <w:t>sovereign-to-</w:t>
      </w:r>
      <w:r>
        <w:rPr>
          <w:rFonts w:ascii="Times New Roman" w:eastAsia="Times New Roman" w:hAnsi="Times New Roman" w:cs="Times New Roman"/>
          <w:b/>
          <w:sz w:val="28"/>
          <w:szCs w:val="28"/>
        </w:rPr>
        <w:t xml:space="preserve">sovereign relationship. They're not being special, they have special legal status, just like if you had some child from France in your court. They were harmed while they were here in California, they're from France, some French people want to tell me that the child should go home, and this is how the child should get home. I'm </w:t>
      </w:r>
      <w:proofErr w:type="spellStart"/>
      <w:r>
        <w:rPr>
          <w:rFonts w:ascii="Times New Roman" w:eastAsia="Times New Roman" w:hAnsi="Times New Roman" w:cs="Times New Roman"/>
          <w:b/>
          <w:sz w:val="28"/>
          <w:szCs w:val="28"/>
        </w:rPr>
        <w:t>gonna</w:t>
      </w:r>
      <w:proofErr w:type="spellEnd"/>
      <w:r>
        <w:rPr>
          <w:rFonts w:ascii="Times New Roman" w:eastAsia="Times New Roman" w:hAnsi="Times New Roman" w:cs="Times New Roman"/>
          <w:b/>
          <w:sz w:val="28"/>
          <w:szCs w:val="28"/>
        </w:rPr>
        <w:t xml:space="preserve"> listen to France. </w:t>
      </w:r>
    </w:p>
    <w:p w14:paraId="00000107" w14:textId="77777777" w:rsidR="008C62F8" w:rsidRDefault="008C62F8">
      <w:pPr>
        <w:rPr>
          <w:rFonts w:ascii="Times New Roman" w:eastAsia="Times New Roman" w:hAnsi="Times New Roman" w:cs="Times New Roman"/>
          <w:sz w:val="28"/>
          <w:szCs w:val="28"/>
        </w:rPr>
      </w:pPr>
    </w:p>
    <w:p w14:paraId="00000108"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asked each of the people I interviewed to offer a final thought for our California state court judges and other court personnel. Here’s Judge Joyce Hinrichs: </w:t>
      </w:r>
    </w:p>
    <w:p w14:paraId="00000109" w14:textId="77777777" w:rsidR="008C62F8" w:rsidRDefault="008C62F8">
      <w:pPr>
        <w:rPr>
          <w:rFonts w:ascii="Times New Roman" w:eastAsia="Times New Roman" w:hAnsi="Times New Roman" w:cs="Times New Roman"/>
          <w:sz w:val="28"/>
          <w:szCs w:val="28"/>
        </w:rPr>
      </w:pPr>
    </w:p>
    <w:p w14:paraId="0000010A" w14:textId="60E9813A"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JUDGE H: Just recognizing that you will never know the trauma that their whole generations went through. And that they're still here. And they are doing the very best they can to be productive and helpful members of our society….</w:t>
      </w:r>
      <w:r w:rsidR="00E43C9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To the extent that we as courts can help them heal their members so that they aren't in our dependency systems or any of our justice systems, the </w:t>
      </w:r>
      <w:r>
        <w:rPr>
          <w:rFonts w:ascii="Times New Roman" w:eastAsia="Times New Roman" w:hAnsi="Times New Roman" w:cs="Times New Roman"/>
          <w:b/>
          <w:sz w:val="28"/>
          <w:szCs w:val="28"/>
        </w:rPr>
        <w:lastRenderedPageBreak/>
        <w:t>better off we all are. It's better to work together. Because in a lot of ways, I think their ideas of family, their ideas of healing, of forgiveness, are much better than the systems of justice that we got from England.</w:t>
      </w:r>
    </w:p>
    <w:p w14:paraId="0000010B" w14:textId="77777777" w:rsidR="008C62F8" w:rsidRDefault="008C62F8">
      <w:pPr>
        <w:rPr>
          <w:rFonts w:ascii="Times New Roman" w:eastAsia="Times New Roman" w:hAnsi="Times New Roman" w:cs="Times New Roman"/>
          <w:b/>
          <w:sz w:val="28"/>
          <w:szCs w:val="28"/>
        </w:rPr>
      </w:pPr>
    </w:p>
    <w:p w14:paraId="0000010C"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Mendocino County Superior Court Judge Ann Moorman: </w:t>
      </w:r>
    </w:p>
    <w:p w14:paraId="0000010D" w14:textId="77777777" w:rsidR="008C62F8" w:rsidRDefault="008C62F8">
      <w:pPr>
        <w:rPr>
          <w:rFonts w:ascii="Times New Roman" w:eastAsia="Times New Roman" w:hAnsi="Times New Roman" w:cs="Times New Roman"/>
          <w:sz w:val="28"/>
          <w:szCs w:val="28"/>
          <w:highlight w:val="yellow"/>
        </w:rPr>
      </w:pPr>
    </w:p>
    <w:p w14:paraId="0000010E" w14:textId="22624B76"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JUDGE M: Make sure everybody has a chance to be heard. </w:t>
      </w:r>
      <w:proofErr w:type="spellStart"/>
      <w:r>
        <w:rPr>
          <w:rFonts w:ascii="Times New Roman" w:eastAsia="Times New Roman" w:hAnsi="Times New Roman" w:cs="Times New Roman"/>
          <w:b/>
          <w:sz w:val="28"/>
          <w:szCs w:val="28"/>
        </w:rPr>
        <w:t>Cuz</w:t>
      </w:r>
      <w:proofErr w:type="spellEnd"/>
      <w:r>
        <w:rPr>
          <w:rFonts w:ascii="Times New Roman" w:eastAsia="Times New Roman" w:hAnsi="Times New Roman" w:cs="Times New Roman"/>
          <w:b/>
          <w:sz w:val="28"/>
          <w:szCs w:val="28"/>
        </w:rPr>
        <w:t xml:space="preserve"> sometimes, you know, lawyers for the department or lawyers for the parents will be the loudest voice in the room, but not they're not necessarily the most important voice in the room.</w:t>
      </w:r>
    </w:p>
    <w:p w14:paraId="0000010F" w14:textId="77777777" w:rsidR="008C62F8" w:rsidRDefault="008C62F8">
      <w:pPr>
        <w:rPr>
          <w:rFonts w:ascii="Times New Roman" w:eastAsia="Times New Roman" w:hAnsi="Times New Roman" w:cs="Times New Roman"/>
          <w:sz w:val="28"/>
          <w:szCs w:val="28"/>
        </w:rPr>
      </w:pPr>
    </w:p>
    <w:p w14:paraId="00000110"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Liz Elgin DeRouen: </w:t>
      </w:r>
    </w:p>
    <w:p w14:paraId="00000111" w14:textId="77777777" w:rsidR="008C62F8" w:rsidRDefault="008C62F8">
      <w:pPr>
        <w:rPr>
          <w:rFonts w:ascii="Times New Roman" w:eastAsia="Times New Roman" w:hAnsi="Times New Roman" w:cs="Times New Roman"/>
          <w:sz w:val="28"/>
          <w:szCs w:val="28"/>
        </w:rPr>
      </w:pPr>
    </w:p>
    <w:p w14:paraId="00000112" w14:textId="77777777"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LED: There </w:t>
      </w:r>
      <w:proofErr w:type="gramStart"/>
      <w:r>
        <w:rPr>
          <w:rFonts w:ascii="Times New Roman" w:eastAsia="Times New Roman" w:hAnsi="Times New Roman" w:cs="Times New Roman"/>
          <w:b/>
          <w:sz w:val="28"/>
          <w:szCs w:val="28"/>
        </w:rPr>
        <w:t>has to</w:t>
      </w:r>
      <w:proofErr w:type="gramEnd"/>
      <w:r>
        <w:rPr>
          <w:rFonts w:ascii="Times New Roman" w:eastAsia="Times New Roman" w:hAnsi="Times New Roman" w:cs="Times New Roman"/>
          <w:b/>
          <w:sz w:val="28"/>
          <w:szCs w:val="28"/>
        </w:rPr>
        <w:t xml:space="preserve"> be an acknowledgement that there were people here before, you know, the occupation took place, that it's a living, breathing, ongoing thing. And very often those tribal people who are in that courtroom today were born and raised in that </w:t>
      </w:r>
      <w:proofErr w:type="gramStart"/>
      <w:r>
        <w:rPr>
          <w:rFonts w:ascii="Times New Roman" w:eastAsia="Times New Roman" w:hAnsi="Times New Roman" w:cs="Times New Roman"/>
          <w:b/>
          <w:sz w:val="28"/>
          <w:szCs w:val="28"/>
        </w:rPr>
        <w:t>county, and</w:t>
      </w:r>
      <w:proofErr w:type="gramEnd"/>
      <w:r>
        <w:rPr>
          <w:rFonts w:ascii="Times New Roman" w:eastAsia="Times New Roman" w:hAnsi="Times New Roman" w:cs="Times New Roman"/>
          <w:b/>
          <w:sz w:val="28"/>
          <w:szCs w:val="28"/>
        </w:rPr>
        <w:t xml:space="preserve"> have multi generations of issues that happened to them. So anytime they </w:t>
      </w:r>
      <w:proofErr w:type="gramStart"/>
      <w:r>
        <w:rPr>
          <w:rFonts w:ascii="Times New Roman" w:eastAsia="Times New Roman" w:hAnsi="Times New Roman" w:cs="Times New Roman"/>
          <w:b/>
          <w:sz w:val="28"/>
          <w:szCs w:val="28"/>
        </w:rPr>
        <w:t>come in contact with</w:t>
      </w:r>
      <w:proofErr w:type="gramEnd"/>
      <w:r>
        <w:rPr>
          <w:rFonts w:ascii="Times New Roman" w:eastAsia="Times New Roman" w:hAnsi="Times New Roman" w:cs="Times New Roman"/>
          <w:b/>
          <w:sz w:val="28"/>
          <w:szCs w:val="28"/>
        </w:rPr>
        <w:t xml:space="preserve"> the system, that's a re-triggering of trauma that happened not only to them, but their ancestors, and it's embedded in their DNA. So of course, you know, they're </w:t>
      </w:r>
      <w:proofErr w:type="spellStart"/>
      <w:r>
        <w:rPr>
          <w:rFonts w:ascii="Times New Roman" w:eastAsia="Times New Roman" w:hAnsi="Times New Roman" w:cs="Times New Roman"/>
          <w:b/>
          <w:sz w:val="28"/>
          <w:szCs w:val="28"/>
        </w:rPr>
        <w:t>gonna</w:t>
      </w:r>
      <w:proofErr w:type="spellEnd"/>
      <w:r>
        <w:rPr>
          <w:rFonts w:ascii="Times New Roman" w:eastAsia="Times New Roman" w:hAnsi="Times New Roman" w:cs="Times New Roman"/>
          <w:b/>
          <w:sz w:val="28"/>
          <w:szCs w:val="28"/>
        </w:rPr>
        <w:t xml:space="preserve"> feel anxious, of course they're </w:t>
      </w:r>
      <w:proofErr w:type="spellStart"/>
      <w:r>
        <w:rPr>
          <w:rFonts w:ascii="Times New Roman" w:eastAsia="Times New Roman" w:hAnsi="Times New Roman" w:cs="Times New Roman"/>
          <w:b/>
          <w:sz w:val="28"/>
          <w:szCs w:val="28"/>
        </w:rPr>
        <w:t>gonna</w:t>
      </w:r>
      <w:proofErr w:type="spellEnd"/>
      <w:r>
        <w:rPr>
          <w:rFonts w:ascii="Times New Roman" w:eastAsia="Times New Roman" w:hAnsi="Times New Roman" w:cs="Times New Roman"/>
          <w:b/>
          <w:sz w:val="28"/>
          <w:szCs w:val="28"/>
        </w:rPr>
        <w:t xml:space="preserve"> have, you know, these things pop up for them, and there's going to be fear. </w:t>
      </w:r>
    </w:p>
    <w:p w14:paraId="00000113" w14:textId="77777777" w:rsidR="008C62F8" w:rsidRDefault="008C62F8">
      <w:pPr>
        <w:rPr>
          <w:rFonts w:ascii="Times New Roman" w:eastAsia="Times New Roman" w:hAnsi="Times New Roman" w:cs="Times New Roman"/>
          <w:sz w:val="28"/>
          <w:szCs w:val="28"/>
        </w:rPr>
      </w:pPr>
    </w:p>
    <w:p w14:paraId="00000114"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Melissa Norwood:</w:t>
      </w:r>
    </w:p>
    <w:p w14:paraId="00000115" w14:textId="77777777" w:rsidR="008C62F8" w:rsidRDefault="008C62F8">
      <w:pPr>
        <w:rPr>
          <w:rFonts w:ascii="Times New Roman" w:eastAsia="Times New Roman" w:hAnsi="Times New Roman" w:cs="Times New Roman"/>
          <w:sz w:val="28"/>
          <w:szCs w:val="28"/>
        </w:rPr>
      </w:pPr>
    </w:p>
    <w:p w14:paraId="00000116" w14:textId="77777777"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MN: The ICWA advocates, they’re the voice of the children and the voice of the tribe and wanting to keep them connected. And so having that grace, having that patience, and allowing for that room to speak and give that input I think is so important and vital to having these families be successful and preventing the disruption and having the children removed.</w:t>
      </w:r>
    </w:p>
    <w:p w14:paraId="00000117" w14:textId="77777777" w:rsidR="008C62F8" w:rsidRDefault="008C62F8">
      <w:pPr>
        <w:rPr>
          <w:rFonts w:ascii="Times New Roman" w:eastAsia="Times New Roman" w:hAnsi="Times New Roman" w:cs="Times New Roman"/>
          <w:sz w:val="28"/>
          <w:szCs w:val="28"/>
        </w:rPr>
      </w:pPr>
    </w:p>
    <w:p w14:paraId="00000118"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And Angela Sundberg:</w:t>
      </w:r>
    </w:p>
    <w:p w14:paraId="00000119" w14:textId="77777777" w:rsidR="008C62F8" w:rsidRDefault="008C62F8">
      <w:pPr>
        <w:rPr>
          <w:rFonts w:ascii="Times New Roman" w:eastAsia="Times New Roman" w:hAnsi="Times New Roman" w:cs="Times New Roman"/>
          <w:sz w:val="28"/>
          <w:szCs w:val="28"/>
        </w:rPr>
      </w:pPr>
    </w:p>
    <w:p w14:paraId="0000011A" w14:textId="122620C1" w:rsidR="008C62F8" w:rsidRDefault="00076B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w:t>
      </w:r>
      <w:r w:rsidR="00312C9E">
        <w:rPr>
          <w:rFonts w:ascii="Times New Roman" w:eastAsia="Times New Roman" w:hAnsi="Times New Roman" w:cs="Times New Roman"/>
          <w:b/>
          <w:sz w:val="28"/>
          <w:szCs w:val="28"/>
        </w:rPr>
        <w:t>S</w:t>
      </w:r>
      <w:r>
        <w:rPr>
          <w:rFonts w:ascii="Times New Roman" w:eastAsia="Times New Roman" w:hAnsi="Times New Roman" w:cs="Times New Roman"/>
          <w:b/>
          <w:sz w:val="28"/>
          <w:szCs w:val="28"/>
        </w:rPr>
        <w:t xml:space="preserve">: I’d just like to add that tribal social workers, their connection to these families runs generations deep. County social workers are just in their lives </w:t>
      </w:r>
      <w:r>
        <w:rPr>
          <w:rFonts w:ascii="Times New Roman" w:eastAsia="Times New Roman" w:hAnsi="Times New Roman" w:cs="Times New Roman"/>
          <w:b/>
          <w:sz w:val="28"/>
          <w:szCs w:val="28"/>
        </w:rPr>
        <w:lastRenderedPageBreak/>
        <w:t xml:space="preserve">for a snippet of time, where tribal social workers are in it for life. We're there before the case goes to child welfare. And we're </w:t>
      </w:r>
      <w:proofErr w:type="spellStart"/>
      <w:r>
        <w:rPr>
          <w:rFonts w:ascii="Times New Roman" w:eastAsia="Times New Roman" w:hAnsi="Times New Roman" w:cs="Times New Roman"/>
          <w:b/>
          <w:sz w:val="28"/>
          <w:szCs w:val="28"/>
        </w:rPr>
        <w:t>there after</w:t>
      </w:r>
      <w:proofErr w:type="spellEnd"/>
      <w:r>
        <w:rPr>
          <w:rFonts w:ascii="Times New Roman" w:eastAsia="Times New Roman" w:hAnsi="Times New Roman" w:cs="Times New Roman"/>
          <w:b/>
          <w:sz w:val="28"/>
          <w:szCs w:val="28"/>
        </w:rPr>
        <w:t xml:space="preserve">, helping support the family and making sure that they don't re-enter the system… Those are the kids that are </w:t>
      </w:r>
      <w:proofErr w:type="spellStart"/>
      <w:r>
        <w:rPr>
          <w:rFonts w:ascii="Times New Roman" w:eastAsia="Times New Roman" w:hAnsi="Times New Roman" w:cs="Times New Roman"/>
          <w:b/>
          <w:sz w:val="28"/>
          <w:szCs w:val="28"/>
        </w:rPr>
        <w:t>gonna</w:t>
      </w:r>
      <w:proofErr w:type="spellEnd"/>
      <w:r>
        <w:rPr>
          <w:rFonts w:ascii="Times New Roman" w:eastAsia="Times New Roman" w:hAnsi="Times New Roman" w:cs="Times New Roman"/>
          <w:b/>
          <w:sz w:val="28"/>
          <w:szCs w:val="28"/>
        </w:rPr>
        <w:t xml:space="preserve"> to be growing up and becoming the leaders of our tribe and taking care of me. </w:t>
      </w:r>
      <w:proofErr w:type="gramStart"/>
      <w:r>
        <w:rPr>
          <w:rFonts w:ascii="Times New Roman" w:eastAsia="Times New Roman" w:hAnsi="Times New Roman" w:cs="Times New Roman"/>
          <w:b/>
          <w:sz w:val="28"/>
          <w:szCs w:val="28"/>
        </w:rPr>
        <w:t>So</w:t>
      </w:r>
      <w:proofErr w:type="gramEnd"/>
      <w:r>
        <w:rPr>
          <w:rFonts w:ascii="Times New Roman" w:eastAsia="Times New Roman" w:hAnsi="Times New Roman" w:cs="Times New Roman"/>
          <w:b/>
          <w:sz w:val="28"/>
          <w:szCs w:val="28"/>
        </w:rPr>
        <w:t xml:space="preserve"> we have a very deep vested interest in the wellness of our families in recovering from trauma and breaking cycles and teaching them a different way. We truly believe that these kids and these families can recover from their </w:t>
      </w:r>
      <w:proofErr w:type="gramStart"/>
      <w:r>
        <w:rPr>
          <w:rFonts w:ascii="Times New Roman" w:eastAsia="Times New Roman" w:hAnsi="Times New Roman" w:cs="Times New Roman"/>
          <w:b/>
          <w:sz w:val="28"/>
          <w:szCs w:val="28"/>
        </w:rPr>
        <w:t>trauma, and</w:t>
      </w:r>
      <w:proofErr w:type="gramEnd"/>
      <w:r>
        <w:rPr>
          <w:rFonts w:ascii="Times New Roman" w:eastAsia="Times New Roman" w:hAnsi="Times New Roman" w:cs="Times New Roman"/>
          <w:b/>
          <w:sz w:val="28"/>
          <w:szCs w:val="28"/>
        </w:rPr>
        <w:t xml:space="preserve"> be amazing people to come back and be strong leaders. Behind it all that's the reason why we need you to hold us up in court and show us that you believe us. </w:t>
      </w:r>
      <w:proofErr w:type="gramStart"/>
      <w:r>
        <w:rPr>
          <w:rFonts w:ascii="Times New Roman" w:eastAsia="Times New Roman" w:hAnsi="Times New Roman" w:cs="Times New Roman"/>
          <w:b/>
          <w:sz w:val="28"/>
          <w:szCs w:val="28"/>
        </w:rPr>
        <w:t>So</w:t>
      </w:r>
      <w:proofErr w:type="gramEnd"/>
      <w:r>
        <w:rPr>
          <w:rFonts w:ascii="Times New Roman" w:eastAsia="Times New Roman" w:hAnsi="Times New Roman" w:cs="Times New Roman"/>
          <w:b/>
          <w:sz w:val="28"/>
          <w:szCs w:val="28"/>
        </w:rPr>
        <w:t xml:space="preserve"> we can protect future generations.</w:t>
      </w:r>
    </w:p>
    <w:p w14:paraId="0000011B"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11C" w14:textId="77777777" w:rsidR="008C62F8" w:rsidRDefault="00076B5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big thanks to everyone who participated in this podcast, which was produced for The Judicial Council of California. We’d also like to thank the National Indian Child Welfare Association, for allowing us to use some audio from their video: </w:t>
      </w:r>
      <w:hyperlink r:id="rId14">
        <w:r>
          <w:rPr>
            <w:rFonts w:ascii="Times New Roman" w:eastAsia="Times New Roman" w:hAnsi="Times New Roman" w:cs="Times New Roman"/>
            <w:i/>
            <w:color w:val="1155CC"/>
            <w:sz w:val="28"/>
            <w:szCs w:val="28"/>
            <w:u w:val="single"/>
          </w:rPr>
          <w:t>The Heart of ICWA: Becky</w:t>
        </w:r>
      </w:hyperlink>
      <w:r>
        <w:rPr>
          <w:rFonts w:ascii="Times New Roman" w:eastAsia="Times New Roman" w:hAnsi="Times New Roman" w:cs="Times New Roman"/>
          <w:sz w:val="28"/>
          <w:szCs w:val="28"/>
        </w:rPr>
        <w:t xml:space="preserve">. And to the Mississippi Administrative Office of the Courts, which allowed us to excerpt audio from their video, </w:t>
      </w:r>
      <w:hyperlink r:id="rId15">
        <w:r>
          <w:rPr>
            <w:rFonts w:ascii="Times New Roman" w:eastAsia="Times New Roman" w:hAnsi="Times New Roman" w:cs="Times New Roman"/>
            <w:i/>
            <w:color w:val="1155CC"/>
            <w:sz w:val="28"/>
            <w:szCs w:val="28"/>
            <w:u w:val="single"/>
          </w:rPr>
          <w:t>Bringing Our Children Home: An Introduction to the Indian Child Welfare Act</w:t>
        </w:r>
      </w:hyperlink>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You’ll find links to those, and to other ICWA resources, at the bottom of our script. Our engineer is Gabe Grabin. And I’m Lee Romney.</w:t>
      </w:r>
    </w:p>
    <w:p w14:paraId="0000011D" w14:textId="77777777" w:rsidR="008C62F8" w:rsidRDefault="008C62F8">
      <w:pPr>
        <w:rPr>
          <w:rFonts w:ascii="Times New Roman" w:eastAsia="Times New Roman" w:hAnsi="Times New Roman" w:cs="Times New Roman"/>
          <w:sz w:val="28"/>
          <w:szCs w:val="28"/>
        </w:rPr>
      </w:pPr>
    </w:p>
    <w:p w14:paraId="0000011E" w14:textId="77777777" w:rsidR="008C62F8" w:rsidRDefault="008C62F8">
      <w:pPr>
        <w:rPr>
          <w:rFonts w:ascii="Times New Roman" w:eastAsia="Times New Roman" w:hAnsi="Times New Roman" w:cs="Times New Roman"/>
          <w:sz w:val="28"/>
          <w:szCs w:val="28"/>
        </w:rPr>
      </w:pPr>
    </w:p>
    <w:p w14:paraId="0000011F" w14:textId="77777777" w:rsidR="008C62F8" w:rsidRDefault="00076B5C">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ICWA RESOURCES: </w:t>
      </w:r>
    </w:p>
    <w:p w14:paraId="00000120" w14:textId="77777777" w:rsidR="008C62F8" w:rsidRDefault="008C62F8">
      <w:pPr>
        <w:rPr>
          <w:rFonts w:ascii="Times New Roman" w:eastAsia="Times New Roman" w:hAnsi="Times New Roman" w:cs="Times New Roman"/>
          <w:sz w:val="28"/>
          <w:szCs w:val="28"/>
        </w:rPr>
      </w:pPr>
    </w:p>
    <w:p w14:paraId="00000121" w14:textId="77777777" w:rsidR="008C62F8" w:rsidRDefault="00000000">
      <w:pPr>
        <w:numPr>
          <w:ilvl w:val="0"/>
          <w:numId w:val="5"/>
        </w:numPr>
        <w:rPr>
          <w:rFonts w:ascii="Times New Roman" w:eastAsia="Times New Roman" w:hAnsi="Times New Roman" w:cs="Times New Roman"/>
          <w:sz w:val="28"/>
          <w:szCs w:val="28"/>
        </w:rPr>
      </w:pPr>
      <w:hyperlink r:id="rId16">
        <w:r w:rsidR="00076B5C">
          <w:rPr>
            <w:rFonts w:ascii="Times New Roman" w:eastAsia="Times New Roman" w:hAnsi="Times New Roman" w:cs="Times New Roman"/>
            <w:color w:val="1155CC"/>
            <w:sz w:val="28"/>
            <w:szCs w:val="28"/>
            <w:u w:val="single"/>
          </w:rPr>
          <w:t>Indian Child Welfare Act (ICWA): Best Practices Guide for California Courts and Judicial Officers</w:t>
        </w:r>
      </w:hyperlink>
      <w:r w:rsidR="00076B5C">
        <w:rPr>
          <w:rFonts w:ascii="Times New Roman" w:eastAsia="Times New Roman" w:hAnsi="Times New Roman" w:cs="Times New Roman"/>
          <w:sz w:val="28"/>
          <w:szCs w:val="28"/>
        </w:rPr>
        <w:t xml:space="preserve"> – A Toolkit of Policies, Practices, Procedures, and Tips to Improve Compliance by State Courts with the Indian Child Welfare Act and Outcomes for Indian Children, Families, and Tribes, October 2022. </w:t>
      </w:r>
    </w:p>
    <w:p w14:paraId="00000122" w14:textId="77777777" w:rsidR="008C62F8" w:rsidRDefault="008C62F8">
      <w:pPr>
        <w:rPr>
          <w:rFonts w:ascii="Times New Roman" w:eastAsia="Times New Roman" w:hAnsi="Times New Roman" w:cs="Times New Roman"/>
          <w:sz w:val="28"/>
          <w:szCs w:val="28"/>
        </w:rPr>
      </w:pPr>
    </w:p>
    <w:p w14:paraId="00000123" w14:textId="77777777" w:rsidR="008C62F8" w:rsidRDefault="008C62F8">
      <w:pPr>
        <w:rPr>
          <w:rFonts w:ascii="Times New Roman" w:eastAsia="Times New Roman" w:hAnsi="Times New Roman" w:cs="Times New Roman"/>
          <w:sz w:val="28"/>
          <w:szCs w:val="28"/>
        </w:rPr>
      </w:pPr>
    </w:p>
    <w:p w14:paraId="00000124" w14:textId="77777777" w:rsidR="008C62F8" w:rsidRDefault="00076B5C">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Judicial Council of California, </w:t>
      </w:r>
      <w:hyperlink r:id="rId17">
        <w:r>
          <w:rPr>
            <w:rFonts w:ascii="Times New Roman" w:eastAsia="Times New Roman" w:hAnsi="Times New Roman" w:cs="Times New Roman"/>
            <w:color w:val="1155CC"/>
            <w:sz w:val="28"/>
            <w:szCs w:val="28"/>
            <w:u w:val="single"/>
          </w:rPr>
          <w:t>comprehensive ICWA resources</w:t>
        </w:r>
      </w:hyperlink>
    </w:p>
    <w:p w14:paraId="00000125" w14:textId="77777777" w:rsidR="008C62F8" w:rsidRDefault="008C62F8">
      <w:pPr>
        <w:ind w:left="720"/>
        <w:rPr>
          <w:rFonts w:ascii="Times New Roman" w:eastAsia="Times New Roman" w:hAnsi="Times New Roman" w:cs="Times New Roman"/>
          <w:sz w:val="28"/>
          <w:szCs w:val="28"/>
        </w:rPr>
      </w:pPr>
    </w:p>
    <w:p w14:paraId="00000126" w14:textId="77777777" w:rsidR="008C62F8" w:rsidRDefault="00000000">
      <w:pPr>
        <w:numPr>
          <w:ilvl w:val="0"/>
          <w:numId w:val="1"/>
        </w:numPr>
        <w:rPr>
          <w:rFonts w:ascii="Times New Roman" w:eastAsia="Times New Roman" w:hAnsi="Times New Roman" w:cs="Times New Roman"/>
          <w:sz w:val="28"/>
          <w:szCs w:val="28"/>
        </w:rPr>
      </w:pPr>
      <w:hyperlink r:id="rId18">
        <w:r w:rsidR="00076B5C">
          <w:rPr>
            <w:rFonts w:ascii="Times New Roman" w:eastAsia="Times New Roman" w:hAnsi="Times New Roman" w:cs="Times New Roman"/>
            <w:color w:val="1155CC"/>
            <w:sz w:val="28"/>
            <w:szCs w:val="28"/>
            <w:u w:val="single"/>
          </w:rPr>
          <w:t>Judicial Council of California, ICWA Education</w:t>
        </w:r>
      </w:hyperlink>
      <w:r w:rsidR="00076B5C">
        <w:rPr>
          <w:rFonts w:ascii="Times New Roman" w:eastAsia="Times New Roman" w:hAnsi="Times New Roman" w:cs="Times New Roman"/>
          <w:sz w:val="28"/>
          <w:szCs w:val="28"/>
        </w:rPr>
        <w:t xml:space="preserve"> (includes ICWA Curriculum, In-</w:t>
      </w:r>
      <w:proofErr w:type="gramStart"/>
      <w:r w:rsidR="00076B5C">
        <w:rPr>
          <w:rFonts w:ascii="Times New Roman" w:eastAsia="Times New Roman" w:hAnsi="Times New Roman" w:cs="Times New Roman"/>
          <w:sz w:val="28"/>
          <w:szCs w:val="28"/>
        </w:rPr>
        <w:t>Person</w:t>
      </w:r>
      <w:proofErr w:type="gramEnd"/>
      <w:r w:rsidR="00076B5C">
        <w:rPr>
          <w:rFonts w:ascii="Times New Roman" w:eastAsia="Times New Roman" w:hAnsi="Times New Roman" w:cs="Times New Roman"/>
          <w:sz w:val="28"/>
          <w:szCs w:val="28"/>
        </w:rPr>
        <w:t xml:space="preserve"> and Distance Learning Opportunities)</w:t>
      </w:r>
    </w:p>
    <w:p w14:paraId="00000127" w14:textId="77777777" w:rsidR="008C62F8" w:rsidRDefault="008C62F8">
      <w:pPr>
        <w:rPr>
          <w:rFonts w:ascii="Times New Roman" w:eastAsia="Times New Roman" w:hAnsi="Times New Roman" w:cs="Times New Roman"/>
          <w:sz w:val="28"/>
          <w:szCs w:val="28"/>
        </w:rPr>
      </w:pPr>
    </w:p>
    <w:p w14:paraId="00000128" w14:textId="77777777" w:rsidR="008C62F8" w:rsidRDefault="00000000">
      <w:pPr>
        <w:numPr>
          <w:ilvl w:val="0"/>
          <w:numId w:val="3"/>
        </w:numPr>
        <w:rPr>
          <w:rFonts w:ascii="Times New Roman" w:eastAsia="Times New Roman" w:hAnsi="Times New Roman" w:cs="Times New Roman"/>
          <w:sz w:val="28"/>
          <w:szCs w:val="28"/>
        </w:rPr>
      </w:pPr>
      <w:hyperlink r:id="rId19">
        <w:r w:rsidR="00076B5C">
          <w:rPr>
            <w:rFonts w:ascii="Times New Roman" w:eastAsia="Times New Roman" w:hAnsi="Times New Roman" w:cs="Times New Roman"/>
            <w:color w:val="1155CC"/>
            <w:sz w:val="28"/>
            <w:szCs w:val="28"/>
            <w:u w:val="single"/>
          </w:rPr>
          <w:t>California ICWA Compliance Task Force: Report to the California Attorney General’s Bureau of Children’s Justice, 2017</w:t>
        </w:r>
      </w:hyperlink>
    </w:p>
    <w:p w14:paraId="00000129" w14:textId="77777777" w:rsidR="008C62F8" w:rsidRDefault="008C62F8">
      <w:pPr>
        <w:rPr>
          <w:rFonts w:ascii="Times New Roman" w:eastAsia="Times New Roman" w:hAnsi="Times New Roman" w:cs="Times New Roman"/>
          <w:sz w:val="28"/>
          <w:szCs w:val="28"/>
        </w:rPr>
      </w:pPr>
    </w:p>
    <w:p w14:paraId="0000012A" w14:textId="77777777" w:rsidR="008C62F8" w:rsidRDefault="00076B5C">
      <w:pPr>
        <w:numPr>
          <w:ilvl w:val="0"/>
          <w:numId w:val="7"/>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National Indian Child Welfare Association video, </w:t>
      </w:r>
      <w:hyperlink r:id="rId20">
        <w:r>
          <w:rPr>
            <w:rFonts w:ascii="Times New Roman" w:eastAsia="Times New Roman" w:hAnsi="Times New Roman" w:cs="Times New Roman"/>
            <w:i/>
            <w:color w:val="1155CC"/>
            <w:sz w:val="28"/>
            <w:szCs w:val="28"/>
            <w:u w:val="single"/>
          </w:rPr>
          <w:t>The Heart of ICWA: Becky</w:t>
        </w:r>
      </w:hyperlink>
    </w:p>
    <w:p w14:paraId="0000012B" w14:textId="77777777" w:rsidR="008C62F8" w:rsidRDefault="008C62F8">
      <w:pPr>
        <w:rPr>
          <w:rFonts w:ascii="Times New Roman" w:eastAsia="Times New Roman" w:hAnsi="Times New Roman" w:cs="Times New Roman"/>
          <w:sz w:val="28"/>
          <w:szCs w:val="28"/>
        </w:rPr>
      </w:pPr>
    </w:p>
    <w:p w14:paraId="0000012C" w14:textId="77777777" w:rsidR="008C62F8" w:rsidRDefault="00076B5C">
      <w:pPr>
        <w:numPr>
          <w:ilvl w:val="0"/>
          <w:numId w:val="10"/>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Links to </w:t>
      </w:r>
      <w:hyperlink r:id="rId21">
        <w:r>
          <w:rPr>
            <w:rFonts w:ascii="Times New Roman" w:eastAsia="Times New Roman" w:hAnsi="Times New Roman" w:cs="Times New Roman"/>
            <w:color w:val="1155CC"/>
            <w:sz w:val="28"/>
            <w:szCs w:val="28"/>
            <w:u w:val="single"/>
          </w:rPr>
          <w:t xml:space="preserve">other NICWA videos </w:t>
        </w:r>
      </w:hyperlink>
      <w:r>
        <w:rPr>
          <w:rFonts w:ascii="Times New Roman" w:eastAsia="Times New Roman" w:hAnsi="Times New Roman" w:cs="Times New Roman"/>
          <w:sz w:val="28"/>
          <w:szCs w:val="28"/>
        </w:rPr>
        <w:t xml:space="preserve">in </w:t>
      </w:r>
      <w:r>
        <w:rPr>
          <w:rFonts w:ascii="Times New Roman" w:eastAsia="Times New Roman" w:hAnsi="Times New Roman" w:cs="Times New Roman"/>
          <w:i/>
          <w:sz w:val="28"/>
          <w:szCs w:val="28"/>
        </w:rPr>
        <w:t>The Heart of ICWA</w:t>
      </w:r>
      <w:r>
        <w:rPr>
          <w:rFonts w:ascii="Times New Roman" w:eastAsia="Times New Roman" w:hAnsi="Times New Roman" w:cs="Times New Roman"/>
          <w:sz w:val="28"/>
          <w:szCs w:val="28"/>
        </w:rPr>
        <w:t xml:space="preserve"> series</w:t>
      </w:r>
    </w:p>
    <w:p w14:paraId="0000012D" w14:textId="77777777" w:rsidR="008C62F8" w:rsidRDefault="008C62F8">
      <w:pPr>
        <w:rPr>
          <w:rFonts w:ascii="Times New Roman" w:eastAsia="Times New Roman" w:hAnsi="Times New Roman" w:cs="Times New Roman"/>
          <w:sz w:val="28"/>
          <w:szCs w:val="28"/>
        </w:rPr>
      </w:pPr>
    </w:p>
    <w:p w14:paraId="0000012E" w14:textId="77777777" w:rsidR="008C62F8" w:rsidRDefault="00076B5C">
      <w:pPr>
        <w:numPr>
          <w:ilvl w:val="0"/>
          <w:numId w:val="8"/>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Mississippi Administrative Office of the Courts video, </w:t>
      </w:r>
      <w:hyperlink r:id="rId22">
        <w:r>
          <w:rPr>
            <w:rFonts w:ascii="Times New Roman" w:eastAsia="Times New Roman" w:hAnsi="Times New Roman" w:cs="Times New Roman"/>
            <w:i/>
            <w:color w:val="1155CC"/>
            <w:sz w:val="28"/>
            <w:szCs w:val="28"/>
            <w:u w:val="single"/>
          </w:rPr>
          <w:t>Bringing Our Children Home: An Introduction to the Indian Child Welfare Act</w:t>
        </w:r>
      </w:hyperlink>
    </w:p>
    <w:p w14:paraId="0000012F" w14:textId="77777777" w:rsidR="008C62F8" w:rsidRDefault="008C62F8">
      <w:pPr>
        <w:rPr>
          <w:rFonts w:ascii="Times New Roman" w:eastAsia="Times New Roman" w:hAnsi="Times New Roman" w:cs="Times New Roman"/>
          <w:sz w:val="28"/>
          <w:szCs w:val="28"/>
        </w:rPr>
      </w:pPr>
    </w:p>
    <w:p w14:paraId="00000130" w14:textId="77777777" w:rsidR="008C62F8" w:rsidRDefault="00000000">
      <w:pPr>
        <w:numPr>
          <w:ilvl w:val="0"/>
          <w:numId w:val="2"/>
        </w:numPr>
        <w:rPr>
          <w:rFonts w:ascii="Times New Roman" w:eastAsia="Times New Roman" w:hAnsi="Times New Roman" w:cs="Times New Roman"/>
          <w:sz w:val="28"/>
          <w:szCs w:val="28"/>
        </w:rPr>
      </w:pPr>
      <w:hyperlink r:id="rId23">
        <w:r w:rsidR="00076B5C">
          <w:rPr>
            <w:rFonts w:ascii="Times New Roman" w:eastAsia="Times New Roman" w:hAnsi="Times New Roman" w:cs="Times New Roman"/>
            <w:color w:val="1155CC"/>
            <w:sz w:val="28"/>
            <w:szCs w:val="28"/>
            <w:u w:val="single"/>
          </w:rPr>
          <w:t>Indian Child and Family Preservation Program</w:t>
        </w:r>
      </w:hyperlink>
    </w:p>
    <w:p w14:paraId="00000131" w14:textId="77777777" w:rsidR="008C62F8" w:rsidRDefault="008C62F8">
      <w:pPr>
        <w:rPr>
          <w:rFonts w:ascii="Times New Roman" w:eastAsia="Times New Roman" w:hAnsi="Times New Roman" w:cs="Times New Roman"/>
          <w:sz w:val="28"/>
          <w:szCs w:val="28"/>
        </w:rPr>
      </w:pPr>
    </w:p>
    <w:p w14:paraId="00000132" w14:textId="77777777" w:rsidR="008C62F8" w:rsidRDefault="00000000">
      <w:pPr>
        <w:numPr>
          <w:ilvl w:val="0"/>
          <w:numId w:val="4"/>
        </w:numPr>
        <w:rPr>
          <w:rFonts w:ascii="Times New Roman" w:eastAsia="Times New Roman" w:hAnsi="Times New Roman" w:cs="Times New Roman"/>
          <w:sz w:val="28"/>
          <w:szCs w:val="28"/>
        </w:rPr>
      </w:pPr>
      <w:hyperlink r:id="rId24">
        <w:r w:rsidR="00076B5C">
          <w:rPr>
            <w:rFonts w:ascii="Times New Roman" w:eastAsia="Times New Roman" w:hAnsi="Times New Roman" w:cs="Times New Roman"/>
            <w:color w:val="1155CC"/>
            <w:sz w:val="28"/>
            <w:szCs w:val="28"/>
            <w:u w:val="single"/>
          </w:rPr>
          <w:t xml:space="preserve">California Tribal Families Coalition LC4T </w:t>
        </w:r>
      </w:hyperlink>
      <w:r w:rsidR="00076B5C">
        <w:rPr>
          <w:rFonts w:ascii="Times New Roman" w:eastAsia="Times New Roman" w:hAnsi="Times New Roman" w:cs="Times New Roman"/>
          <w:sz w:val="28"/>
          <w:szCs w:val="28"/>
        </w:rPr>
        <w:t>(Legal Counsel for Tribes) program</w:t>
      </w:r>
    </w:p>
    <w:p w14:paraId="00000133" w14:textId="77777777" w:rsidR="008C62F8" w:rsidRDefault="008C62F8">
      <w:pPr>
        <w:rPr>
          <w:rFonts w:ascii="Times New Roman" w:eastAsia="Times New Roman" w:hAnsi="Times New Roman" w:cs="Times New Roman"/>
          <w:sz w:val="28"/>
          <w:szCs w:val="28"/>
        </w:rPr>
      </w:pPr>
    </w:p>
    <w:p w14:paraId="00000134" w14:textId="77777777" w:rsidR="008C62F8" w:rsidRDefault="00076B5C">
      <w:pPr>
        <w:numPr>
          <w:ilvl w:val="0"/>
          <w:numId w:val="6"/>
        </w:numPr>
        <w:rPr>
          <w:rFonts w:ascii="Times New Roman" w:eastAsia="Times New Roman" w:hAnsi="Times New Roman" w:cs="Times New Roman"/>
          <w:sz w:val="28"/>
          <w:szCs w:val="28"/>
        </w:rPr>
      </w:pPr>
      <w:r>
        <w:rPr>
          <w:rFonts w:ascii="Times New Roman" w:eastAsia="Times New Roman" w:hAnsi="Times New Roman" w:cs="Times New Roman"/>
          <w:sz w:val="28"/>
          <w:szCs w:val="28"/>
        </w:rPr>
        <w:t>Supreme Court of the United States,</w:t>
      </w:r>
      <w:hyperlink r:id="rId25">
        <w:r>
          <w:rPr>
            <w:rFonts w:ascii="Times New Roman" w:eastAsia="Times New Roman" w:hAnsi="Times New Roman" w:cs="Times New Roman"/>
            <w:color w:val="1155CC"/>
            <w:sz w:val="28"/>
            <w:szCs w:val="28"/>
            <w:u w:val="single"/>
          </w:rPr>
          <w:t xml:space="preserve"> oral arguments and transcript</w:t>
        </w:r>
      </w:hyperlink>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Haaland</w:t>
      </w:r>
      <w:proofErr w:type="spellEnd"/>
      <w:r>
        <w:rPr>
          <w:rFonts w:ascii="Times New Roman" w:eastAsia="Times New Roman" w:hAnsi="Times New Roman" w:cs="Times New Roman"/>
          <w:sz w:val="28"/>
          <w:szCs w:val="28"/>
        </w:rPr>
        <w:t xml:space="preserve"> v. </w:t>
      </w:r>
      <w:proofErr w:type="spellStart"/>
      <w:r>
        <w:rPr>
          <w:rFonts w:ascii="Times New Roman" w:eastAsia="Times New Roman" w:hAnsi="Times New Roman" w:cs="Times New Roman"/>
          <w:sz w:val="28"/>
          <w:szCs w:val="28"/>
        </w:rPr>
        <w:t>Brackeen</w:t>
      </w:r>
      <w:proofErr w:type="spellEnd"/>
      <w:r>
        <w:rPr>
          <w:rFonts w:ascii="Times New Roman" w:eastAsia="Times New Roman" w:hAnsi="Times New Roman" w:cs="Times New Roman"/>
          <w:sz w:val="28"/>
          <w:szCs w:val="28"/>
        </w:rPr>
        <w:t>, date argued 11/09/2022</w:t>
      </w:r>
    </w:p>
    <w:sectPr w:rsidR="008C62F8">
      <w:footerReference w:type="defaul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10AF5" w14:textId="77777777" w:rsidR="00835F4C" w:rsidRDefault="00835F4C">
      <w:pPr>
        <w:spacing w:line="240" w:lineRule="auto"/>
      </w:pPr>
      <w:r>
        <w:separator/>
      </w:r>
    </w:p>
  </w:endnote>
  <w:endnote w:type="continuationSeparator" w:id="0">
    <w:p w14:paraId="05E30B58" w14:textId="77777777" w:rsidR="00835F4C" w:rsidRDefault="00835F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5" w14:textId="7DB7AC43" w:rsidR="008C62F8" w:rsidRDefault="00076B5C">
    <w:pPr>
      <w:jc w:val="right"/>
    </w:pPr>
    <w:r>
      <w:fldChar w:fldCharType="begin"/>
    </w:r>
    <w:r>
      <w:instrText>PAGE</w:instrText>
    </w:r>
    <w:r>
      <w:fldChar w:fldCharType="separate"/>
    </w:r>
    <w:r w:rsidR="00E341A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140E1" w14:textId="77777777" w:rsidR="00835F4C" w:rsidRDefault="00835F4C">
      <w:pPr>
        <w:spacing w:line="240" w:lineRule="auto"/>
      </w:pPr>
      <w:r>
        <w:separator/>
      </w:r>
    </w:p>
  </w:footnote>
  <w:footnote w:type="continuationSeparator" w:id="0">
    <w:p w14:paraId="1F931C17" w14:textId="77777777" w:rsidR="00835F4C" w:rsidRDefault="00835F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04DF"/>
    <w:multiLevelType w:val="multilevel"/>
    <w:tmpl w:val="2796F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EE0492"/>
    <w:multiLevelType w:val="multilevel"/>
    <w:tmpl w:val="E7FAD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B0246B"/>
    <w:multiLevelType w:val="multilevel"/>
    <w:tmpl w:val="9BBAD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D91ACE"/>
    <w:multiLevelType w:val="multilevel"/>
    <w:tmpl w:val="2BF0D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FD2872"/>
    <w:multiLevelType w:val="multilevel"/>
    <w:tmpl w:val="9C527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FB1B04"/>
    <w:multiLevelType w:val="multilevel"/>
    <w:tmpl w:val="20D6F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3AF2D84"/>
    <w:multiLevelType w:val="multilevel"/>
    <w:tmpl w:val="BB1A5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113887"/>
    <w:multiLevelType w:val="multilevel"/>
    <w:tmpl w:val="80024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93192A"/>
    <w:multiLevelType w:val="multilevel"/>
    <w:tmpl w:val="39F84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2A91514"/>
    <w:multiLevelType w:val="multilevel"/>
    <w:tmpl w:val="9E1AF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91050812">
    <w:abstractNumId w:val="0"/>
  </w:num>
  <w:num w:numId="2" w16cid:durableId="1196041563">
    <w:abstractNumId w:val="3"/>
  </w:num>
  <w:num w:numId="3" w16cid:durableId="274680055">
    <w:abstractNumId w:val="9"/>
  </w:num>
  <w:num w:numId="4" w16cid:durableId="1529416977">
    <w:abstractNumId w:val="2"/>
  </w:num>
  <w:num w:numId="5" w16cid:durableId="1098062343">
    <w:abstractNumId w:val="8"/>
  </w:num>
  <w:num w:numId="6" w16cid:durableId="631785949">
    <w:abstractNumId w:val="1"/>
  </w:num>
  <w:num w:numId="7" w16cid:durableId="511843928">
    <w:abstractNumId w:val="7"/>
  </w:num>
  <w:num w:numId="8" w16cid:durableId="1795632944">
    <w:abstractNumId w:val="5"/>
  </w:num>
  <w:num w:numId="9" w16cid:durableId="1639072081">
    <w:abstractNumId w:val="4"/>
  </w:num>
  <w:num w:numId="10" w16cid:durableId="12910596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2F8"/>
    <w:rsid w:val="0002348E"/>
    <w:rsid w:val="00076B5C"/>
    <w:rsid w:val="00143090"/>
    <w:rsid w:val="00312C9E"/>
    <w:rsid w:val="003E1170"/>
    <w:rsid w:val="004A6392"/>
    <w:rsid w:val="00655533"/>
    <w:rsid w:val="00810B51"/>
    <w:rsid w:val="00835F4C"/>
    <w:rsid w:val="00896D6F"/>
    <w:rsid w:val="008C4FC8"/>
    <w:rsid w:val="008C62F8"/>
    <w:rsid w:val="008E68D7"/>
    <w:rsid w:val="00A176EA"/>
    <w:rsid w:val="00D72565"/>
    <w:rsid w:val="00D7576F"/>
    <w:rsid w:val="00DE467F"/>
    <w:rsid w:val="00E341A4"/>
    <w:rsid w:val="00E4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A52FA"/>
  <w15:docId w15:val="{C622C2E8-F69F-4D98-BD4D-6A42FCBA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3E1170"/>
    <w:pPr>
      <w:spacing w:line="240" w:lineRule="auto"/>
    </w:pPr>
  </w:style>
  <w:style w:type="character" w:styleId="CommentReference">
    <w:name w:val="annotation reference"/>
    <w:basedOn w:val="DefaultParagraphFont"/>
    <w:uiPriority w:val="99"/>
    <w:semiHidden/>
    <w:unhideWhenUsed/>
    <w:rsid w:val="00076B5C"/>
    <w:rPr>
      <w:sz w:val="16"/>
      <w:szCs w:val="16"/>
    </w:rPr>
  </w:style>
  <w:style w:type="paragraph" w:styleId="CommentText">
    <w:name w:val="annotation text"/>
    <w:basedOn w:val="Normal"/>
    <w:link w:val="CommentTextChar"/>
    <w:uiPriority w:val="99"/>
    <w:unhideWhenUsed/>
    <w:rsid w:val="00076B5C"/>
    <w:pPr>
      <w:spacing w:line="240" w:lineRule="auto"/>
    </w:pPr>
    <w:rPr>
      <w:sz w:val="20"/>
      <w:szCs w:val="20"/>
    </w:rPr>
  </w:style>
  <w:style w:type="character" w:customStyle="1" w:styleId="CommentTextChar">
    <w:name w:val="Comment Text Char"/>
    <w:basedOn w:val="DefaultParagraphFont"/>
    <w:link w:val="CommentText"/>
    <w:uiPriority w:val="99"/>
    <w:rsid w:val="00076B5C"/>
    <w:rPr>
      <w:sz w:val="20"/>
      <w:szCs w:val="20"/>
    </w:rPr>
  </w:style>
  <w:style w:type="paragraph" w:styleId="CommentSubject">
    <w:name w:val="annotation subject"/>
    <w:basedOn w:val="CommentText"/>
    <w:next w:val="CommentText"/>
    <w:link w:val="CommentSubjectChar"/>
    <w:uiPriority w:val="99"/>
    <w:semiHidden/>
    <w:unhideWhenUsed/>
    <w:rsid w:val="00076B5C"/>
    <w:rPr>
      <w:b/>
      <w:bCs/>
    </w:rPr>
  </w:style>
  <w:style w:type="character" w:customStyle="1" w:styleId="CommentSubjectChar">
    <w:name w:val="Comment Subject Char"/>
    <w:basedOn w:val="CommentTextChar"/>
    <w:link w:val="CommentSubject"/>
    <w:uiPriority w:val="99"/>
    <w:semiHidden/>
    <w:rsid w:val="00076B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tYMG13pKq4Y" TargetMode="External"/><Relationship Id="rId13" Type="http://schemas.openxmlformats.org/officeDocument/2006/relationships/hyperlink" Target="https://www.youtube.com/watch?v=VJCqeauLvY8" TargetMode="External"/><Relationship Id="rId18" Type="http://schemas.openxmlformats.org/officeDocument/2006/relationships/hyperlink" Target="https://www.courts.ca.gov/8075.ht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nicwa.org/wp-content/uploads/2016/11/The-Heart-of-ICWA-Public-Education.pdf" TargetMode="External"/><Relationship Id="rId7" Type="http://schemas.openxmlformats.org/officeDocument/2006/relationships/hyperlink" Target="https://caltribalfamilies.org/california-tribal-families-coalitions-legal-team/lc4t/" TargetMode="External"/><Relationship Id="rId12" Type="http://schemas.openxmlformats.org/officeDocument/2006/relationships/hyperlink" Target="https://www.youtube.com/watch?v=VJCqeauLvY8" TargetMode="External"/><Relationship Id="rId17" Type="http://schemas.openxmlformats.org/officeDocument/2006/relationships/hyperlink" Target="https://www.courts.ca.gov/3067.htm" TargetMode="External"/><Relationship Id="rId25" Type="http://schemas.openxmlformats.org/officeDocument/2006/relationships/hyperlink" Target="https://www.supremecourt.gov/oral_arguments/audio/2022/21-376" TargetMode="External"/><Relationship Id="rId2" Type="http://schemas.openxmlformats.org/officeDocument/2006/relationships/styles" Target="styles.xml"/><Relationship Id="rId16" Type="http://schemas.openxmlformats.org/officeDocument/2006/relationships/hyperlink" Target="https://www.courts.ca.gov/documents/ICWABestPracticesGuide-October2020.pdf" TargetMode="External"/><Relationship Id="rId20" Type="http://schemas.openxmlformats.org/officeDocument/2006/relationships/hyperlink" Target="https://www.youtube.com/watch?v=tYMG13pKq4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VJCqeauLvY8" TargetMode="External"/><Relationship Id="rId24" Type="http://schemas.openxmlformats.org/officeDocument/2006/relationships/hyperlink" Target="https://caltribalfamilies.org/california-tribal-families-coalitions-legal-team/lc4t/" TargetMode="External"/><Relationship Id="rId5" Type="http://schemas.openxmlformats.org/officeDocument/2006/relationships/footnotes" Target="footnotes.xml"/><Relationship Id="rId15" Type="http://schemas.openxmlformats.org/officeDocument/2006/relationships/hyperlink" Target="https://www.youtube.com/watch?v=VJCqeauLvY8" TargetMode="External"/><Relationship Id="rId23" Type="http://schemas.openxmlformats.org/officeDocument/2006/relationships/hyperlink" Target="https://www.icfpp.net/" TargetMode="External"/><Relationship Id="rId28" Type="http://schemas.openxmlformats.org/officeDocument/2006/relationships/theme" Target="theme/theme1.xml"/><Relationship Id="rId10" Type="http://schemas.openxmlformats.org/officeDocument/2006/relationships/hyperlink" Target="https://www.youtube.com/watch?v=tYMG13pKq4Y" TargetMode="External"/><Relationship Id="rId19" Type="http://schemas.openxmlformats.org/officeDocument/2006/relationships/hyperlink" Target="https://theacademy.sdsu.edu/wp-content/uploads/2015/06/icwa-compliance-task-force-final-report-2017.pdf" TargetMode="External"/><Relationship Id="rId4" Type="http://schemas.openxmlformats.org/officeDocument/2006/relationships/webSettings" Target="webSettings.xml"/><Relationship Id="rId9" Type="http://schemas.openxmlformats.org/officeDocument/2006/relationships/hyperlink" Target="https://www.youtube.com/watch?v=tYMG13pKq4Y" TargetMode="External"/><Relationship Id="rId14" Type="http://schemas.openxmlformats.org/officeDocument/2006/relationships/hyperlink" Target="https://www.youtube.com/watch?v=tYMG13pKq4Y" TargetMode="External"/><Relationship Id="rId22" Type="http://schemas.openxmlformats.org/officeDocument/2006/relationships/hyperlink" Target="https://www.youtube.com/watch?v=VJCqeauLvY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5453</Words>
  <Characters>31087</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36468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Simons, Christy</dc:creator>
  <cp:lastModifiedBy>Mata-T, Ray</cp:lastModifiedBy>
  <cp:revision>2</cp:revision>
  <dcterms:created xsi:type="dcterms:W3CDTF">2023-03-20T19:45:00Z</dcterms:created>
  <dcterms:modified xsi:type="dcterms:W3CDTF">2023-03-20T19:45:00Z</dcterms:modified>
</cp:coreProperties>
</file>