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5A2" w:rsidRPr="00A32697" w:rsidRDefault="007065A2" w:rsidP="007065A2">
      <w:pPr>
        <w:pStyle w:val="Title"/>
        <w:rPr>
          <w:i/>
          <w:sz w:val="32"/>
          <w:szCs w:val="32"/>
        </w:rPr>
      </w:pPr>
      <w:r w:rsidRPr="00A32697">
        <w:rPr>
          <w:i/>
          <w:sz w:val="32"/>
          <w:szCs w:val="32"/>
        </w:rPr>
        <w:t>News Clips</w:t>
      </w:r>
      <w:r>
        <w:rPr>
          <w:i/>
          <w:sz w:val="32"/>
          <w:szCs w:val="32"/>
        </w:rPr>
        <w:t xml:space="preserve"> from </w:t>
      </w:r>
      <w:r w:rsidRPr="00A32697">
        <w:rPr>
          <w:i/>
          <w:sz w:val="32"/>
          <w:szCs w:val="32"/>
        </w:rPr>
        <w:t>the Administrative Office of the Courts</w:t>
      </w:r>
    </w:p>
    <w:p w:rsidR="007065A2" w:rsidRPr="00A32697" w:rsidRDefault="007065A2" w:rsidP="007065A2">
      <w:pPr>
        <w:pStyle w:val="Title"/>
        <w:rPr>
          <w:i/>
        </w:rPr>
      </w:pPr>
    </w:p>
    <w:p w:rsidR="007065A2" w:rsidRDefault="007065A2" w:rsidP="007065A2">
      <w:pPr>
        <w:pStyle w:val="Title"/>
      </w:pPr>
      <w:r>
        <w:t>The Public Forum on Preserving</w:t>
      </w:r>
    </w:p>
    <w:p w:rsidR="007065A2" w:rsidRDefault="007065A2" w:rsidP="007065A2">
      <w:pPr>
        <w:pStyle w:val="Title"/>
      </w:pPr>
      <w:r>
        <w:t xml:space="preserve">Impartial Courts in </w:t>
      </w:r>
      <w:smartTag w:uri="urn:schemas-microsoft-com:office:smarttags" w:element="place">
        <w:smartTag w:uri="urn:schemas-microsoft-com:office:smarttags" w:element="State">
          <w:r>
            <w:t>California</w:t>
          </w:r>
        </w:smartTag>
      </w:smartTag>
      <w:r>
        <w:t xml:space="preserve"> – July 2008 </w:t>
      </w:r>
    </w:p>
    <w:p w:rsidR="004C2C9B" w:rsidRDefault="004C2C9B">
      <w:pPr>
        <w:jc w:val="center"/>
        <w:rPr>
          <w:b/>
          <w:bCs/>
        </w:rPr>
      </w:pPr>
    </w:p>
    <w:p w:rsidR="00020007" w:rsidRDefault="00020007">
      <w:pPr>
        <w:jc w:val="center"/>
        <w:rPr>
          <w:b/>
          <w:bCs/>
        </w:rPr>
      </w:pPr>
      <w:r>
        <w:rPr>
          <w:b/>
          <w:bCs/>
          <w:noProof/>
        </w:rPr>
        <w:pict>
          <v:rect id="_x0000_s1067" style="position:absolute;left:0;text-align:left;margin-left:-5.05pt;margin-top:6.65pt;width:555.5pt;height:50.95pt;z-index:-251658752;mso-wrap-edited:f" strokeweight="2pt"/>
        </w:pict>
      </w:r>
    </w:p>
    <w:p w:rsidR="00020007" w:rsidRDefault="00020007">
      <w:pPr>
        <w:pStyle w:val="BodyText"/>
      </w:pPr>
      <w:r>
        <w:t>Please click the title below to quickly link to the desired article.  To return to the table of contents, simply press the “control” and “home” keys at the same time, anywhere throughout the text.</w:t>
      </w:r>
    </w:p>
    <w:p w:rsidR="00020007" w:rsidRDefault="00020007"/>
    <w:p w:rsidR="00020007" w:rsidRPr="000B5BE3" w:rsidRDefault="00020007">
      <w:pPr>
        <w:pStyle w:val="TOC1"/>
        <w:rPr>
          <w:b w:val="0"/>
          <w:bCs w:val="0"/>
          <w:sz w:val="24"/>
        </w:rPr>
      </w:pPr>
    </w:p>
    <w:p w:rsidR="00020007" w:rsidRDefault="00020007"/>
    <w:bookmarkStart w:id="0" w:name="OLE_LINK1"/>
    <w:p w:rsidR="0007387F" w:rsidRDefault="00020007">
      <w:pPr>
        <w:pStyle w:val="TOC1"/>
        <w:tabs>
          <w:tab w:val="right" w:leader="dot" w:pos="10790"/>
        </w:tabs>
        <w:rPr>
          <w:b w:val="0"/>
          <w:bCs w:val="0"/>
          <w:noProof/>
          <w:sz w:val="24"/>
          <w:szCs w:val="24"/>
        </w:rPr>
      </w:pPr>
      <w:r>
        <w:rPr>
          <w:b w:val="0"/>
          <w:bCs w:val="0"/>
        </w:rPr>
        <w:fldChar w:fldCharType="begin"/>
      </w:r>
      <w:r>
        <w:rPr>
          <w:b w:val="0"/>
          <w:bCs w:val="0"/>
        </w:rPr>
        <w:instrText xml:space="preserve"> TOC \o "1-3" \h \z </w:instrText>
      </w:r>
      <w:r>
        <w:rPr>
          <w:b w:val="0"/>
          <w:bCs w:val="0"/>
        </w:rPr>
        <w:fldChar w:fldCharType="separate"/>
      </w:r>
      <w:hyperlink w:anchor="_Toc203980334" w:history="1">
        <w:r w:rsidR="0007387F" w:rsidRPr="001C5ABE">
          <w:rPr>
            <w:rStyle w:val="Hyperlink"/>
            <w:noProof/>
          </w:rPr>
          <w:t>Jurists say judges face 'unfair political attacks' (Legal Newsline)</w:t>
        </w:r>
        <w:r w:rsidR="0007387F">
          <w:rPr>
            <w:noProof/>
            <w:webHidden/>
          </w:rPr>
          <w:tab/>
        </w:r>
        <w:r w:rsidR="0007387F">
          <w:rPr>
            <w:noProof/>
            <w:webHidden/>
          </w:rPr>
          <w:fldChar w:fldCharType="begin"/>
        </w:r>
        <w:r w:rsidR="0007387F">
          <w:rPr>
            <w:noProof/>
            <w:webHidden/>
          </w:rPr>
          <w:instrText xml:space="preserve"> PAGEREF _Toc203980334 \h </w:instrText>
        </w:r>
        <w:r w:rsidR="00001B68">
          <w:rPr>
            <w:noProof/>
          </w:rPr>
        </w:r>
        <w:r w:rsidR="0007387F">
          <w:rPr>
            <w:noProof/>
            <w:webHidden/>
          </w:rPr>
          <w:fldChar w:fldCharType="separate"/>
        </w:r>
        <w:r w:rsidR="00AE380C">
          <w:rPr>
            <w:noProof/>
            <w:webHidden/>
          </w:rPr>
          <w:t>1</w:t>
        </w:r>
        <w:r w:rsidR="0007387F">
          <w:rPr>
            <w:noProof/>
            <w:webHidden/>
          </w:rPr>
          <w:fldChar w:fldCharType="end"/>
        </w:r>
      </w:hyperlink>
    </w:p>
    <w:p w:rsidR="0007387F" w:rsidRDefault="0007387F">
      <w:pPr>
        <w:pStyle w:val="TOC1"/>
        <w:tabs>
          <w:tab w:val="right" w:leader="dot" w:pos="10790"/>
        </w:tabs>
        <w:rPr>
          <w:b w:val="0"/>
          <w:bCs w:val="0"/>
          <w:noProof/>
          <w:sz w:val="24"/>
          <w:szCs w:val="24"/>
        </w:rPr>
      </w:pPr>
      <w:hyperlink w:anchor="_Toc203980335" w:history="1">
        <w:r w:rsidRPr="001C5ABE">
          <w:rPr>
            <w:rStyle w:val="Hyperlink"/>
            <w:noProof/>
          </w:rPr>
          <w:t>Ex-Gov. Wilson seeks to spare judges from politics (Sac Bee)</w:t>
        </w:r>
        <w:r>
          <w:rPr>
            <w:noProof/>
            <w:webHidden/>
          </w:rPr>
          <w:tab/>
        </w:r>
        <w:r>
          <w:rPr>
            <w:noProof/>
            <w:webHidden/>
          </w:rPr>
          <w:fldChar w:fldCharType="begin"/>
        </w:r>
        <w:r>
          <w:rPr>
            <w:noProof/>
            <w:webHidden/>
          </w:rPr>
          <w:instrText xml:space="preserve"> PAGEREF _Toc203980335 \h </w:instrText>
        </w:r>
        <w:r w:rsidR="00001B68">
          <w:rPr>
            <w:noProof/>
          </w:rPr>
        </w:r>
        <w:r>
          <w:rPr>
            <w:noProof/>
            <w:webHidden/>
          </w:rPr>
          <w:fldChar w:fldCharType="separate"/>
        </w:r>
        <w:r w:rsidR="00AE380C">
          <w:rPr>
            <w:noProof/>
            <w:webHidden/>
          </w:rPr>
          <w:t>4</w:t>
        </w:r>
        <w:r>
          <w:rPr>
            <w:noProof/>
            <w:webHidden/>
          </w:rPr>
          <w:fldChar w:fldCharType="end"/>
        </w:r>
      </w:hyperlink>
    </w:p>
    <w:p w:rsidR="0007387F" w:rsidRDefault="0007387F">
      <w:pPr>
        <w:pStyle w:val="TOC1"/>
        <w:tabs>
          <w:tab w:val="right" w:leader="dot" w:pos="10790"/>
        </w:tabs>
        <w:rPr>
          <w:b w:val="0"/>
          <w:bCs w:val="0"/>
          <w:noProof/>
          <w:sz w:val="24"/>
          <w:szCs w:val="24"/>
        </w:rPr>
      </w:pPr>
      <w:hyperlink w:anchor="_Toc203980336" w:history="1">
        <w:r w:rsidRPr="001C5ABE">
          <w:rPr>
            <w:rStyle w:val="Hyperlink"/>
            <w:noProof/>
          </w:rPr>
          <w:t>Legal Scholars, Politicians Offer Proposals for Preserving Judicial Impartiality (www.law.com)</w:t>
        </w:r>
        <w:r>
          <w:rPr>
            <w:noProof/>
            <w:webHidden/>
          </w:rPr>
          <w:tab/>
        </w:r>
        <w:r>
          <w:rPr>
            <w:noProof/>
            <w:webHidden/>
          </w:rPr>
          <w:fldChar w:fldCharType="begin"/>
        </w:r>
        <w:r>
          <w:rPr>
            <w:noProof/>
            <w:webHidden/>
          </w:rPr>
          <w:instrText xml:space="preserve"> PAGEREF _Toc203980336 \h </w:instrText>
        </w:r>
        <w:r w:rsidR="00001B68">
          <w:rPr>
            <w:noProof/>
          </w:rPr>
        </w:r>
        <w:r>
          <w:rPr>
            <w:noProof/>
            <w:webHidden/>
          </w:rPr>
          <w:fldChar w:fldCharType="separate"/>
        </w:r>
        <w:r w:rsidR="00AE380C">
          <w:rPr>
            <w:noProof/>
            <w:webHidden/>
          </w:rPr>
          <w:t>5</w:t>
        </w:r>
        <w:r>
          <w:rPr>
            <w:noProof/>
            <w:webHidden/>
          </w:rPr>
          <w:fldChar w:fldCharType="end"/>
        </w:r>
      </w:hyperlink>
    </w:p>
    <w:p w:rsidR="0007387F" w:rsidRDefault="0007387F">
      <w:pPr>
        <w:pStyle w:val="TOC1"/>
        <w:tabs>
          <w:tab w:val="right" w:leader="dot" w:pos="10790"/>
        </w:tabs>
        <w:rPr>
          <w:b w:val="0"/>
          <w:bCs w:val="0"/>
          <w:noProof/>
          <w:sz w:val="24"/>
          <w:szCs w:val="24"/>
        </w:rPr>
      </w:pPr>
      <w:hyperlink w:anchor="_Toc203980337" w:history="1">
        <w:r w:rsidRPr="001C5ABE">
          <w:rPr>
            <w:rStyle w:val="Hyperlink"/>
            <w:noProof/>
          </w:rPr>
          <w:t>Fearing backlash, judges go public (Nat’l Law Journal)</w:t>
        </w:r>
        <w:r>
          <w:rPr>
            <w:noProof/>
            <w:webHidden/>
          </w:rPr>
          <w:tab/>
        </w:r>
        <w:r>
          <w:rPr>
            <w:noProof/>
            <w:webHidden/>
          </w:rPr>
          <w:fldChar w:fldCharType="begin"/>
        </w:r>
        <w:r>
          <w:rPr>
            <w:noProof/>
            <w:webHidden/>
          </w:rPr>
          <w:instrText xml:space="preserve"> PAGEREF _Toc203980337 \h </w:instrText>
        </w:r>
        <w:r w:rsidR="00001B68">
          <w:rPr>
            <w:noProof/>
          </w:rPr>
        </w:r>
        <w:r>
          <w:rPr>
            <w:noProof/>
            <w:webHidden/>
          </w:rPr>
          <w:fldChar w:fldCharType="separate"/>
        </w:r>
        <w:r w:rsidR="00AE380C">
          <w:rPr>
            <w:noProof/>
            <w:webHidden/>
          </w:rPr>
          <w:t>7</w:t>
        </w:r>
        <w:r>
          <w:rPr>
            <w:noProof/>
            <w:webHidden/>
          </w:rPr>
          <w:fldChar w:fldCharType="end"/>
        </w:r>
      </w:hyperlink>
    </w:p>
    <w:p w:rsidR="0007387F" w:rsidRDefault="0007387F">
      <w:pPr>
        <w:pStyle w:val="TOC1"/>
        <w:tabs>
          <w:tab w:val="right" w:leader="dot" w:pos="10790"/>
        </w:tabs>
        <w:rPr>
          <w:b w:val="0"/>
          <w:bCs w:val="0"/>
          <w:noProof/>
          <w:sz w:val="24"/>
          <w:szCs w:val="24"/>
        </w:rPr>
      </w:pPr>
      <w:hyperlink w:anchor="_Toc203980338" w:history="1">
        <w:r w:rsidRPr="001C5ABE">
          <w:rPr>
            <w:rStyle w:val="Hyperlink"/>
            <w:noProof/>
          </w:rPr>
          <w:t>Ex-Gov: Constitution Could Express Public Distaste for Judge Campaign Statements (ABA Journal)</w:t>
        </w:r>
        <w:r>
          <w:rPr>
            <w:noProof/>
            <w:webHidden/>
          </w:rPr>
          <w:tab/>
        </w:r>
        <w:r>
          <w:rPr>
            <w:noProof/>
            <w:webHidden/>
          </w:rPr>
          <w:fldChar w:fldCharType="begin"/>
        </w:r>
        <w:r>
          <w:rPr>
            <w:noProof/>
            <w:webHidden/>
          </w:rPr>
          <w:instrText xml:space="preserve"> PAGEREF _Toc203980338 \h </w:instrText>
        </w:r>
        <w:r w:rsidR="00001B68">
          <w:rPr>
            <w:noProof/>
          </w:rPr>
        </w:r>
        <w:r>
          <w:rPr>
            <w:noProof/>
            <w:webHidden/>
          </w:rPr>
          <w:fldChar w:fldCharType="separate"/>
        </w:r>
        <w:r w:rsidR="00AE380C">
          <w:rPr>
            <w:noProof/>
            <w:webHidden/>
          </w:rPr>
          <w:t>9</w:t>
        </w:r>
        <w:r>
          <w:rPr>
            <w:noProof/>
            <w:webHidden/>
          </w:rPr>
          <w:fldChar w:fldCharType="end"/>
        </w:r>
      </w:hyperlink>
    </w:p>
    <w:p w:rsidR="0007387F" w:rsidRDefault="0007387F">
      <w:pPr>
        <w:pStyle w:val="TOC1"/>
        <w:tabs>
          <w:tab w:val="right" w:leader="dot" w:pos="10790"/>
        </w:tabs>
        <w:rPr>
          <w:b w:val="0"/>
          <w:bCs w:val="0"/>
          <w:noProof/>
          <w:sz w:val="24"/>
          <w:szCs w:val="24"/>
        </w:rPr>
      </w:pPr>
      <w:hyperlink w:anchor="_Toc203980339" w:history="1">
        <w:r w:rsidRPr="001C5ABE">
          <w:rPr>
            <w:rStyle w:val="Hyperlink"/>
            <w:noProof/>
          </w:rPr>
          <w:t>Janice Rogers Brown: the career that almost wasn't (San Diego Union Tribune)</w:t>
        </w:r>
        <w:r>
          <w:rPr>
            <w:noProof/>
            <w:webHidden/>
          </w:rPr>
          <w:tab/>
        </w:r>
        <w:r>
          <w:rPr>
            <w:noProof/>
            <w:webHidden/>
          </w:rPr>
          <w:fldChar w:fldCharType="begin"/>
        </w:r>
        <w:r>
          <w:rPr>
            <w:noProof/>
            <w:webHidden/>
          </w:rPr>
          <w:instrText xml:space="preserve"> PAGEREF _Toc203980339 \h </w:instrText>
        </w:r>
        <w:r w:rsidR="00001B68">
          <w:rPr>
            <w:noProof/>
          </w:rPr>
        </w:r>
        <w:r>
          <w:rPr>
            <w:noProof/>
            <w:webHidden/>
          </w:rPr>
          <w:fldChar w:fldCharType="separate"/>
        </w:r>
        <w:r w:rsidR="00AE380C">
          <w:rPr>
            <w:noProof/>
            <w:webHidden/>
          </w:rPr>
          <w:t>10</w:t>
        </w:r>
        <w:r>
          <w:rPr>
            <w:noProof/>
            <w:webHidden/>
          </w:rPr>
          <w:fldChar w:fldCharType="end"/>
        </w:r>
      </w:hyperlink>
    </w:p>
    <w:p w:rsidR="0007387F" w:rsidRDefault="0007387F">
      <w:pPr>
        <w:pStyle w:val="TOC1"/>
        <w:tabs>
          <w:tab w:val="right" w:leader="dot" w:pos="10790"/>
        </w:tabs>
        <w:rPr>
          <w:b w:val="0"/>
          <w:bCs w:val="0"/>
          <w:noProof/>
          <w:sz w:val="24"/>
          <w:szCs w:val="24"/>
        </w:rPr>
      </w:pPr>
      <w:hyperlink w:anchor="_Toc203980340" w:history="1">
        <w:r w:rsidRPr="001C5ABE">
          <w:rPr>
            <w:rStyle w:val="Hyperlink"/>
            <w:noProof/>
          </w:rPr>
          <w:t>Where is the line for judges?  (News Sentinel)</w:t>
        </w:r>
        <w:r>
          <w:rPr>
            <w:noProof/>
            <w:webHidden/>
          </w:rPr>
          <w:tab/>
        </w:r>
        <w:r>
          <w:rPr>
            <w:noProof/>
            <w:webHidden/>
          </w:rPr>
          <w:fldChar w:fldCharType="begin"/>
        </w:r>
        <w:r>
          <w:rPr>
            <w:noProof/>
            <w:webHidden/>
          </w:rPr>
          <w:instrText xml:space="preserve"> PAGEREF _Toc203980340 \h </w:instrText>
        </w:r>
        <w:r w:rsidR="00001B68">
          <w:rPr>
            <w:noProof/>
          </w:rPr>
        </w:r>
        <w:r>
          <w:rPr>
            <w:noProof/>
            <w:webHidden/>
          </w:rPr>
          <w:fldChar w:fldCharType="separate"/>
        </w:r>
        <w:r w:rsidR="00AE380C">
          <w:rPr>
            <w:noProof/>
            <w:webHidden/>
          </w:rPr>
          <w:t>11</w:t>
        </w:r>
        <w:r>
          <w:rPr>
            <w:noProof/>
            <w:webHidden/>
          </w:rPr>
          <w:fldChar w:fldCharType="end"/>
        </w:r>
      </w:hyperlink>
    </w:p>
    <w:p w:rsidR="0007387F" w:rsidRDefault="0007387F">
      <w:pPr>
        <w:pStyle w:val="TOC1"/>
        <w:tabs>
          <w:tab w:val="right" w:leader="dot" w:pos="10790"/>
        </w:tabs>
        <w:rPr>
          <w:b w:val="0"/>
          <w:bCs w:val="0"/>
          <w:noProof/>
          <w:sz w:val="24"/>
          <w:szCs w:val="24"/>
        </w:rPr>
      </w:pPr>
      <w:hyperlink w:anchor="_Toc203980341" w:history="1">
        <w:r w:rsidRPr="001C5ABE">
          <w:rPr>
            <w:rStyle w:val="Hyperlink"/>
            <w:noProof/>
          </w:rPr>
          <w:t>Witnesses Tell Panel Politics Threatens Judges’ Independence (Met News)</w:t>
        </w:r>
        <w:r>
          <w:rPr>
            <w:noProof/>
            <w:webHidden/>
          </w:rPr>
          <w:tab/>
        </w:r>
        <w:r>
          <w:rPr>
            <w:noProof/>
            <w:webHidden/>
          </w:rPr>
          <w:fldChar w:fldCharType="begin"/>
        </w:r>
        <w:r>
          <w:rPr>
            <w:noProof/>
            <w:webHidden/>
          </w:rPr>
          <w:instrText xml:space="preserve"> PAGEREF _Toc203980341 \h </w:instrText>
        </w:r>
        <w:r w:rsidR="00001B68">
          <w:rPr>
            <w:noProof/>
          </w:rPr>
        </w:r>
        <w:r>
          <w:rPr>
            <w:noProof/>
            <w:webHidden/>
          </w:rPr>
          <w:fldChar w:fldCharType="separate"/>
        </w:r>
        <w:r w:rsidR="00AE380C">
          <w:rPr>
            <w:noProof/>
            <w:webHidden/>
          </w:rPr>
          <w:t>14</w:t>
        </w:r>
        <w:r>
          <w:rPr>
            <w:noProof/>
            <w:webHidden/>
          </w:rPr>
          <w:fldChar w:fldCharType="end"/>
        </w:r>
      </w:hyperlink>
    </w:p>
    <w:p w:rsidR="0007387F" w:rsidRDefault="0007387F">
      <w:pPr>
        <w:pStyle w:val="TOC1"/>
        <w:tabs>
          <w:tab w:val="right" w:leader="dot" w:pos="10790"/>
        </w:tabs>
        <w:rPr>
          <w:b w:val="0"/>
          <w:bCs w:val="0"/>
          <w:noProof/>
          <w:sz w:val="24"/>
          <w:szCs w:val="24"/>
        </w:rPr>
      </w:pPr>
      <w:hyperlink w:anchor="_Toc203980342" w:history="1">
        <w:r w:rsidRPr="001C5ABE">
          <w:rPr>
            <w:rStyle w:val="Hyperlink"/>
            <w:noProof/>
          </w:rPr>
          <w:t>Legal Heavyweights seek to protect Calif. judges (Legal Newsline)</w:t>
        </w:r>
        <w:r>
          <w:rPr>
            <w:noProof/>
            <w:webHidden/>
          </w:rPr>
          <w:tab/>
        </w:r>
        <w:r>
          <w:rPr>
            <w:noProof/>
            <w:webHidden/>
          </w:rPr>
          <w:fldChar w:fldCharType="begin"/>
        </w:r>
        <w:r>
          <w:rPr>
            <w:noProof/>
            <w:webHidden/>
          </w:rPr>
          <w:instrText xml:space="preserve"> PAGEREF _Toc203980342 \h </w:instrText>
        </w:r>
        <w:r w:rsidR="00001B68">
          <w:rPr>
            <w:noProof/>
          </w:rPr>
        </w:r>
        <w:r>
          <w:rPr>
            <w:noProof/>
            <w:webHidden/>
          </w:rPr>
          <w:fldChar w:fldCharType="separate"/>
        </w:r>
        <w:r w:rsidR="00AE380C">
          <w:rPr>
            <w:noProof/>
            <w:webHidden/>
          </w:rPr>
          <w:t>16</w:t>
        </w:r>
        <w:r>
          <w:rPr>
            <w:noProof/>
            <w:webHidden/>
          </w:rPr>
          <w:fldChar w:fldCharType="end"/>
        </w:r>
      </w:hyperlink>
    </w:p>
    <w:p w:rsidR="0007387F" w:rsidRDefault="0007387F">
      <w:pPr>
        <w:pStyle w:val="TOC1"/>
        <w:tabs>
          <w:tab w:val="right" w:leader="dot" w:pos="10790"/>
        </w:tabs>
        <w:rPr>
          <w:b w:val="0"/>
          <w:bCs w:val="0"/>
          <w:noProof/>
          <w:sz w:val="24"/>
          <w:szCs w:val="24"/>
        </w:rPr>
      </w:pPr>
      <w:hyperlink w:anchor="_Toc203980343" w:history="1">
        <w:r w:rsidRPr="001C5ABE">
          <w:rPr>
            <w:rStyle w:val="Hyperlink"/>
            <w:noProof/>
          </w:rPr>
          <w:t>Ways to protect judges from politics (SF Chronicle)</w:t>
        </w:r>
        <w:r>
          <w:rPr>
            <w:noProof/>
            <w:webHidden/>
          </w:rPr>
          <w:tab/>
        </w:r>
        <w:r>
          <w:rPr>
            <w:noProof/>
            <w:webHidden/>
          </w:rPr>
          <w:fldChar w:fldCharType="begin"/>
        </w:r>
        <w:r>
          <w:rPr>
            <w:noProof/>
            <w:webHidden/>
          </w:rPr>
          <w:instrText xml:space="preserve"> PAGEREF _Toc203980343 \h </w:instrText>
        </w:r>
        <w:r w:rsidR="00001B68">
          <w:rPr>
            <w:noProof/>
          </w:rPr>
        </w:r>
        <w:r>
          <w:rPr>
            <w:noProof/>
            <w:webHidden/>
          </w:rPr>
          <w:fldChar w:fldCharType="separate"/>
        </w:r>
        <w:r w:rsidR="00AE380C">
          <w:rPr>
            <w:noProof/>
            <w:webHidden/>
          </w:rPr>
          <w:t>18</w:t>
        </w:r>
        <w:r>
          <w:rPr>
            <w:noProof/>
            <w:webHidden/>
          </w:rPr>
          <w:fldChar w:fldCharType="end"/>
        </w:r>
      </w:hyperlink>
    </w:p>
    <w:p w:rsidR="00C860EE" w:rsidRDefault="00020007" w:rsidP="00281BDA">
      <w:pPr>
        <w:rPr>
          <w:rFonts w:ascii="Verdana" w:hAnsi="Verdana"/>
          <w:sz w:val="22"/>
          <w:szCs w:val="22"/>
        </w:rPr>
      </w:pPr>
      <w:r>
        <w:fldChar w:fldCharType="end"/>
      </w:r>
      <w:bookmarkEnd w:id="0"/>
    </w:p>
    <w:p w:rsidR="00EC60B6" w:rsidRDefault="00EC60B6" w:rsidP="00AE1670">
      <w:pPr>
        <w:rPr>
          <w:rFonts w:ascii="Verdana" w:hAnsi="Verdana"/>
          <w:sz w:val="22"/>
          <w:szCs w:val="22"/>
        </w:rPr>
      </w:pPr>
    </w:p>
    <w:p w:rsidR="00DB482C" w:rsidRDefault="00DB482C" w:rsidP="00DB482C">
      <w:pPr>
        <w:rPr>
          <w:rFonts w:ascii="Verdana" w:hAnsi="Verdana"/>
          <w:sz w:val="22"/>
          <w:szCs w:val="22"/>
        </w:rPr>
      </w:pPr>
    </w:p>
    <w:p w:rsidR="007065A2" w:rsidRPr="007065A2" w:rsidRDefault="007065A2" w:rsidP="007065A2">
      <w:pPr>
        <w:pStyle w:val="Heading1"/>
        <w:rPr>
          <w:rStyle w:val="Heading1Char"/>
        </w:rPr>
      </w:pPr>
      <w:bookmarkStart w:id="1" w:name="_Toc203969677"/>
      <w:bookmarkStart w:id="2" w:name="_Toc203980334"/>
      <w:r w:rsidRPr="007065A2">
        <w:t>Jurists say judges face 'unfair political attacks'</w:t>
      </w:r>
      <w:r w:rsidRPr="007065A2">
        <w:rPr>
          <w:rStyle w:val="Heading1Char"/>
        </w:rPr>
        <w:t xml:space="preserve"> (Legal Newsline)</w:t>
      </w:r>
      <w:bookmarkEnd w:id="1"/>
      <w:bookmarkEnd w:id="2"/>
      <w:r w:rsidRPr="007065A2">
        <w:rPr>
          <w:rStyle w:val="Heading1Char"/>
        </w:rPr>
        <w:t xml:space="preserve"> </w:t>
      </w:r>
    </w:p>
    <w:p w:rsidR="007065A2" w:rsidRPr="00AC6213" w:rsidRDefault="007065A2" w:rsidP="007065A2">
      <w:pPr>
        <w:pStyle w:val="Heading1"/>
      </w:pPr>
    </w:p>
    <w:p w:rsidR="007065A2" w:rsidRPr="007065A2" w:rsidRDefault="007065A2" w:rsidP="007065A2">
      <w:pPr>
        <w:autoSpaceDE w:val="0"/>
        <w:autoSpaceDN w:val="0"/>
        <w:adjustRightInd w:val="0"/>
        <w:spacing w:before="100" w:after="100"/>
        <w:rPr>
          <w:rFonts w:ascii="Arial" w:hAnsi="Arial" w:cs="Arial"/>
          <w:sz w:val="22"/>
          <w:szCs w:val="22"/>
        </w:rPr>
      </w:pPr>
      <w:r w:rsidRPr="007065A2">
        <w:rPr>
          <w:rFonts w:ascii="Arial" w:hAnsi="Arial" w:cs="Arial"/>
          <w:sz w:val="22"/>
          <w:szCs w:val="22"/>
        </w:rPr>
        <w:t xml:space="preserve">BY Scott Sabatini </w:t>
      </w:r>
    </w:p>
    <w:p w:rsidR="007065A2" w:rsidRPr="007065A2" w:rsidRDefault="007065A2" w:rsidP="007065A2">
      <w:pPr>
        <w:autoSpaceDE w:val="0"/>
        <w:autoSpaceDN w:val="0"/>
        <w:adjustRightInd w:val="0"/>
        <w:spacing w:before="100" w:after="100"/>
        <w:rPr>
          <w:rFonts w:ascii="Arial" w:hAnsi="Arial" w:cs="Arial"/>
          <w:sz w:val="22"/>
          <w:szCs w:val="22"/>
        </w:rPr>
      </w:pPr>
      <w:r w:rsidRPr="007065A2">
        <w:rPr>
          <w:rFonts w:ascii="Arial" w:hAnsi="Arial" w:cs="Arial"/>
          <w:sz w:val="22"/>
          <w:szCs w:val="22"/>
        </w:rPr>
        <w:t xml:space="preserve">Legal Newsline, July 10, 2008 </w:t>
      </w:r>
    </w:p>
    <w:p w:rsidR="007065A2" w:rsidRPr="007065A2" w:rsidRDefault="007065A2" w:rsidP="007065A2">
      <w:pPr>
        <w:autoSpaceDE w:val="0"/>
        <w:autoSpaceDN w:val="0"/>
        <w:adjustRightInd w:val="0"/>
        <w:spacing w:before="100" w:after="100"/>
        <w:rPr>
          <w:rFonts w:ascii="Arial" w:hAnsi="Arial" w:cs="Arial"/>
          <w:sz w:val="22"/>
          <w:szCs w:val="22"/>
        </w:rPr>
      </w:pPr>
    </w:p>
    <w:p w:rsidR="007065A2" w:rsidRPr="007065A2" w:rsidRDefault="007065A2" w:rsidP="007065A2">
      <w:pPr>
        <w:autoSpaceDE w:val="0"/>
        <w:autoSpaceDN w:val="0"/>
        <w:adjustRightInd w:val="0"/>
        <w:rPr>
          <w:rFonts w:ascii="Arial" w:hAnsi="Arial" w:cs="Arial"/>
          <w:sz w:val="22"/>
          <w:szCs w:val="22"/>
        </w:rPr>
      </w:pPr>
      <w:smartTag w:uri="urn:schemas-microsoft-com:office:smarttags" w:element="place">
        <w:smartTag w:uri="urn:schemas-microsoft-com:office:smarttags" w:element="City">
          <w:r w:rsidRPr="007065A2">
            <w:rPr>
              <w:rFonts w:ascii="Arial" w:hAnsi="Arial" w:cs="Arial"/>
              <w:sz w:val="22"/>
              <w:szCs w:val="22"/>
            </w:rPr>
            <w:t>SACRAMENTO</w:t>
          </w:r>
        </w:smartTag>
        <w:r w:rsidRPr="007065A2">
          <w:rPr>
            <w:rFonts w:ascii="Arial" w:hAnsi="Arial" w:cs="Arial"/>
            <w:sz w:val="22"/>
            <w:szCs w:val="22"/>
          </w:rPr>
          <w:t xml:space="preserve">, </w:t>
        </w:r>
        <w:smartTag w:uri="urn:schemas-microsoft-com:office:smarttags" w:element="State">
          <w:r w:rsidRPr="007065A2">
            <w:rPr>
              <w:rFonts w:ascii="Arial" w:hAnsi="Arial" w:cs="Arial"/>
              <w:sz w:val="22"/>
              <w:szCs w:val="22"/>
            </w:rPr>
            <w:t>Calif.</w:t>
          </w:r>
        </w:smartTag>
      </w:smartTag>
      <w:r w:rsidRPr="007065A2">
        <w:rPr>
          <w:rFonts w:ascii="Arial" w:hAnsi="Arial" w:cs="Arial"/>
          <w:sz w:val="22"/>
          <w:szCs w:val="22"/>
        </w:rPr>
        <w:t xml:space="preserve"> (Legal Newsline) -- Justice Ron Robie of California Court of Appeals pointed to a recent political ad as an example of the type of newfound pressure upon judges from special interest groups.</w:t>
      </w:r>
      <w:r w:rsidRPr="007065A2">
        <w:rPr>
          <w:rFonts w:ascii="Arial" w:hAnsi="Arial" w:cs="Arial"/>
          <w:sz w:val="22"/>
          <w:szCs w:val="22"/>
        </w:rPr>
        <w:br/>
      </w:r>
      <w:r w:rsidRPr="007065A2">
        <w:rPr>
          <w:rFonts w:ascii="Arial" w:hAnsi="Arial" w:cs="Arial"/>
          <w:sz w:val="22"/>
          <w:szCs w:val="22"/>
        </w:rPr>
        <w:br/>
        <w:t>The ad, which pictures three judges dancing in the pocket of a businessman, says simply, "Where are my judges?" Robie told Legal Newsline this week.</w:t>
      </w:r>
      <w:r w:rsidRPr="007065A2">
        <w:rPr>
          <w:rFonts w:ascii="Arial" w:hAnsi="Arial" w:cs="Arial"/>
          <w:sz w:val="22"/>
          <w:szCs w:val="22"/>
        </w:rPr>
        <w:br/>
      </w:r>
      <w:r w:rsidRPr="007065A2">
        <w:rPr>
          <w:rFonts w:ascii="Arial" w:hAnsi="Arial" w:cs="Arial"/>
          <w:sz w:val="22"/>
          <w:szCs w:val="22"/>
        </w:rPr>
        <w:br/>
        <w:t>"These are extremely negative kinds of advertising," Robie said.</w:t>
      </w:r>
      <w:r w:rsidRPr="007065A2">
        <w:rPr>
          <w:rFonts w:ascii="Arial" w:hAnsi="Arial" w:cs="Arial"/>
          <w:sz w:val="22"/>
          <w:szCs w:val="22"/>
        </w:rPr>
        <w:br/>
      </w:r>
      <w:r w:rsidRPr="007065A2">
        <w:rPr>
          <w:rFonts w:ascii="Arial" w:hAnsi="Arial" w:cs="Arial"/>
          <w:sz w:val="22"/>
          <w:szCs w:val="22"/>
        </w:rPr>
        <w:br/>
        <w:t xml:space="preserve">Robie is a member of </w:t>
      </w:r>
      <w:smartTag w:uri="urn:schemas-microsoft-com:office:smarttags" w:element="place">
        <w:smartTag w:uri="urn:schemas-microsoft-com:office:smarttags" w:element="State">
          <w:r w:rsidRPr="007065A2">
            <w:rPr>
              <w:rFonts w:ascii="Arial" w:hAnsi="Arial" w:cs="Arial"/>
              <w:sz w:val="22"/>
              <w:szCs w:val="22"/>
            </w:rPr>
            <w:t>California</w:t>
          </w:r>
        </w:smartTag>
      </w:smartTag>
      <w:r w:rsidRPr="007065A2">
        <w:rPr>
          <w:rFonts w:ascii="Arial" w:hAnsi="Arial" w:cs="Arial"/>
          <w:sz w:val="22"/>
          <w:szCs w:val="22"/>
        </w:rPr>
        <w:t>'s Commission on Impartial Courts, a wide-ranging committee broken down into four task forces, each looking for answers to what many believe is an epidemic of political pressure on judges.</w:t>
      </w:r>
      <w:r w:rsidRPr="007065A2">
        <w:rPr>
          <w:rFonts w:ascii="Arial" w:hAnsi="Arial" w:cs="Arial"/>
          <w:sz w:val="22"/>
          <w:szCs w:val="22"/>
        </w:rPr>
        <w:br/>
      </w:r>
      <w:r w:rsidRPr="007065A2">
        <w:rPr>
          <w:rFonts w:ascii="Arial" w:hAnsi="Arial" w:cs="Arial"/>
          <w:sz w:val="22"/>
          <w:szCs w:val="22"/>
        </w:rPr>
        <w:br/>
        <w:t xml:space="preserve">"Courts throughout the country are facing unfair political attacks that threaten to weaken our democracy and </w:t>
      </w:r>
      <w:r w:rsidRPr="007065A2">
        <w:rPr>
          <w:rFonts w:ascii="Arial" w:hAnsi="Arial" w:cs="Arial"/>
          <w:sz w:val="22"/>
          <w:szCs w:val="22"/>
        </w:rPr>
        <w:lastRenderedPageBreak/>
        <w:t>jeopardize every American's right to equal access to justice," said California Supreme Court Justice Ming Chin, chair of the impartial courts commission.</w:t>
      </w:r>
      <w:r w:rsidRPr="007065A2">
        <w:rPr>
          <w:rFonts w:ascii="Arial" w:hAnsi="Arial" w:cs="Arial"/>
          <w:sz w:val="22"/>
          <w:szCs w:val="22"/>
        </w:rPr>
        <w:br/>
      </w:r>
      <w:r w:rsidRPr="007065A2">
        <w:rPr>
          <w:rFonts w:ascii="Arial" w:hAnsi="Arial" w:cs="Arial"/>
          <w:sz w:val="22"/>
          <w:szCs w:val="22"/>
        </w:rPr>
        <w:br/>
        <w:t>Robie agrees with Chin that things have changed dramatically in recent years.</w:t>
      </w:r>
      <w:r w:rsidRPr="007065A2">
        <w:rPr>
          <w:rFonts w:ascii="Arial" w:hAnsi="Arial" w:cs="Arial"/>
          <w:sz w:val="22"/>
          <w:szCs w:val="22"/>
        </w:rPr>
        <w:br/>
      </w:r>
      <w:r w:rsidRPr="007065A2">
        <w:rPr>
          <w:rFonts w:ascii="Arial" w:hAnsi="Arial" w:cs="Arial"/>
          <w:sz w:val="22"/>
          <w:szCs w:val="22"/>
        </w:rPr>
        <w:br/>
        <w:t>"The last several years have been extravagant campaigns against judges, sponsored by major interest groups - trial lawyers, labor, business groups - so it's the full spectrum," Robie said.</w:t>
      </w:r>
      <w:r w:rsidRPr="007065A2">
        <w:rPr>
          <w:rFonts w:ascii="Arial" w:hAnsi="Arial" w:cs="Arial"/>
          <w:sz w:val="22"/>
          <w:szCs w:val="22"/>
        </w:rPr>
        <w:br/>
      </w:r>
      <w:r w:rsidRPr="007065A2">
        <w:rPr>
          <w:rFonts w:ascii="Arial" w:hAnsi="Arial" w:cs="Arial"/>
          <w:sz w:val="22"/>
          <w:szCs w:val="22"/>
        </w:rPr>
        <w:br/>
      </w:r>
      <w:r w:rsidRPr="007065A2">
        <w:rPr>
          <w:rFonts w:ascii="Arial" w:hAnsi="Arial" w:cs="Arial"/>
          <w:b/>
          <w:bCs/>
          <w:sz w:val="22"/>
          <w:szCs w:val="22"/>
        </w:rPr>
        <w:t>Influence on judges</w:t>
      </w:r>
      <w:r w:rsidRPr="007065A2">
        <w:rPr>
          <w:rFonts w:ascii="Arial" w:hAnsi="Arial" w:cs="Arial"/>
          <w:sz w:val="22"/>
          <w:szCs w:val="22"/>
        </w:rPr>
        <w:br/>
      </w:r>
      <w:r w:rsidRPr="007065A2">
        <w:rPr>
          <w:rFonts w:ascii="Arial" w:hAnsi="Arial" w:cs="Arial"/>
          <w:sz w:val="22"/>
          <w:szCs w:val="22"/>
        </w:rPr>
        <w:br/>
        <w:t xml:space="preserve">In an interview Wednesday, Chin said that while </w:t>
      </w:r>
      <w:smartTag w:uri="urn:schemas-microsoft-com:office:smarttags" w:element="State">
        <w:r w:rsidRPr="007065A2">
          <w:rPr>
            <w:rFonts w:ascii="Arial" w:hAnsi="Arial" w:cs="Arial"/>
            <w:sz w:val="22"/>
            <w:szCs w:val="22"/>
          </w:rPr>
          <w:t>California</w:t>
        </w:r>
      </w:smartTag>
      <w:r w:rsidRPr="007065A2">
        <w:rPr>
          <w:rFonts w:ascii="Arial" w:hAnsi="Arial" w:cs="Arial"/>
          <w:sz w:val="22"/>
          <w:szCs w:val="22"/>
        </w:rPr>
        <w:t xml:space="preserve"> remains mostly free of the influences that have run rampant in some other states, the commission is determined to develop a broad range of strategies to protect the </w:t>
      </w:r>
      <w:smartTag w:uri="urn:schemas-microsoft-com:office:smarttags" w:element="place">
        <w:smartTag w:uri="urn:schemas-microsoft-com:office:smarttags" w:element="PlaceName">
          <w:r w:rsidRPr="007065A2">
            <w:rPr>
              <w:rFonts w:ascii="Arial" w:hAnsi="Arial" w:cs="Arial"/>
              <w:sz w:val="22"/>
              <w:szCs w:val="22"/>
            </w:rPr>
            <w:t>Golden</w:t>
          </w:r>
        </w:smartTag>
        <w:r w:rsidRPr="007065A2">
          <w:rPr>
            <w:rFonts w:ascii="Arial" w:hAnsi="Arial" w:cs="Arial"/>
            <w:sz w:val="22"/>
            <w:szCs w:val="22"/>
          </w:rPr>
          <w:t xml:space="preserve"> </w:t>
        </w:r>
        <w:smartTag w:uri="urn:schemas-microsoft-com:office:smarttags" w:element="PlaceType">
          <w:r w:rsidRPr="007065A2">
            <w:rPr>
              <w:rFonts w:ascii="Arial" w:hAnsi="Arial" w:cs="Arial"/>
              <w:sz w:val="22"/>
              <w:szCs w:val="22"/>
            </w:rPr>
            <w:t>State</w:t>
          </w:r>
        </w:smartTag>
      </w:smartTag>
      <w:r w:rsidRPr="007065A2">
        <w:rPr>
          <w:rFonts w:ascii="Arial" w:hAnsi="Arial" w:cs="Arial"/>
          <w:sz w:val="22"/>
          <w:szCs w:val="22"/>
        </w:rPr>
        <w:t>'s courts.</w:t>
      </w:r>
      <w:r w:rsidRPr="007065A2">
        <w:rPr>
          <w:rFonts w:ascii="Arial" w:hAnsi="Arial" w:cs="Arial"/>
          <w:sz w:val="22"/>
          <w:szCs w:val="22"/>
        </w:rPr>
        <w:br/>
      </w:r>
      <w:r w:rsidRPr="007065A2">
        <w:rPr>
          <w:rFonts w:ascii="Arial" w:hAnsi="Arial" w:cs="Arial"/>
          <w:sz w:val="22"/>
          <w:szCs w:val="22"/>
        </w:rPr>
        <w:br/>
        <w:t xml:space="preserve">"We don't want to take it for granted what we have now in </w:t>
      </w:r>
      <w:smartTag w:uri="urn:schemas-microsoft-com:office:smarttags" w:element="State">
        <w:smartTag w:uri="urn:schemas-microsoft-com:office:smarttags" w:element="place">
          <w:r w:rsidRPr="007065A2">
            <w:rPr>
              <w:rFonts w:ascii="Arial" w:hAnsi="Arial" w:cs="Arial"/>
              <w:sz w:val="22"/>
              <w:szCs w:val="22"/>
            </w:rPr>
            <w:t>California</w:t>
          </w:r>
        </w:smartTag>
      </w:smartTag>
      <w:r w:rsidRPr="007065A2">
        <w:rPr>
          <w:rFonts w:ascii="Arial" w:hAnsi="Arial" w:cs="Arial"/>
          <w:sz w:val="22"/>
          <w:szCs w:val="22"/>
        </w:rPr>
        <w:t>," Chin said.</w:t>
      </w:r>
      <w:r w:rsidRPr="007065A2">
        <w:rPr>
          <w:rFonts w:ascii="Arial" w:hAnsi="Arial" w:cs="Arial"/>
          <w:sz w:val="22"/>
          <w:szCs w:val="22"/>
        </w:rPr>
        <w:br/>
      </w:r>
      <w:r w:rsidRPr="007065A2">
        <w:rPr>
          <w:rFonts w:ascii="Arial" w:hAnsi="Arial" w:cs="Arial"/>
          <w:sz w:val="22"/>
          <w:szCs w:val="22"/>
        </w:rPr>
        <w:br/>
        <w:t xml:space="preserve">Several other states have seen the rise of legislation that Chin believes would have a disastrous impact on the judicial branch of government. </w:t>
      </w:r>
      <w:r w:rsidRPr="007065A2">
        <w:rPr>
          <w:rFonts w:ascii="Arial" w:hAnsi="Arial" w:cs="Arial"/>
          <w:sz w:val="22"/>
          <w:szCs w:val="22"/>
        </w:rPr>
        <w:br/>
      </w:r>
      <w:r w:rsidRPr="007065A2">
        <w:rPr>
          <w:rFonts w:ascii="Arial" w:hAnsi="Arial" w:cs="Arial"/>
          <w:sz w:val="22"/>
          <w:szCs w:val="22"/>
        </w:rPr>
        <w:br/>
        <w:t xml:space="preserve">"Jail for judges" legislation failed in </w:t>
      </w:r>
      <w:smartTag w:uri="urn:schemas-microsoft-com:office:smarttags" w:element="State">
        <w:r w:rsidRPr="007065A2">
          <w:rPr>
            <w:rFonts w:ascii="Arial" w:hAnsi="Arial" w:cs="Arial"/>
            <w:sz w:val="22"/>
            <w:szCs w:val="22"/>
          </w:rPr>
          <w:t>South Dakota</w:t>
        </w:r>
      </w:smartTag>
      <w:r w:rsidRPr="007065A2">
        <w:rPr>
          <w:rFonts w:ascii="Arial" w:hAnsi="Arial" w:cs="Arial"/>
          <w:sz w:val="22"/>
          <w:szCs w:val="22"/>
        </w:rPr>
        <w:t xml:space="preserve">, Chin said, but the organizers of the legislation tried to also qualify it in </w:t>
      </w:r>
      <w:smartTag w:uri="urn:schemas-microsoft-com:office:smarttags" w:element="State">
        <w:smartTag w:uri="urn:schemas-microsoft-com:office:smarttags" w:element="place">
          <w:r w:rsidRPr="007065A2">
            <w:rPr>
              <w:rFonts w:ascii="Arial" w:hAnsi="Arial" w:cs="Arial"/>
              <w:sz w:val="22"/>
              <w:szCs w:val="22"/>
            </w:rPr>
            <w:t>California</w:t>
          </w:r>
        </w:smartTag>
      </w:smartTag>
      <w:r w:rsidRPr="007065A2">
        <w:rPr>
          <w:rFonts w:ascii="Arial" w:hAnsi="Arial" w:cs="Arial"/>
          <w:sz w:val="22"/>
          <w:szCs w:val="22"/>
        </w:rPr>
        <w:t xml:space="preserve">. </w:t>
      </w:r>
      <w:smartTag w:uri="urn:schemas-microsoft-com:office:smarttags" w:element="State">
        <w:smartTag w:uri="urn:schemas-microsoft-com:office:smarttags" w:element="place">
          <w:r w:rsidRPr="007065A2">
            <w:rPr>
              <w:rFonts w:ascii="Arial" w:hAnsi="Arial" w:cs="Arial"/>
              <w:sz w:val="22"/>
              <w:szCs w:val="22"/>
            </w:rPr>
            <w:t>Colorado</w:t>
          </w:r>
        </w:smartTag>
      </w:smartTag>
      <w:r w:rsidRPr="007065A2">
        <w:rPr>
          <w:rFonts w:ascii="Arial" w:hAnsi="Arial" w:cs="Arial"/>
          <w:sz w:val="22"/>
          <w:szCs w:val="22"/>
        </w:rPr>
        <w:t xml:space="preserve"> faced term-limit legislation that would have removed three of the seven sitting state Supreme Courts and 40 percent of the court of appeal judges. </w:t>
      </w:r>
      <w:smartTag w:uri="urn:schemas-microsoft-com:office:smarttags" w:element="State">
        <w:smartTag w:uri="urn:schemas-microsoft-com:office:smarttags" w:element="place">
          <w:r w:rsidRPr="007065A2">
            <w:rPr>
              <w:rFonts w:ascii="Arial" w:hAnsi="Arial" w:cs="Arial"/>
              <w:sz w:val="22"/>
              <w:szCs w:val="22"/>
            </w:rPr>
            <w:t>Oregon</w:t>
          </w:r>
        </w:smartTag>
      </w:smartTag>
      <w:r w:rsidRPr="007065A2">
        <w:rPr>
          <w:rFonts w:ascii="Arial" w:hAnsi="Arial" w:cs="Arial"/>
          <w:sz w:val="22"/>
          <w:szCs w:val="22"/>
        </w:rPr>
        <w:t xml:space="preserve"> has voted on similar legislation in recent years.</w:t>
      </w:r>
      <w:r w:rsidRPr="007065A2">
        <w:rPr>
          <w:rFonts w:ascii="Arial" w:hAnsi="Arial" w:cs="Arial"/>
          <w:sz w:val="22"/>
          <w:szCs w:val="22"/>
        </w:rPr>
        <w:br/>
      </w:r>
      <w:r w:rsidRPr="007065A2">
        <w:rPr>
          <w:rFonts w:ascii="Arial" w:hAnsi="Arial" w:cs="Arial"/>
          <w:sz w:val="22"/>
          <w:szCs w:val="22"/>
        </w:rPr>
        <w:br/>
        <w:t xml:space="preserve">"We didn't feel that it would be prudent not to be prepared if (similar legislation was) brought to </w:t>
      </w:r>
      <w:smartTag w:uri="urn:schemas-microsoft-com:office:smarttags" w:element="State">
        <w:smartTag w:uri="urn:schemas-microsoft-com:office:smarttags" w:element="place">
          <w:r w:rsidRPr="007065A2">
            <w:rPr>
              <w:rFonts w:ascii="Arial" w:hAnsi="Arial" w:cs="Arial"/>
              <w:sz w:val="22"/>
              <w:szCs w:val="22"/>
            </w:rPr>
            <w:t>California</w:t>
          </w:r>
        </w:smartTag>
      </w:smartTag>
      <w:r w:rsidRPr="007065A2">
        <w:rPr>
          <w:rFonts w:ascii="Arial" w:hAnsi="Arial" w:cs="Arial"/>
          <w:sz w:val="22"/>
          <w:szCs w:val="22"/>
        </w:rPr>
        <w:t xml:space="preserve">," Chin said. </w:t>
      </w:r>
      <w:r w:rsidRPr="007065A2">
        <w:rPr>
          <w:rFonts w:ascii="Arial" w:hAnsi="Arial" w:cs="Arial"/>
          <w:sz w:val="22"/>
          <w:szCs w:val="22"/>
        </w:rPr>
        <w:br/>
      </w:r>
      <w:r w:rsidRPr="007065A2">
        <w:rPr>
          <w:rFonts w:ascii="Arial" w:hAnsi="Arial" w:cs="Arial"/>
          <w:sz w:val="22"/>
          <w:szCs w:val="22"/>
        </w:rPr>
        <w:br/>
        <w:t xml:space="preserve">In the simplest terms, voters need to evaluate judges differently that the divisive, issue-driven campaigns familiar with other elected officials, Chin said. </w:t>
      </w:r>
      <w:r w:rsidRPr="007065A2">
        <w:rPr>
          <w:rFonts w:ascii="Arial" w:hAnsi="Arial" w:cs="Arial"/>
          <w:sz w:val="22"/>
          <w:szCs w:val="22"/>
        </w:rPr>
        <w:br/>
      </w:r>
      <w:r w:rsidRPr="007065A2">
        <w:rPr>
          <w:rFonts w:ascii="Arial" w:hAnsi="Arial" w:cs="Arial"/>
          <w:sz w:val="22"/>
          <w:szCs w:val="22"/>
        </w:rPr>
        <w:br/>
        <w:t>He ticked off the standard for evaluating judges, including commitment to the rule of law, the ability to listen impartiality to the face of a case and then the courage to apply the law to those facts, "regardless of his or her opinion on the issue," Chin said.</w:t>
      </w:r>
      <w:r w:rsidRPr="007065A2">
        <w:rPr>
          <w:rFonts w:ascii="Arial" w:hAnsi="Arial" w:cs="Arial"/>
          <w:sz w:val="22"/>
          <w:szCs w:val="22"/>
        </w:rPr>
        <w:br/>
      </w:r>
      <w:r w:rsidRPr="007065A2">
        <w:rPr>
          <w:rFonts w:ascii="Arial" w:hAnsi="Arial" w:cs="Arial"/>
          <w:sz w:val="22"/>
          <w:szCs w:val="22"/>
        </w:rPr>
        <w:br/>
        <w:t>But when donors wave huge piles of money to bolster the candidacy of a judge solely on party affiliation or a judge's opinion on controversial issues, it will be increasingly difficult for judges to impartially apply the law.</w:t>
      </w:r>
      <w:r w:rsidRPr="007065A2">
        <w:rPr>
          <w:rFonts w:ascii="Arial" w:hAnsi="Arial" w:cs="Arial"/>
          <w:sz w:val="22"/>
          <w:szCs w:val="22"/>
        </w:rPr>
        <w:br/>
      </w:r>
      <w:r w:rsidRPr="007065A2">
        <w:rPr>
          <w:rFonts w:ascii="Arial" w:hAnsi="Arial" w:cs="Arial"/>
          <w:sz w:val="22"/>
          <w:szCs w:val="22"/>
        </w:rPr>
        <w:br/>
        <w:t>"The huge sum of money now required in many states in judicial elections has changed things," Chin said. "We are more concerned about the influence of money. How are you going to maintain an impartial court when judges have to raise large sums of money to get elected?"</w:t>
      </w:r>
      <w:r w:rsidRPr="007065A2">
        <w:rPr>
          <w:rFonts w:ascii="Arial" w:hAnsi="Arial" w:cs="Arial"/>
          <w:sz w:val="22"/>
          <w:szCs w:val="22"/>
        </w:rPr>
        <w:br/>
      </w:r>
      <w:r w:rsidRPr="007065A2">
        <w:rPr>
          <w:rFonts w:ascii="Arial" w:hAnsi="Arial" w:cs="Arial"/>
          <w:sz w:val="22"/>
          <w:szCs w:val="22"/>
        </w:rPr>
        <w:br/>
        <w:t>Judges must apply the law, Chin said, regardless of their personal opinion or worse, the political pressure applied by special interest groups.</w:t>
      </w:r>
      <w:r w:rsidRPr="007065A2">
        <w:rPr>
          <w:rFonts w:ascii="Arial" w:hAnsi="Arial" w:cs="Arial"/>
          <w:sz w:val="22"/>
          <w:szCs w:val="22"/>
        </w:rPr>
        <w:br/>
      </w:r>
      <w:r w:rsidRPr="007065A2">
        <w:rPr>
          <w:rFonts w:ascii="Arial" w:hAnsi="Arial" w:cs="Arial"/>
          <w:sz w:val="22"/>
          <w:szCs w:val="22"/>
        </w:rPr>
        <w:br/>
        <w:t>"You can't raise your hand and test the political wind. You have to apply the law," Chin said.</w:t>
      </w:r>
      <w:r w:rsidRPr="007065A2">
        <w:rPr>
          <w:rFonts w:ascii="Arial" w:hAnsi="Arial" w:cs="Arial"/>
          <w:sz w:val="22"/>
          <w:szCs w:val="22"/>
        </w:rPr>
        <w:br/>
      </w:r>
      <w:r w:rsidRPr="007065A2">
        <w:rPr>
          <w:rFonts w:ascii="Arial" w:hAnsi="Arial" w:cs="Arial"/>
          <w:sz w:val="22"/>
          <w:szCs w:val="22"/>
        </w:rPr>
        <w:br/>
        <w:t>Robie said the increase in campaign funds in political elections "opens the door to more issue-oriented judges. It makes judicial campaigning very expensive, and it makes it difficult for judges to talk about meaningful issues to voters."</w:t>
      </w:r>
      <w:r w:rsidRPr="007065A2">
        <w:rPr>
          <w:rFonts w:ascii="Arial" w:hAnsi="Arial" w:cs="Arial"/>
          <w:sz w:val="22"/>
          <w:szCs w:val="22"/>
        </w:rPr>
        <w:br/>
      </w:r>
      <w:r w:rsidRPr="007065A2">
        <w:rPr>
          <w:rFonts w:ascii="Arial" w:hAnsi="Arial" w:cs="Arial"/>
          <w:sz w:val="22"/>
          <w:szCs w:val="22"/>
        </w:rPr>
        <w:br/>
      </w:r>
      <w:r w:rsidRPr="007065A2">
        <w:rPr>
          <w:rFonts w:ascii="Arial" w:hAnsi="Arial" w:cs="Arial"/>
          <w:b/>
          <w:bCs/>
          <w:sz w:val="22"/>
          <w:szCs w:val="22"/>
        </w:rPr>
        <w:t xml:space="preserve">Recommendations for </w:t>
      </w:r>
      <w:smartTag w:uri="urn:schemas-microsoft-com:office:smarttags" w:element="State">
        <w:r w:rsidRPr="007065A2">
          <w:rPr>
            <w:rFonts w:ascii="Arial" w:hAnsi="Arial" w:cs="Arial"/>
            <w:b/>
            <w:bCs/>
            <w:sz w:val="22"/>
            <w:szCs w:val="22"/>
          </w:rPr>
          <w:t>California</w:t>
        </w:r>
      </w:smartTag>
      <w:r w:rsidRPr="007065A2">
        <w:rPr>
          <w:rFonts w:ascii="Arial" w:hAnsi="Arial" w:cs="Arial"/>
          <w:sz w:val="22"/>
          <w:szCs w:val="22"/>
        </w:rPr>
        <w:br/>
      </w:r>
      <w:r w:rsidRPr="007065A2">
        <w:rPr>
          <w:rFonts w:ascii="Arial" w:hAnsi="Arial" w:cs="Arial"/>
          <w:sz w:val="22"/>
          <w:szCs w:val="22"/>
        </w:rPr>
        <w:br/>
      </w:r>
      <w:r w:rsidRPr="007065A2">
        <w:rPr>
          <w:rFonts w:ascii="Arial" w:hAnsi="Arial" w:cs="Arial"/>
          <w:sz w:val="22"/>
          <w:szCs w:val="22"/>
        </w:rPr>
        <w:lastRenderedPageBreak/>
        <w:t xml:space="preserve">The Commission on Impartial Courts will hold a public hearing Monday that will include testimony from former </w:t>
      </w:r>
      <w:smartTag w:uri="urn:schemas-microsoft-com:office:smarttags" w:element="State">
        <w:smartTag w:uri="urn:schemas-microsoft-com:office:smarttags" w:element="place">
          <w:r w:rsidRPr="007065A2">
            <w:rPr>
              <w:rFonts w:ascii="Arial" w:hAnsi="Arial" w:cs="Arial"/>
              <w:sz w:val="22"/>
              <w:szCs w:val="22"/>
            </w:rPr>
            <w:t>California</w:t>
          </w:r>
        </w:smartTag>
      </w:smartTag>
      <w:r w:rsidRPr="007065A2">
        <w:rPr>
          <w:rFonts w:ascii="Arial" w:hAnsi="Arial" w:cs="Arial"/>
          <w:sz w:val="22"/>
          <w:szCs w:val="22"/>
        </w:rPr>
        <w:t xml:space="preserve"> governors, legal experts and heads of the state bar and judges associations. </w:t>
      </w:r>
      <w:r w:rsidRPr="007065A2">
        <w:rPr>
          <w:rFonts w:ascii="Arial" w:hAnsi="Arial" w:cs="Arial"/>
          <w:sz w:val="22"/>
          <w:szCs w:val="22"/>
        </w:rPr>
        <w:br/>
      </w:r>
      <w:r w:rsidRPr="007065A2">
        <w:rPr>
          <w:rFonts w:ascii="Arial" w:hAnsi="Arial" w:cs="Arial"/>
          <w:sz w:val="22"/>
          <w:szCs w:val="22"/>
        </w:rPr>
        <w:br/>
        <w:t>The information gathered in the hearing along with work done by the four task forces - judicial section and retention, judicial campaign conduct, judicial campaign finance and public information and education - will be presented to the Judicial Council of California for review and implementation.</w:t>
      </w:r>
      <w:r w:rsidRPr="007065A2">
        <w:rPr>
          <w:rFonts w:ascii="Arial" w:hAnsi="Arial" w:cs="Arial"/>
          <w:sz w:val="22"/>
          <w:szCs w:val="22"/>
        </w:rPr>
        <w:br/>
      </w:r>
      <w:r w:rsidRPr="007065A2">
        <w:rPr>
          <w:rFonts w:ascii="Arial" w:hAnsi="Arial" w:cs="Arial"/>
          <w:sz w:val="22"/>
          <w:szCs w:val="22"/>
        </w:rPr>
        <w:br/>
        <w:t>Christine Patton, regional director with the administration office of the court, said an interim report will be presented to the judicial council at its Aug. 15 meeting. A final report will be due in June 2009, Patton said.</w:t>
      </w:r>
      <w:r w:rsidRPr="007065A2">
        <w:rPr>
          <w:rFonts w:ascii="Arial" w:hAnsi="Arial" w:cs="Arial"/>
          <w:sz w:val="22"/>
          <w:szCs w:val="22"/>
        </w:rPr>
        <w:br/>
      </w:r>
      <w:r w:rsidRPr="007065A2">
        <w:rPr>
          <w:rFonts w:ascii="Arial" w:hAnsi="Arial" w:cs="Arial"/>
          <w:sz w:val="22"/>
          <w:szCs w:val="22"/>
        </w:rPr>
        <w:br/>
        <w:t>In addition to public testimony, research and recommendations from each task force, the commission will partner with the Public Policy Institute for polling data, Patton said.</w:t>
      </w:r>
      <w:r w:rsidRPr="007065A2">
        <w:rPr>
          <w:rFonts w:ascii="Arial" w:hAnsi="Arial" w:cs="Arial"/>
          <w:sz w:val="22"/>
          <w:szCs w:val="22"/>
        </w:rPr>
        <w:br/>
      </w:r>
      <w:r w:rsidRPr="007065A2">
        <w:rPr>
          <w:rFonts w:ascii="Arial" w:hAnsi="Arial" w:cs="Arial"/>
          <w:sz w:val="22"/>
          <w:szCs w:val="22"/>
        </w:rPr>
        <w:br/>
        <w:t xml:space="preserve">Recommendations are expected to include ways to educate voters about the importance of impartial judges. </w:t>
      </w:r>
      <w:r w:rsidRPr="007065A2">
        <w:rPr>
          <w:rFonts w:ascii="Arial" w:hAnsi="Arial" w:cs="Arial"/>
          <w:sz w:val="22"/>
          <w:szCs w:val="22"/>
        </w:rPr>
        <w:br/>
      </w:r>
      <w:r w:rsidRPr="007065A2">
        <w:rPr>
          <w:rFonts w:ascii="Arial" w:hAnsi="Arial" w:cs="Arial"/>
          <w:sz w:val="22"/>
          <w:szCs w:val="22"/>
        </w:rPr>
        <w:br/>
        <w:t>"We think the public is sort of in the dark about the judicial branch," Robie said, "and we are looking for ways to help them understand on important things to evaluate when voting."</w:t>
      </w:r>
      <w:r w:rsidRPr="007065A2">
        <w:rPr>
          <w:rFonts w:ascii="Arial" w:hAnsi="Arial" w:cs="Arial"/>
          <w:sz w:val="22"/>
          <w:szCs w:val="22"/>
        </w:rPr>
        <w:br/>
      </w:r>
      <w:r w:rsidRPr="007065A2">
        <w:rPr>
          <w:rFonts w:ascii="Arial" w:hAnsi="Arial" w:cs="Arial"/>
          <w:sz w:val="22"/>
          <w:szCs w:val="22"/>
        </w:rPr>
        <w:br/>
        <w:t>Chin said part of that education involves properly vetting judge candidates. Several judges on ballots in recent years have been deemed "not qualified" by the Judicial Nominee Evaluation. Patton said that any judge appointed by the governor has to be deemed qualified. But many on local ballots do not.</w:t>
      </w:r>
      <w:r w:rsidRPr="007065A2">
        <w:rPr>
          <w:rFonts w:ascii="Arial" w:hAnsi="Arial" w:cs="Arial"/>
          <w:sz w:val="22"/>
          <w:szCs w:val="22"/>
        </w:rPr>
        <w:br/>
      </w:r>
      <w:r w:rsidRPr="007065A2">
        <w:rPr>
          <w:rFonts w:ascii="Arial" w:hAnsi="Arial" w:cs="Arial"/>
          <w:sz w:val="22"/>
          <w:szCs w:val="22"/>
        </w:rPr>
        <w:br/>
        <w:t>"We are thinking of changing that," Chin said, "and making it mandatory for all who run for judge seats."</w:t>
      </w:r>
      <w:r w:rsidRPr="007065A2">
        <w:rPr>
          <w:rFonts w:ascii="Arial" w:hAnsi="Arial" w:cs="Arial"/>
          <w:sz w:val="22"/>
          <w:szCs w:val="22"/>
        </w:rPr>
        <w:br/>
      </w:r>
      <w:r w:rsidRPr="007065A2">
        <w:rPr>
          <w:rFonts w:ascii="Arial" w:hAnsi="Arial" w:cs="Arial"/>
          <w:sz w:val="22"/>
          <w:szCs w:val="22"/>
        </w:rPr>
        <w:br/>
        <w:t xml:space="preserve">Campaign finance issues present, perhaps, the largest challenge for the commission, Chin said. </w:t>
      </w:r>
      <w:r w:rsidRPr="007065A2">
        <w:rPr>
          <w:rFonts w:ascii="Arial" w:hAnsi="Arial" w:cs="Arial"/>
          <w:sz w:val="22"/>
          <w:szCs w:val="22"/>
        </w:rPr>
        <w:br/>
        <w:t>"Campaign finance is such a difficult area; It's a struggle," he said.</w:t>
      </w:r>
      <w:r w:rsidRPr="007065A2">
        <w:rPr>
          <w:rFonts w:ascii="Arial" w:hAnsi="Arial" w:cs="Arial"/>
          <w:sz w:val="22"/>
          <w:szCs w:val="22"/>
        </w:rPr>
        <w:br/>
      </w:r>
      <w:r w:rsidRPr="007065A2">
        <w:rPr>
          <w:rFonts w:ascii="Arial" w:hAnsi="Arial" w:cs="Arial"/>
          <w:sz w:val="22"/>
          <w:szCs w:val="22"/>
        </w:rPr>
        <w:br/>
        <w:t xml:space="preserve">Patton said the campaign finance task force is hoping to weed through potential solutions to recommend the most effective ways to limit the influence of campaign funding.  The forum will be held from 9:30 until noon in the auditorium of the </w:t>
      </w:r>
      <w:smartTag w:uri="urn:schemas-microsoft-com:office:smarttags" w:element="place">
        <w:smartTag w:uri="urn:schemas-microsoft-com:office:smarttags" w:element="PlaceName">
          <w:r w:rsidRPr="007065A2">
            <w:rPr>
              <w:rFonts w:ascii="Arial" w:hAnsi="Arial" w:cs="Arial"/>
              <w:sz w:val="22"/>
              <w:szCs w:val="22"/>
            </w:rPr>
            <w:t>Secretary of State</w:t>
          </w:r>
        </w:smartTag>
        <w:r w:rsidRPr="007065A2">
          <w:rPr>
            <w:rFonts w:ascii="Arial" w:hAnsi="Arial" w:cs="Arial"/>
            <w:sz w:val="22"/>
            <w:szCs w:val="22"/>
          </w:rPr>
          <w:t xml:space="preserve"> </w:t>
        </w:r>
        <w:smartTag w:uri="urn:schemas-microsoft-com:office:smarttags" w:element="PlaceType">
          <w:r w:rsidRPr="007065A2">
            <w:rPr>
              <w:rFonts w:ascii="Arial" w:hAnsi="Arial" w:cs="Arial"/>
              <w:sz w:val="22"/>
              <w:szCs w:val="22"/>
            </w:rPr>
            <w:t>Building</w:t>
          </w:r>
        </w:smartTag>
      </w:smartTag>
      <w:r w:rsidRPr="007065A2">
        <w:rPr>
          <w:rFonts w:ascii="Arial" w:hAnsi="Arial" w:cs="Arial"/>
          <w:sz w:val="22"/>
          <w:szCs w:val="22"/>
        </w:rPr>
        <w:t xml:space="preserve">, </w:t>
      </w:r>
      <w:smartTag w:uri="urn:schemas-microsoft-com:office:smarttags" w:element="address">
        <w:smartTag w:uri="urn:schemas-microsoft-com:office:smarttags" w:element="Street">
          <w:r w:rsidRPr="007065A2">
            <w:rPr>
              <w:rFonts w:ascii="Arial" w:hAnsi="Arial" w:cs="Arial"/>
              <w:sz w:val="22"/>
              <w:szCs w:val="22"/>
            </w:rPr>
            <w:t>1500 11th Street</w:t>
          </w:r>
        </w:smartTag>
        <w:r w:rsidRPr="007065A2">
          <w:rPr>
            <w:rFonts w:ascii="Arial" w:hAnsi="Arial" w:cs="Arial"/>
            <w:sz w:val="22"/>
            <w:szCs w:val="22"/>
          </w:rPr>
          <w:t xml:space="preserve">, </w:t>
        </w:r>
        <w:smartTag w:uri="urn:schemas-microsoft-com:office:smarttags" w:element="City">
          <w:r w:rsidRPr="007065A2">
            <w:rPr>
              <w:rFonts w:ascii="Arial" w:hAnsi="Arial" w:cs="Arial"/>
              <w:sz w:val="22"/>
              <w:szCs w:val="22"/>
            </w:rPr>
            <w:t>Sacramento</w:t>
          </w:r>
        </w:smartTag>
      </w:smartTag>
      <w:r w:rsidRPr="007065A2">
        <w:rPr>
          <w:rFonts w:ascii="Arial" w:hAnsi="Arial" w:cs="Arial"/>
          <w:sz w:val="22"/>
          <w:szCs w:val="22"/>
        </w:rPr>
        <w:t xml:space="preserve">. </w:t>
      </w:r>
    </w:p>
    <w:p w:rsidR="007065A2" w:rsidRDefault="007065A2" w:rsidP="007065A2">
      <w:pPr>
        <w:pStyle w:val="Heading1"/>
        <w:rPr>
          <w:rFonts w:ascii="Arial" w:hAnsi="Arial" w:cs="Arial"/>
          <w:sz w:val="22"/>
          <w:szCs w:val="22"/>
        </w:rPr>
      </w:pPr>
    </w:p>
    <w:p w:rsidR="007065A2" w:rsidRDefault="007065A2" w:rsidP="007065A2">
      <w:pPr>
        <w:pStyle w:val="Heading1"/>
        <w:rPr>
          <w:rFonts w:ascii="Arial" w:hAnsi="Arial" w:cs="Arial"/>
          <w:sz w:val="22"/>
          <w:szCs w:val="22"/>
        </w:rPr>
      </w:pPr>
    </w:p>
    <w:p w:rsidR="007065A2" w:rsidRDefault="007065A2" w:rsidP="007065A2">
      <w:pPr>
        <w:pStyle w:val="Heading1"/>
        <w:rPr>
          <w:rFonts w:ascii="Arial" w:hAnsi="Arial" w:cs="Arial"/>
          <w:sz w:val="22"/>
          <w:szCs w:val="22"/>
        </w:rPr>
      </w:pPr>
    </w:p>
    <w:p w:rsidR="007065A2" w:rsidRDefault="007065A2" w:rsidP="007065A2">
      <w:pPr>
        <w:pStyle w:val="Heading1"/>
        <w:rPr>
          <w:rFonts w:ascii="Arial" w:hAnsi="Arial" w:cs="Arial"/>
          <w:sz w:val="22"/>
          <w:szCs w:val="22"/>
        </w:rPr>
      </w:pPr>
    </w:p>
    <w:p w:rsidR="007065A2" w:rsidRPr="00AC6213" w:rsidRDefault="007065A2" w:rsidP="007065A2">
      <w:pPr>
        <w:pStyle w:val="Heading1"/>
        <w:rPr>
          <w:rStyle w:val="Heading1Char"/>
        </w:rPr>
      </w:pPr>
      <w:r w:rsidRPr="007065A2">
        <w:rPr>
          <w:rFonts w:ascii="Arial" w:hAnsi="Arial" w:cs="Arial"/>
          <w:sz w:val="22"/>
          <w:szCs w:val="22"/>
        </w:rPr>
        <w:br w:type="page"/>
      </w:r>
      <w:bookmarkStart w:id="3" w:name="_Toc203969678"/>
      <w:bookmarkStart w:id="4" w:name="_Toc203980335"/>
      <w:r w:rsidRPr="007065A2">
        <w:lastRenderedPageBreak/>
        <w:t xml:space="preserve">Ex-Gov. </w:t>
      </w:r>
      <w:smartTag w:uri="urn:schemas-microsoft-com:office:smarttags" w:element="City">
        <w:smartTag w:uri="urn:schemas-microsoft-com:office:smarttags" w:element="place">
          <w:r w:rsidRPr="007065A2">
            <w:t>Wilson</w:t>
          </w:r>
        </w:smartTag>
      </w:smartTag>
      <w:r w:rsidRPr="007065A2">
        <w:t xml:space="preserve"> seeks to spare judges from politics</w:t>
      </w:r>
      <w:r w:rsidRPr="00AC6213">
        <w:rPr>
          <w:rStyle w:val="Heading1Char"/>
        </w:rPr>
        <w:t xml:space="preserve"> (Sac Bee)</w:t>
      </w:r>
      <w:bookmarkEnd w:id="3"/>
      <w:bookmarkEnd w:id="4"/>
    </w:p>
    <w:p w:rsidR="007065A2" w:rsidRPr="00157307" w:rsidRDefault="007065A2" w:rsidP="007065A2">
      <w:pPr>
        <w:rPr>
          <w:rFonts w:ascii="Arial" w:hAnsi="Arial" w:cs="Arial"/>
          <w:b/>
          <w:sz w:val="22"/>
          <w:szCs w:val="22"/>
        </w:rPr>
      </w:pPr>
      <w:r>
        <w:rPr>
          <w:rFonts w:ascii="Verdana" w:hAnsi="Verdana"/>
          <w:sz w:val="22"/>
          <w:szCs w:val="21"/>
        </w:rPr>
        <w:br/>
      </w:r>
      <w:smartTag w:uri="urn:schemas-microsoft-com:office:smarttags" w:element="City">
        <w:smartTag w:uri="urn:schemas-microsoft-com:office:smarttags" w:element="place">
          <w:r w:rsidRPr="00157307">
            <w:rPr>
              <w:rFonts w:ascii="Arial" w:hAnsi="Arial" w:cs="Arial"/>
              <w:b/>
              <w:sz w:val="22"/>
              <w:szCs w:val="22"/>
            </w:rPr>
            <w:t>Sacramento</w:t>
          </w:r>
        </w:smartTag>
      </w:smartTag>
      <w:r w:rsidRPr="00157307">
        <w:rPr>
          <w:rFonts w:ascii="Arial" w:hAnsi="Arial" w:cs="Arial"/>
          <w:b/>
          <w:sz w:val="22"/>
          <w:szCs w:val="22"/>
        </w:rPr>
        <w:t xml:space="preserve"> Bee, Capitol Alert – July 14, 2008 </w:t>
      </w:r>
    </w:p>
    <w:p w:rsidR="007065A2" w:rsidRPr="00157307" w:rsidRDefault="007065A2" w:rsidP="007065A2">
      <w:pPr>
        <w:rPr>
          <w:rFonts w:ascii="Arial" w:hAnsi="Arial" w:cs="Arial"/>
          <w:sz w:val="22"/>
          <w:szCs w:val="22"/>
        </w:rPr>
      </w:pPr>
    </w:p>
    <w:p w:rsidR="007065A2" w:rsidRPr="00157307" w:rsidRDefault="007065A2" w:rsidP="007065A2">
      <w:pPr>
        <w:rPr>
          <w:rFonts w:ascii="Arial" w:hAnsi="Arial" w:cs="Arial"/>
          <w:sz w:val="22"/>
          <w:szCs w:val="22"/>
        </w:rPr>
      </w:pPr>
      <w:r w:rsidRPr="00157307">
        <w:rPr>
          <w:rFonts w:ascii="Arial" w:hAnsi="Arial" w:cs="Arial"/>
          <w:sz w:val="22"/>
          <w:szCs w:val="22"/>
        </w:rPr>
        <w:t xml:space="preserve">Former Gov. Pete Wilson believes the </w:t>
      </w:r>
      <w:smartTag w:uri="urn:schemas-microsoft-com:office:smarttags" w:element="State">
        <w:smartTag w:uri="urn:schemas-microsoft-com:office:smarttags" w:element="place">
          <w:r w:rsidRPr="00157307">
            <w:rPr>
              <w:rFonts w:ascii="Arial" w:hAnsi="Arial" w:cs="Arial"/>
              <w:sz w:val="22"/>
              <w:szCs w:val="22"/>
            </w:rPr>
            <w:t>California</w:t>
          </w:r>
        </w:smartTag>
      </w:smartTag>
      <w:r w:rsidRPr="00157307">
        <w:rPr>
          <w:rFonts w:ascii="Arial" w:hAnsi="Arial" w:cs="Arial"/>
          <w:sz w:val="22"/>
          <w:szCs w:val="22"/>
        </w:rPr>
        <w:t xml:space="preserve"> state constitution should be amended to both spare judicial candidates from responding to political groups' candidate questionnaires and urge would-be judges to keep their legal views out of politics.</w:t>
      </w:r>
      <w:r w:rsidRPr="00157307">
        <w:rPr>
          <w:rFonts w:ascii="Arial" w:hAnsi="Arial" w:cs="Arial"/>
          <w:sz w:val="22"/>
          <w:szCs w:val="22"/>
        </w:rPr>
        <w:br/>
      </w:r>
      <w:r w:rsidRPr="00157307">
        <w:rPr>
          <w:rFonts w:ascii="Arial" w:hAnsi="Arial" w:cs="Arial"/>
          <w:sz w:val="22"/>
          <w:szCs w:val="22"/>
        </w:rPr>
        <w:br/>
      </w:r>
      <w:smartTag w:uri="urn:schemas-microsoft-com:office:smarttags" w:element="City">
        <w:r w:rsidRPr="00157307">
          <w:rPr>
            <w:rFonts w:ascii="Arial" w:hAnsi="Arial" w:cs="Arial"/>
            <w:sz w:val="22"/>
            <w:szCs w:val="22"/>
          </w:rPr>
          <w:t>Wilson</w:t>
        </w:r>
      </w:smartTag>
      <w:r w:rsidRPr="00157307">
        <w:rPr>
          <w:rFonts w:ascii="Arial" w:hAnsi="Arial" w:cs="Arial"/>
          <w:sz w:val="22"/>
          <w:szCs w:val="22"/>
        </w:rPr>
        <w:t xml:space="preserve">'s novel proposal for a ballot measure "to depoliticize the administration of justice in our state courts" stirred the conversation today at a </w:t>
      </w:r>
      <w:smartTag w:uri="urn:schemas-microsoft-com:office:smarttags" w:element="City">
        <w:smartTag w:uri="urn:schemas-microsoft-com:office:smarttags" w:element="place">
          <w:r w:rsidRPr="00157307">
            <w:rPr>
              <w:rFonts w:ascii="Arial" w:hAnsi="Arial" w:cs="Arial"/>
              <w:sz w:val="22"/>
              <w:szCs w:val="22"/>
            </w:rPr>
            <w:t>Sacramento</w:t>
          </w:r>
        </w:smartTag>
      </w:smartTag>
      <w:r w:rsidRPr="00157307">
        <w:rPr>
          <w:rFonts w:ascii="Arial" w:hAnsi="Arial" w:cs="Arial"/>
          <w:sz w:val="22"/>
          <w:szCs w:val="22"/>
        </w:rPr>
        <w:t xml:space="preserve"> forum for Judicial Council of California.</w:t>
      </w:r>
      <w:r w:rsidRPr="00157307">
        <w:rPr>
          <w:rFonts w:ascii="Arial" w:hAnsi="Arial" w:cs="Arial"/>
          <w:sz w:val="22"/>
          <w:szCs w:val="22"/>
        </w:rPr>
        <w:br/>
      </w:r>
      <w:r w:rsidRPr="00157307">
        <w:rPr>
          <w:rFonts w:ascii="Arial" w:hAnsi="Arial" w:cs="Arial"/>
          <w:sz w:val="22"/>
          <w:szCs w:val="22"/>
        </w:rPr>
        <w:br/>
        <w:t>The group's Commission for Impartial Courts is examining whether political contributions and an increasing campaign role by advocacy groups can undermine an independent judiciary. The issue has been ignited by a proliferation of attack ads against judges in other states and a resulting increase in fundraising by judicial candidates - leaving them open to charges of political bias that could influence rulings from the bench.</w:t>
      </w:r>
      <w:r w:rsidRPr="00157307">
        <w:rPr>
          <w:rFonts w:ascii="Arial" w:hAnsi="Arial" w:cs="Arial"/>
          <w:sz w:val="22"/>
          <w:szCs w:val="22"/>
        </w:rPr>
        <w:br/>
      </w:r>
      <w:r w:rsidRPr="00157307">
        <w:rPr>
          <w:rFonts w:ascii="Arial" w:hAnsi="Arial" w:cs="Arial"/>
          <w:sz w:val="22"/>
          <w:szCs w:val="22"/>
        </w:rPr>
        <w:br/>
        <w:t>Wilson, who joined former Gov. Gray Davis in addressing the panel, urged the Legislature place to an initiative on ballot to force groups seeking to elicit views of candidates for judgeships to stamp their questionnaires with a disclaimer. It would read:</w:t>
      </w:r>
      <w:r w:rsidRPr="00157307">
        <w:rPr>
          <w:rFonts w:ascii="Arial" w:hAnsi="Arial" w:cs="Arial"/>
          <w:sz w:val="22"/>
          <w:szCs w:val="22"/>
        </w:rPr>
        <w:br/>
      </w:r>
      <w:r w:rsidRPr="00157307">
        <w:rPr>
          <w:rFonts w:ascii="Arial" w:hAnsi="Arial" w:cs="Arial"/>
          <w:sz w:val="22"/>
          <w:szCs w:val="22"/>
        </w:rPr>
        <w:br/>
        <w:t>"Judicial candidates are urged by...the constitution of the state of California to consciously forebear from exercising their right of free speech by refraining to answer any question...which seeks to elicit their views."</w:t>
      </w:r>
      <w:r w:rsidRPr="00157307">
        <w:rPr>
          <w:rFonts w:ascii="Arial" w:hAnsi="Arial" w:cs="Arial"/>
          <w:sz w:val="22"/>
          <w:szCs w:val="22"/>
        </w:rPr>
        <w:br/>
      </w:r>
      <w:r w:rsidRPr="00157307">
        <w:rPr>
          <w:rFonts w:ascii="Arial" w:hAnsi="Arial" w:cs="Arial"/>
          <w:sz w:val="22"/>
          <w:szCs w:val="22"/>
        </w:rPr>
        <w:br/>
        <w:t>The proposed wording goes on to say that judges who respond to such political inquiries risk undermining "the fairness and impartiality of the courts of this state" and that their response could cause them from being recused from legal cases.</w:t>
      </w:r>
      <w:r w:rsidRPr="00157307">
        <w:rPr>
          <w:rFonts w:ascii="Arial" w:hAnsi="Arial" w:cs="Arial"/>
          <w:sz w:val="22"/>
          <w:szCs w:val="22"/>
        </w:rPr>
        <w:br/>
      </w:r>
      <w:r w:rsidRPr="00157307">
        <w:rPr>
          <w:rFonts w:ascii="Arial" w:hAnsi="Arial" w:cs="Arial"/>
          <w:sz w:val="22"/>
          <w:szCs w:val="22"/>
        </w:rPr>
        <w:br/>
        <w:t xml:space="preserve">Appearing at the same forum, </w:t>
      </w:r>
      <w:smartTag w:uri="urn:schemas-microsoft-com:office:smarttags" w:element="PlaceName">
        <w:r w:rsidRPr="00157307">
          <w:rPr>
            <w:rFonts w:ascii="Arial" w:hAnsi="Arial" w:cs="Arial"/>
            <w:sz w:val="22"/>
            <w:szCs w:val="22"/>
          </w:rPr>
          <w:t>Loyola</w:t>
        </w:r>
      </w:smartTag>
      <w:r w:rsidRPr="00157307">
        <w:rPr>
          <w:rFonts w:ascii="Arial" w:hAnsi="Arial" w:cs="Arial"/>
          <w:sz w:val="22"/>
          <w:szCs w:val="22"/>
        </w:rPr>
        <w:t xml:space="preserve"> </w:t>
      </w:r>
      <w:smartTag w:uri="urn:schemas-microsoft-com:office:smarttags" w:element="PlaceName">
        <w:r w:rsidRPr="00157307">
          <w:rPr>
            <w:rFonts w:ascii="Arial" w:hAnsi="Arial" w:cs="Arial"/>
            <w:sz w:val="22"/>
            <w:szCs w:val="22"/>
          </w:rPr>
          <w:t>Law</w:t>
        </w:r>
      </w:smartTag>
      <w:r w:rsidRPr="00157307">
        <w:rPr>
          <w:rFonts w:ascii="Arial" w:hAnsi="Arial" w:cs="Arial"/>
          <w:sz w:val="22"/>
          <w:szCs w:val="22"/>
        </w:rPr>
        <w:t xml:space="preserve"> </w:t>
      </w:r>
      <w:smartTag w:uri="urn:schemas-microsoft-com:office:smarttags" w:element="PlaceType">
        <w:r w:rsidRPr="00157307">
          <w:rPr>
            <w:rFonts w:ascii="Arial" w:hAnsi="Arial" w:cs="Arial"/>
            <w:sz w:val="22"/>
            <w:szCs w:val="22"/>
          </w:rPr>
          <w:t>School</w:t>
        </w:r>
      </w:smartTag>
      <w:r w:rsidRPr="00157307">
        <w:rPr>
          <w:rFonts w:ascii="Arial" w:hAnsi="Arial" w:cs="Arial"/>
          <w:sz w:val="22"/>
          <w:szCs w:val="22"/>
        </w:rPr>
        <w:t xml:space="preserve"> professor Laurie Levenson said </w:t>
      </w:r>
      <w:smartTag w:uri="urn:schemas-microsoft-com:office:smarttags" w:element="City">
        <w:smartTag w:uri="urn:schemas-microsoft-com:office:smarttags" w:element="place">
          <w:r w:rsidRPr="00157307">
            <w:rPr>
              <w:rFonts w:ascii="Arial" w:hAnsi="Arial" w:cs="Arial"/>
              <w:sz w:val="22"/>
              <w:szCs w:val="22"/>
            </w:rPr>
            <w:t>Wilson</w:t>
          </w:r>
        </w:smartTag>
      </w:smartTag>
      <w:r w:rsidRPr="00157307">
        <w:rPr>
          <w:rFonts w:ascii="Arial" w:hAnsi="Arial" w:cs="Arial"/>
          <w:sz w:val="22"/>
          <w:szCs w:val="22"/>
        </w:rPr>
        <w:t>'s proposal may conflict with First Amendment rights of freedom of speech. But she said the former governor is tapping into increasing concerns over the role of interest groups seeking to influence the make-up a judiciary that is supposed to be impartial.</w:t>
      </w:r>
      <w:r w:rsidRPr="00157307">
        <w:rPr>
          <w:rFonts w:ascii="Arial" w:hAnsi="Arial" w:cs="Arial"/>
          <w:sz w:val="22"/>
          <w:szCs w:val="22"/>
        </w:rPr>
        <w:br/>
      </w:r>
      <w:r w:rsidRPr="00157307">
        <w:rPr>
          <w:rFonts w:ascii="Arial" w:hAnsi="Arial" w:cs="Arial"/>
          <w:sz w:val="22"/>
          <w:szCs w:val="22"/>
        </w:rPr>
        <w:br/>
        <w:t>"I don't like going around and constantly changing the (state) constitution," Levenson said. "But I don't like that every judge is being asked to fill out these special interest questionnaires."</w:t>
      </w:r>
      <w:r w:rsidRPr="00157307">
        <w:rPr>
          <w:rFonts w:ascii="Arial" w:hAnsi="Arial" w:cs="Arial"/>
          <w:sz w:val="22"/>
          <w:szCs w:val="22"/>
        </w:rPr>
        <w:br/>
      </w:r>
      <w:r w:rsidRPr="00157307">
        <w:rPr>
          <w:rFonts w:ascii="Arial" w:hAnsi="Arial" w:cs="Arial"/>
          <w:sz w:val="22"/>
          <w:szCs w:val="22"/>
        </w:rPr>
        <w:br/>
        <w:t xml:space="preserve">Levenson warned that </w:t>
      </w:r>
      <w:smartTag w:uri="urn:schemas-microsoft-com:office:smarttags" w:element="State">
        <w:smartTag w:uri="urn:schemas-microsoft-com:office:smarttags" w:element="place">
          <w:r w:rsidRPr="00157307">
            <w:rPr>
              <w:rFonts w:ascii="Arial" w:hAnsi="Arial" w:cs="Arial"/>
              <w:sz w:val="22"/>
              <w:szCs w:val="22"/>
            </w:rPr>
            <w:t>California</w:t>
          </w:r>
        </w:smartTag>
      </w:smartTag>
      <w:r w:rsidRPr="00157307">
        <w:rPr>
          <w:rFonts w:ascii="Arial" w:hAnsi="Arial" w:cs="Arial"/>
          <w:sz w:val="22"/>
          <w:szCs w:val="22"/>
        </w:rPr>
        <w:t xml:space="preserve"> judges and judicial candidates will be increasingly subjected to political attacks but could risk their appearance of impartiality on the bench if they respond.</w:t>
      </w:r>
      <w:r w:rsidRPr="00157307">
        <w:rPr>
          <w:rFonts w:ascii="Arial" w:hAnsi="Arial" w:cs="Arial"/>
          <w:sz w:val="22"/>
          <w:szCs w:val="22"/>
        </w:rPr>
        <w:br/>
      </w:r>
      <w:r w:rsidRPr="00157307">
        <w:rPr>
          <w:rFonts w:ascii="Arial" w:hAnsi="Arial" w:cs="Arial"/>
          <w:sz w:val="22"/>
          <w:szCs w:val="22"/>
        </w:rPr>
        <w:br/>
        <w:t xml:space="preserve">In 2005, Sacramento Judge Loren McMaster was targeted in an unsuccessful recall over his ruling upholding </w:t>
      </w:r>
      <w:smartTag w:uri="urn:schemas-microsoft-com:office:smarttags" w:element="State">
        <w:smartTag w:uri="urn:schemas-microsoft-com:office:smarttags" w:element="place">
          <w:r w:rsidRPr="00157307">
            <w:rPr>
              <w:rFonts w:ascii="Arial" w:hAnsi="Arial" w:cs="Arial"/>
              <w:sz w:val="22"/>
              <w:szCs w:val="22"/>
            </w:rPr>
            <w:t>California</w:t>
          </w:r>
        </w:smartTag>
      </w:smartTag>
      <w:r w:rsidRPr="00157307">
        <w:rPr>
          <w:rFonts w:ascii="Arial" w:hAnsi="Arial" w:cs="Arial"/>
          <w:sz w:val="22"/>
          <w:szCs w:val="22"/>
        </w:rPr>
        <w:t>'s domestic partnership law. Levenson said members of the state Supreme Court who recently ruled in favor of legalizing gay marriage may face a surge of independent attack ads - particularly if voters don't reinstate a gay marriage ban in November.</w:t>
      </w:r>
      <w:r w:rsidRPr="00157307">
        <w:rPr>
          <w:rFonts w:ascii="Arial" w:hAnsi="Arial" w:cs="Arial"/>
          <w:sz w:val="22"/>
          <w:szCs w:val="22"/>
        </w:rPr>
        <w:br/>
      </w:r>
      <w:r w:rsidRPr="00157307">
        <w:rPr>
          <w:rFonts w:ascii="Arial" w:hAnsi="Arial" w:cs="Arial"/>
          <w:sz w:val="22"/>
          <w:szCs w:val="22"/>
        </w:rPr>
        <w:br/>
        <w:t xml:space="preserve">"Outside groups are going to pour money into </w:t>
      </w:r>
      <w:smartTag w:uri="urn:schemas-microsoft-com:office:smarttags" w:element="State">
        <w:smartTag w:uri="urn:schemas-microsoft-com:office:smarttags" w:element="place">
          <w:r w:rsidRPr="00157307">
            <w:rPr>
              <w:rFonts w:ascii="Arial" w:hAnsi="Arial" w:cs="Arial"/>
              <w:sz w:val="22"/>
              <w:szCs w:val="22"/>
            </w:rPr>
            <w:t>California</w:t>
          </w:r>
        </w:smartTag>
      </w:smartTag>
      <w:r w:rsidRPr="00157307">
        <w:rPr>
          <w:rFonts w:ascii="Arial" w:hAnsi="Arial" w:cs="Arial"/>
          <w:sz w:val="22"/>
          <w:szCs w:val="22"/>
        </w:rPr>
        <w:t>," she said in an interview. "If they don't win in November, they're going to attack the court."</w:t>
      </w:r>
      <w:r w:rsidRPr="00157307">
        <w:rPr>
          <w:rFonts w:ascii="Arial" w:hAnsi="Arial" w:cs="Arial"/>
          <w:sz w:val="22"/>
          <w:szCs w:val="22"/>
        </w:rPr>
        <w:br/>
      </w:r>
      <w:r w:rsidRPr="00157307">
        <w:rPr>
          <w:rFonts w:ascii="Arial" w:hAnsi="Arial" w:cs="Arial"/>
          <w:sz w:val="22"/>
          <w:szCs w:val="22"/>
        </w:rPr>
        <w:br/>
        <w:t>Voters confirm state Supreme Court justices in the next general election after they are appointed by the governor, and the justices come before voters again at the end of their 12-year terms.</w:t>
      </w:r>
    </w:p>
    <w:p w:rsidR="007065A2" w:rsidRDefault="007065A2" w:rsidP="007065A2">
      <w:pPr>
        <w:rPr>
          <w:rFonts w:ascii="Verdana" w:hAnsi="Verdana"/>
          <w:sz w:val="21"/>
          <w:szCs w:val="21"/>
        </w:rPr>
      </w:pPr>
      <w:r w:rsidRPr="00157307">
        <w:rPr>
          <w:rFonts w:ascii="Arial" w:hAnsi="Arial" w:cs="Arial"/>
          <w:sz w:val="22"/>
          <w:szCs w:val="22"/>
        </w:rPr>
        <w:br w:type="page"/>
      </w:r>
    </w:p>
    <w:p w:rsidR="007065A2" w:rsidRPr="00DD0D6C" w:rsidRDefault="007065A2" w:rsidP="007065A2">
      <w:pPr>
        <w:pStyle w:val="Heading1"/>
        <w:rPr>
          <w:rStyle w:val="Heading1Char"/>
        </w:rPr>
      </w:pPr>
      <w:bookmarkStart w:id="5" w:name="_Toc203969679"/>
      <w:bookmarkStart w:id="6" w:name="_Toc203980336"/>
      <w:r w:rsidRPr="007065A2">
        <w:t>Legal Scholars, Politicians Offer Proposals for Preserving Judicial Impartiality</w:t>
      </w:r>
      <w:r w:rsidRPr="00DD0D6C">
        <w:rPr>
          <w:rStyle w:val="Heading1Char"/>
        </w:rPr>
        <w:t xml:space="preserve"> (</w:t>
      </w:r>
      <w:hyperlink r:id="rId7" w:history="1">
        <w:r w:rsidRPr="00DD0D6C">
          <w:rPr>
            <w:rStyle w:val="Heading1Char"/>
          </w:rPr>
          <w:t>www.law.com</w:t>
        </w:r>
      </w:hyperlink>
      <w:r w:rsidRPr="00DD0D6C">
        <w:rPr>
          <w:rStyle w:val="Heading1Char"/>
        </w:rPr>
        <w:t>)</w:t>
      </w:r>
      <w:bookmarkEnd w:id="5"/>
      <w:bookmarkEnd w:id="6"/>
      <w:r w:rsidRPr="00DD0D6C">
        <w:rPr>
          <w:rStyle w:val="Heading1Char"/>
        </w:rPr>
        <w:t xml:space="preserve"> </w:t>
      </w:r>
    </w:p>
    <w:p w:rsidR="007065A2" w:rsidRDefault="007065A2" w:rsidP="007065A2">
      <w:pPr>
        <w:rPr>
          <w:rFonts w:ascii="Arial" w:hAnsi="Arial" w:cs="Arial"/>
          <w:sz w:val="20"/>
          <w:szCs w:val="20"/>
        </w:rPr>
      </w:pPr>
    </w:p>
    <w:p w:rsidR="007065A2" w:rsidRPr="00157307" w:rsidRDefault="007065A2" w:rsidP="007065A2">
      <w:pPr>
        <w:rPr>
          <w:rFonts w:ascii="Arial" w:hAnsi="Arial" w:cs="Arial"/>
          <w:sz w:val="22"/>
          <w:szCs w:val="22"/>
        </w:rPr>
      </w:pPr>
      <w:r w:rsidRPr="00157307">
        <w:rPr>
          <w:rFonts w:ascii="Arial" w:hAnsi="Arial" w:cs="Arial"/>
          <w:sz w:val="22"/>
          <w:szCs w:val="22"/>
        </w:rPr>
        <w:t>Cher</w:t>
      </w:r>
      <w:r w:rsidR="00157307" w:rsidRPr="00157307">
        <w:rPr>
          <w:rFonts w:ascii="Arial" w:hAnsi="Arial" w:cs="Arial"/>
          <w:sz w:val="22"/>
          <w:szCs w:val="22"/>
        </w:rPr>
        <w:t>yl</w:t>
      </w:r>
      <w:r w:rsidRPr="00157307">
        <w:rPr>
          <w:rFonts w:ascii="Arial" w:hAnsi="Arial" w:cs="Arial"/>
          <w:sz w:val="22"/>
          <w:szCs w:val="22"/>
        </w:rPr>
        <w:t xml:space="preserve"> Miller, The Recorder and </w:t>
      </w:r>
      <w:hyperlink r:id="rId8" w:tooltip="http://www.law.com/" w:history="1">
        <w:r w:rsidRPr="00157307">
          <w:rPr>
            <w:rStyle w:val="Hyperlink"/>
            <w:rFonts w:ascii="Arial" w:hAnsi="Arial" w:cs="Arial"/>
            <w:color w:val="auto"/>
            <w:sz w:val="22"/>
            <w:szCs w:val="22"/>
            <w:u w:val="none"/>
          </w:rPr>
          <w:t>www.law.com</w:t>
        </w:r>
      </w:hyperlink>
      <w:r w:rsidRPr="00157307">
        <w:rPr>
          <w:rFonts w:ascii="Arial" w:hAnsi="Arial" w:cs="Arial"/>
          <w:sz w:val="22"/>
          <w:szCs w:val="22"/>
        </w:rPr>
        <w:t xml:space="preserve"> </w:t>
      </w:r>
    </w:p>
    <w:p w:rsidR="007065A2" w:rsidRPr="00157307" w:rsidRDefault="007065A2" w:rsidP="007065A2">
      <w:pPr>
        <w:rPr>
          <w:rFonts w:ascii="Arial" w:hAnsi="Arial" w:cs="Arial"/>
          <w:sz w:val="22"/>
          <w:szCs w:val="22"/>
        </w:rPr>
      </w:pPr>
      <w:r w:rsidRPr="00157307">
        <w:rPr>
          <w:rFonts w:ascii="Arial" w:hAnsi="Arial" w:cs="Arial"/>
          <w:sz w:val="22"/>
          <w:szCs w:val="22"/>
        </w:rPr>
        <w:t xml:space="preserve">July 5, 2008  </w:t>
      </w:r>
    </w:p>
    <w:p w:rsidR="007065A2" w:rsidRPr="00157307" w:rsidRDefault="007065A2" w:rsidP="007065A2">
      <w:pPr>
        <w:rPr>
          <w:rFonts w:ascii="Arial" w:hAnsi="Arial" w:cs="Arial"/>
          <w:sz w:val="22"/>
          <w:szCs w:val="22"/>
        </w:rPr>
      </w:pPr>
      <w:r w:rsidRPr="00157307">
        <w:rPr>
          <w:rFonts w:ascii="Arial" w:hAnsi="Arial" w:cs="Arial"/>
          <w:sz w:val="22"/>
          <w:szCs w:val="22"/>
        </w:rPr>
        <w:t> </w:t>
      </w:r>
    </w:p>
    <w:p w:rsidR="007065A2" w:rsidRPr="00157307" w:rsidRDefault="007065A2" w:rsidP="007065A2">
      <w:pPr>
        <w:rPr>
          <w:rFonts w:ascii="Arial" w:hAnsi="Arial" w:cs="Arial"/>
          <w:sz w:val="22"/>
          <w:szCs w:val="22"/>
        </w:rPr>
      </w:pPr>
      <w:smartTag w:uri="urn:schemas-microsoft-com:office:smarttags" w:element="City">
        <w:r w:rsidRPr="00157307">
          <w:rPr>
            <w:rFonts w:ascii="Arial" w:hAnsi="Arial" w:cs="Arial"/>
            <w:sz w:val="22"/>
            <w:szCs w:val="22"/>
          </w:rPr>
          <w:t>SACRAMENTO</w:t>
        </w:r>
      </w:smartTag>
      <w:r w:rsidRPr="00157307">
        <w:rPr>
          <w:rFonts w:ascii="Arial" w:hAnsi="Arial" w:cs="Arial"/>
          <w:sz w:val="22"/>
          <w:szCs w:val="22"/>
        </w:rPr>
        <w:t xml:space="preserve"> — Californians should consider amending the state Constitution to pressure judicial candidates to stay mum about hot-button political issues that might surface in their courts, former Gov. Pete Wilson told a </w:t>
      </w:r>
      <w:smartTag w:uri="urn:schemas-microsoft-com:office:smarttags" w:element="City">
        <w:smartTag w:uri="urn:schemas-microsoft-com:office:smarttags" w:element="place">
          <w:r w:rsidRPr="00157307">
            <w:rPr>
              <w:rFonts w:ascii="Arial" w:hAnsi="Arial" w:cs="Arial"/>
              <w:sz w:val="22"/>
              <w:szCs w:val="22"/>
            </w:rPr>
            <w:t>Sacramento</w:t>
          </w:r>
        </w:smartTag>
      </w:smartTag>
      <w:r w:rsidRPr="00157307">
        <w:rPr>
          <w:rFonts w:ascii="Arial" w:hAnsi="Arial" w:cs="Arial"/>
          <w:sz w:val="22"/>
          <w:szCs w:val="22"/>
        </w:rPr>
        <w:t xml:space="preserve"> gathering of judicial leaders on Monday. </w:t>
      </w:r>
      <w:r w:rsidRPr="00157307">
        <w:rPr>
          <w:rFonts w:ascii="Arial" w:hAnsi="Arial" w:cs="Arial"/>
          <w:sz w:val="22"/>
          <w:szCs w:val="22"/>
        </w:rPr>
        <w:br/>
      </w:r>
      <w:r w:rsidRPr="00157307">
        <w:rPr>
          <w:rFonts w:ascii="Arial" w:hAnsi="Arial" w:cs="Arial"/>
          <w:sz w:val="22"/>
          <w:szCs w:val="22"/>
        </w:rPr>
        <w:br/>
        <w:t xml:space="preserve">The amendment, as </w:t>
      </w:r>
      <w:smartTag w:uri="urn:schemas-microsoft-com:office:smarttags" w:element="place">
        <w:smartTag w:uri="urn:schemas-microsoft-com:office:smarttags" w:element="City">
          <w:r w:rsidRPr="00157307">
            <w:rPr>
              <w:rFonts w:ascii="Arial" w:hAnsi="Arial" w:cs="Arial"/>
              <w:sz w:val="22"/>
              <w:szCs w:val="22"/>
            </w:rPr>
            <w:t>Wilson</w:t>
          </w:r>
        </w:smartTag>
      </w:smartTag>
      <w:r w:rsidRPr="00157307">
        <w:rPr>
          <w:rFonts w:ascii="Arial" w:hAnsi="Arial" w:cs="Arial"/>
          <w:sz w:val="22"/>
          <w:szCs w:val="22"/>
        </w:rPr>
        <w:t xml:space="preserve"> explained it to the Commission on Impartial Courts, would acknowledge candidates' First Amendment rights but also express the public's desire that they refrain from publicly staking out positions on controversial topics. It would also require election questionnaires that interest groups send to would-be judges to include a statement, contained in red boxes on both the form and envelope, repeating the new constitutional admonition. </w:t>
      </w:r>
      <w:r w:rsidRPr="00157307">
        <w:rPr>
          <w:rFonts w:ascii="Arial" w:hAnsi="Arial" w:cs="Arial"/>
          <w:sz w:val="22"/>
          <w:szCs w:val="22"/>
        </w:rPr>
        <w:br/>
      </w:r>
      <w:r w:rsidRPr="00157307">
        <w:rPr>
          <w:rFonts w:ascii="Arial" w:hAnsi="Arial" w:cs="Arial"/>
          <w:sz w:val="22"/>
          <w:szCs w:val="22"/>
        </w:rPr>
        <w:br/>
        <w:t xml:space="preserve">"Placement in the state constitution, it seems to me, is clearly warranted by the need to safeguard our courts in the administration of justice against the perils of becoming politicized," </w:t>
      </w:r>
      <w:smartTag w:uri="urn:schemas-microsoft-com:office:smarttags" w:element="City">
        <w:smartTag w:uri="urn:schemas-microsoft-com:office:smarttags" w:element="place">
          <w:r w:rsidRPr="00157307">
            <w:rPr>
              <w:rFonts w:ascii="Arial" w:hAnsi="Arial" w:cs="Arial"/>
              <w:sz w:val="22"/>
              <w:szCs w:val="22"/>
            </w:rPr>
            <w:t>Wilson</w:t>
          </w:r>
        </w:smartTag>
      </w:smartTag>
      <w:r w:rsidRPr="00157307">
        <w:rPr>
          <w:rFonts w:ascii="Arial" w:hAnsi="Arial" w:cs="Arial"/>
          <w:sz w:val="22"/>
          <w:szCs w:val="22"/>
        </w:rPr>
        <w:t xml:space="preserve"> said. "I think it would go a long way toward educating the public and providing entirely proper ethical grounds for a judicial candidate to decline to answer a questionnaire." </w:t>
      </w:r>
      <w:r w:rsidRPr="00157307">
        <w:rPr>
          <w:rFonts w:ascii="Arial" w:hAnsi="Arial" w:cs="Arial"/>
          <w:sz w:val="22"/>
          <w:szCs w:val="22"/>
        </w:rPr>
        <w:br/>
      </w:r>
      <w:r w:rsidRPr="00157307">
        <w:rPr>
          <w:rFonts w:ascii="Arial" w:hAnsi="Arial" w:cs="Arial"/>
          <w:sz w:val="22"/>
          <w:szCs w:val="22"/>
        </w:rPr>
        <w:br/>
      </w:r>
      <w:smartTag w:uri="urn:schemas-microsoft-com:office:smarttags" w:element="City">
        <w:r w:rsidRPr="00157307">
          <w:rPr>
            <w:rFonts w:ascii="Arial" w:hAnsi="Arial" w:cs="Arial"/>
            <w:sz w:val="22"/>
            <w:szCs w:val="22"/>
          </w:rPr>
          <w:t>Wilson</w:t>
        </w:r>
      </w:smartTag>
      <w:r w:rsidRPr="00157307">
        <w:rPr>
          <w:rFonts w:ascii="Arial" w:hAnsi="Arial" w:cs="Arial"/>
          <w:sz w:val="22"/>
          <w:szCs w:val="22"/>
        </w:rPr>
        <w:t xml:space="preserve">'s proposal was one of a handful that politicians and legal scholars offered on Monday to shield </w:t>
      </w:r>
      <w:smartTag w:uri="urn:schemas-microsoft-com:office:smarttags" w:element="place">
        <w:smartTag w:uri="urn:schemas-microsoft-com:office:smarttags" w:element="State">
          <w:r w:rsidRPr="00157307">
            <w:rPr>
              <w:rFonts w:ascii="Arial" w:hAnsi="Arial" w:cs="Arial"/>
              <w:sz w:val="22"/>
              <w:szCs w:val="22"/>
            </w:rPr>
            <w:t>California</w:t>
          </w:r>
        </w:smartTag>
      </w:smartTag>
      <w:r w:rsidRPr="00157307">
        <w:rPr>
          <w:rFonts w:ascii="Arial" w:hAnsi="Arial" w:cs="Arial"/>
          <w:sz w:val="22"/>
          <w:szCs w:val="22"/>
        </w:rPr>
        <w:t xml:space="preserve"> from the expensive campaigns, driven by TV ads, that mark judicial contests in other states. In 2004, for instance, two dueling candidates for the Illinois Supreme Court spent $9.3 million on campaigns fueled largely by labor unions, trial lawyers and business interests, according to the nonpartisan Justice at Stake organization. </w:t>
      </w:r>
      <w:r w:rsidRPr="00157307">
        <w:rPr>
          <w:rFonts w:ascii="Arial" w:hAnsi="Arial" w:cs="Arial"/>
          <w:sz w:val="22"/>
          <w:szCs w:val="22"/>
        </w:rPr>
        <w:br/>
      </w:r>
      <w:r w:rsidRPr="00157307">
        <w:rPr>
          <w:rFonts w:ascii="Arial" w:hAnsi="Arial" w:cs="Arial"/>
          <w:sz w:val="22"/>
          <w:szCs w:val="22"/>
        </w:rPr>
        <w:br/>
      </w:r>
      <w:smartTag w:uri="urn:schemas-microsoft-com:office:smarttags" w:element="State">
        <w:smartTag w:uri="urn:schemas-microsoft-com:office:smarttags" w:element="place">
          <w:r w:rsidRPr="00157307">
            <w:rPr>
              <w:rFonts w:ascii="Arial" w:hAnsi="Arial" w:cs="Arial"/>
              <w:sz w:val="22"/>
              <w:szCs w:val="22"/>
            </w:rPr>
            <w:t>California</w:t>
          </w:r>
        </w:smartTag>
      </w:smartTag>
      <w:r w:rsidRPr="00157307">
        <w:rPr>
          <w:rFonts w:ascii="Arial" w:hAnsi="Arial" w:cs="Arial"/>
          <w:sz w:val="22"/>
          <w:szCs w:val="22"/>
        </w:rPr>
        <w:t xml:space="preserve">, with a system that relies heavily on gubernatorial appointments and retention elections to fill judicial ranks, has largely escaped such intense politicking. But California Supreme Court Justice Ming Chin, chairman of the state Commission on Impartial Courts, said </w:t>
      </w:r>
      <w:smartTag w:uri="urn:schemas-microsoft-com:office:smarttags" w:element="State">
        <w:smartTag w:uri="urn:schemas-microsoft-com:office:smarttags" w:element="place">
          <w:r w:rsidRPr="00157307">
            <w:rPr>
              <w:rFonts w:ascii="Arial" w:hAnsi="Arial" w:cs="Arial"/>
              <w:sz w:val="22"/>
              <w:szCs w:val="22"/>
            </w:rPr>
            <w:t>California</w:t>
          </w:r>
        </w:smartTag>
      </w:smartTag>
      <w:r w:rsidRPr="00157307">
        <w:rPr>
          <w:rFonts w:ascii="Arial" w:hAnsi="Arial" w:cs="Arial"/>
          <w:sz w:val="22"/>
          <w:szCs w:val="22"/>
        </w:rPr>
        <w:t xml:space="preserve"> needs to act now to prevent such campaign tactics from spreading. </w:t>
      </w:r>
      <w:r w:rsidRPr="00157307">
        <w:rPr>
          <w:rFonts w:ascii="Arial" w:hAnsi="Arial" w:cs="Arial"/>
          <w:sz w:val="22"/>
          <w:szCs w:val="22"/>
        </w:rPr>
        <w:br/>
      </w:r>
      <w:r w:rsidRPr="00157307">
        <w:rPr>
          <w:rFonts w:ascii="Arial" w:hAnsi="Arial" w:cs="Arial"/>
          <w:sz w:val="22"/>
          <w:szCs w:val="22"/>
        </w:rPr>
        <w:br/>
        <w:t xml:space="preserve">"Even though we don't have those type of threats yet, we want to be ready in case they come knocking on our door," Chin said in an interview last week. </w:t>
      </w:r>
      <w:r w:rsidRPr="00157307">
        <w:rPr>
          <w:rFonts w:ascii="Arial" w:hAnsi="Arial" w:cs="Arial"/>
          <w:sz w:val="22"/>
          <w:szCs w:val="22"/>
        </w:rPr>
        <w:br/>
      </w:r>
      <w:r w:rsidRPr="00157307">
        <w:rPr>
          <w:rFonts w:ascii="Arial" w:hAnsi="Arial" w:cs="Arial"/>
          <w:sz w:val="22"/>
          <w:szCs w:val="22"/>
        </w:rPr>
        <w:br/>
        <w:t xml:space="preserve">Chin said on Monday that the commission would consider </w:t>
      </w:r>
      <w:smartTag w:uri="urn:schemas-microsoft-com:office:smarttags" w:element="City">
        <w:smartTag w:uri="urn:schemas-microsoft-com:office:smarttags" w:element="place">
          <w:r w:rsidRPr="00157307">
            <w:rPr>
              <w:rFonts w:ascii="Arial" w:hAnsi="Arial" w:cs="Arial"/>
              <w:sz w:val="22"/>
              <w:szCs w:val="22"/>
            </w:rPr>
            <w:t>Wilson</w:t>
          </w:r>
        </w:smartTag>
      </w:smartTag>
      <w:r w:rsidRPr="00157307">
        <w:rPr>
          <w:rFonts w:ascii="Arial" w:hAnsi="Arial" w:cs="Arial"/>
          <w:sz w:val="22"/>
          <w:szCs w:val="22"/>
        </w:rPr>
        <w:t xml:space="preserve">'s proposal, but he wasn't sure members would go as far as recommending a constitutional amendment. Loyola Law School Professor Laurie Levenson, another speaker on Monday, also questioned the idea. </w:t>
      </w:r>
      <w:r w:rsidRPr="00157307">
        <w:rPr>
          <w:rFonts w:ascii="Arial" w:hAnsi="Arial" w:cs="Arial"/>
          <w:sz w:val="22"/>
          <w:szCs w:val="22"/>
        </w:rPr>
        <w:br/>
      </w:r>
      <w:r w:rsidRPr="00157307">
        <w:rPr>
          <w:rFonts w:ascii="Arial" w:hAnsi="Arial" w:cs="Arial"/>
          <w:sz w:val="22"/>
          <w:szCs w:val="22"/>
        </w:rPr>
        <w:br/>
        <w:t xml:space="preserve">"Call me a minimalist. I don't like going around constantly changing the Constitution," Levenson said. "But I do think it's quite outrageous that every judge I know that's running for retention election is asked to fill out one of these special interest questionnaires. I do think we should support them when they take the position of 'I'd love to but I can't.'" </w:t>
      </w:r>
      <w:r w:rsidRPr="00157307">
        <w:rPr>
          <w:rFonts w:ascii="Arial" w:hAnsi="Arial" w:cs="Arial"/>
          <w:sz w:val="22"/>
          <w:szCs w:val="22"/>
        </w:rPr>
        <w:br/>
      </w:r>
      <w:r w:rsidRPr="00157307">
        <w:rPr>
          <w:rFonts w:ascii="Arial" w:hAnsi="Arial" w:cs="Arial"/>
          <w:sz w:val="22"/>
          <w:szCs w:val="22"/>
        </w:rPr>
        <w:br/>
        <w:t xml:space="preserve">The commission is already considering a proposal floated by ex-Gov. Gray </w:t>
      </w:r>
      <w:smartTag w:uri="urn:schemas-microsoft-com:office:smarttags" w:element="City">
        <w:smartTag w:uri="urn:schemas-microsoft-com:office:smarttags" w:element="place">
          <w:r w:rsidRPr="00157307">
            <w:rPr>
              <w:rFonts w:ascii="Arial" w:hAnsi="Arial" w:cs="Arial"/>
              <w:sz w:val="22"/>
              <w:szCs w:val="22"/>
            </w:rPr>
            <w:t>Davis</w:t>
          </w:r>
        </w:smartTag>
      </w:smartTag>
      <w:r w:rsidRPr="00157307">
        <w:rPr>
          <w:rFonts w:ascii="Arial" w:hAnsi="Arial" w:cs="Arial"/>
          <w:sz w:val="22"/>
          <w:szCs w:val="22"/>
        </w:rPr>
        <w:t xml:space="preserve"> on Monday that all judges, whether elected or appointed, be subjected to the same rigorous review by the Commission on Judicial Nominees Evaluation. </w:t>
      </w:r>
      <w:smartTag w:uri="urn:schemas-microsoft-com:office:smarttags" w:element="City">
        <w:smartTag w:uri="urn:schemas-microsoft-com:office:smarttags" w:element="place">
          <w:r w:rsidRPr="00157307">
            <w:rPr>
              <w:rFonts w:ascii="Arial" w:hAnsi="Arial" w:cs="Arial"/>
              <w:sz w:val="22"/>
              <w:szCs w:val="22"/>
            </w:rPr>
            <w:t>Davis</w:t>
          </w:r>
        </w:smartTag>
      </w:smartTag>
      <w:r w:rsidRPr="00157307">
        <w:rPr>
          <w:rFonts w:ascii="Arial" w:hAnsi="Arial" w:cs="Arial"/>
          <w:sz w:val="22"/>
          <w:szCs w:val="22"/>
        </w:rPr>
        <w:t xml:space="preserve"> recommended that JNE's ratings for elected and appointed judges be released publicly, too. Currently, the JNE Commission only evaluates the governor's judicial appointees and only releases the ratings of appointees found to be not qualified — if JNE commissioners choose to do so. </w:t>
      </w:r>
      <w:r w:rsidRPr="00157307">
        <w:rPr>
          <w:rFonts w:ascii="Arial" w:hAnsi="Arial" w:cs="Arial"/>
          <w:sz w:val="22"/>
          <w:szCs w:val="22"/>
        </w:rPr>
        <w:br/>
      </w:r>
      <w:r w:rsidRPr="00157307">
        <w:rPr>
          <w:rFonts w:ascii="Arial" w:hAnsi="Arial" w:cs="Arial"/>
          <w:sz w:val="22"/>
          <w:szCs w:val="22"/>
        </w:rPr>
        <w:br/>
      </w:r>
      <w:r w:rsidRPr="00157307">
        <w:rPr>
          <w:rFonts w:ascii="Arial" w:hAnsi="Arial" w:cs="Arial"/>
          <w:sz w:val="22"/>
          <w:szCs w:val="22"/>
        </w:rPr>
        <w:lastRenderedPageBreak/>
        <w:t xml:space="preserve">"Most people think that it's a good idea to have judicial candidates vetted statewide, not just by the local bar," Chin said after Monday's forum. </w:t>
      </w:r>
      <w:r w:rsidRPr="00157307">
        <w:rPr>
          <w:rFonts w:ascii="Arial" w:hAnsi="Arial" w:cs="Arial"/>
          <w:sz w:val="22"/>
          <w:szCs w:val="22"/>
        </w:rPr>
        <w:br/>
      </w:r>
      <w:r w:rsidRPr="00157307">
        <w:rPr>
          <w:rFonts w:ascii="Arial" w:hAnsi="Arial" w:cs="Arial"/>
          <w:sz w:val="22"/>
          <w:szCs w:val="22"/>
        </w:rPr>
        <w:br/>
        <w:t>The Commission on Impartial Courts is expected to release a draft report next month, although final recommendations won't be submitted to the Judicial Council until next summer.</w:t>
      </w:r>
    </w:p>
    <w:p w:rsidR="007065A2" w:rsidRPr="00157307" w:rsidRDefault="007065A2" w:rsidP="007065A2">
      <w:pPr>
        <w:rPr>
          <w:rFonts w:ascii="Arial" w:hAnsi="Arial" w:cs="Arial"/>
          <w:sz w:val="22"/>
          <w:szCs w:val="22"/>
        </w:rPr>
      </w:pPr>
    </w:p>
    <w:p w:rsidR="007065A2" w:rsidRPr="00157307" w:rsidRDefault="007065A2" w:rsidP="007065A2">
      <w:pPr>
        <w:rPr>
          <w:rFonts w:ascii="Arial" w:hAnsi="Arial" w:cs="Arial"/>
          <w:sz w:val="22"/>
          <w:szCs w:val="22"/>
        </w:rPr>
      </w:pPr>
    </w:p>
    <w:p w:rsidR="007065A2" w:rsidRPr="00AC6213" w:rsidRDefault="007065A2" w:rsidP="007065A2">
      <w:pPr>
        <w:pStyle w:val="Heading1"/>
        <w:rPr>
          <w:rStyle w:val="Heading1Char"/>
        </w:rPr>
      </w:pPr>
      <w:r w:rsidRPr="00157307">
        <w:rPr>
          <w:rFonts w:ascii="Arial" w:hAnsi="Arial" w:cs="Arial"/>
          <w:sz w:val="22"/>
          <w:szCs w:val="22"/>
        </w:rPr>
        <w:br w:type="page"/>
      </w:r>
      <w:bookmarkStart w:id="7" w:name="_Toc203980337"/>
      <w:r w:rsidRPr="007065A2">
        <w:lastRenderedPageBreak/>
        <w:t>Fearing backlash, judges go public</w:t>
      </w:r>
      <w:r w:rsidRPr="00AC6213">
        <w:rPr>
          <w:rStyle w:val="Heading1Char"/>
        </w:rPr>
        <w:t xml:space="preserve"> (Nat’l Law Journal)</w:t>
      </w:r>
      <w:bookmarkEnd w:id="7"/>
    </w:p>
    <w:p w:rsidR="007065A2" w:rsidRPr="00814250" w:rsidRDefault="007065A2" w:rsidP="007065A2"/>
    <w:p w:rsidR="007065A2" w:rsidRPr="00157307" w:rsidRDefault="007065A2" w:rsidP="007065A2">
      <w:pPr>
        <w:pStyle w:val="subheadline1"/>
        <w:textAlignment w:val="top"/>
        <w:rPr>
          <w:rFonts w:ascii="Arial" w:hAnsi="Arial" w:cs="Arial"/>
          <w:color w:val="auto"/>
          <w:sz w:val="22"/>
          <w:szCs w:val="24"/>
        </w:rPr>
      </w:pPr>
      <w:r w:rsidRPr="00157307">
        <w:rPr>
          <w:rFonts w:ascii="Arial" w:hAnsi="Arial" w:cs="Arial"/>
          <w:color w:val="auto"/>
          <w:sz w:val="22"/>
          <w:szCs w:val="24"/>
        </w:rPr>
        <w:t>Nasty campaigns and the gay marriage ruling lead to first forum.</w:t>
      </w:r>
    </w:p>
    <w:p w:rsidR="007065A2" w:rsidRPr="00157307" w:rsidRDefault="007065A2" w:rsidP="007065A2">
      <w:pPr>
        <w:textAlignment w:val="top"/>
        <w:rPr>
          <w:rFonts w:ascii="Arial" w:hAnsi="Arial" w:cs="Arial"/>
          <w:sz w:val="22"/>
        </w:rPr>
      </w:pPr>
      <w:r w:rsidRPr="00157307">
        <w:rPr>
          <w:rFonts w:ascii="Arial" w:hAnsi="Arial" w:cs="Arial"/>
          <w:sz w:val="22"/>
        </w:rPr>
        <w:t>Pamela A. MacLean / Staff reporter</w:t>
      </w:r>
      <w:r w:rsidRPr="00157307">
        <w:rPr>
          <w:rFonts w:ascii="Arial" w:hAnsi="Arial" w:cs="Arial"/>
          <w:sz w:val="22"/>
        </w:rPr>
        <w:br/>
        <w:t>July 14, 2008</w:t>
      </w:r>
    </w:p>
    <w:p w:rsidR="007065A2" w:rsidRPr="00157307" w:rsidRDefault="007065A2" w:rsidP="007065A2">
      <w:pPr>
        <w:textAlignment w:val="top"/>
        <w:rPr>
          <w:rFonts w:ascii="Arial" w:hAnsi="Arial" w:cs="Arial"/>
          <w:sz w:val="22"/>
        </w:rPr>
      </w:pPr>
    </w:p>
    <w:p w:rsidR="007065A2" w:rsidRPr="00157307" w:rsidRDefault="00CA4F29" w:rsidP="007065A2">
      <w:pPr>
        <w:shd w:val="clear" w:color="auto" w:fill="F4F4E9"/>
        <w:spacing w:line="240" w:lineRule="atLeast"/>
        <w:textAlignment w:val="top"/>
        <w:rPr>
          <w:rFonts w:ascii="Arial" w:hAnsi="Arial" w:cs="Arial"/>
          <w:sz w:val="22"/>
          <w:szCs w:val="19"/>
        </w:rPr>
      </w:pPr>
      <w:r>
        <w:rPr>
          <w:rFonts w:ascii="Arial" w:hAnsi="Arial" w:cs="Arial"/>
          <w:noProof/>
          <w:sz w:val="22"/>
          <w:szCs w:val="19"/>
        </w:rPr>
        <w:drawing>
          <wp:inline distT="0" distB="0" distL="0" distR="0">
            <wp:extent cx="1219200" cy="1219200"/>
            <wp:effectExtent l="19050" t="0" r="0" b="0"/>
            <wp:docPr id="1" name="Picture 1" descr="george_ronal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rge_ronald10"/>
                    <pic:cNvPicPr>
                      <a:picLocks noChangeAspect="1" noChangeArrowheads="1"/>
                    </pic:cNvPicPr>
                  </pic:nvPicPr>
                  <pic:blipFill>
                    <a:blip r:embed="rId9"/>
                    <a:srcRect/>
                    <a:stretch>
                      <a:fillRect/>
                    </a:stretch>
                  </pic:blipFill>
                  <pic:spPr bwMode="auto">
                    <a:xfrm>
                      <a:off x="0" y="0"/>
                      <a:ext cx="1219200" cy="1219200"/>
                    </a:xfrm>
                    <a:prstGeom prst="rect">
                      <a:avLst/>
                    </a:prstGeom>
                    <a:noFill/>
                    <a:ln w="9525">
                      <a:noFill/>
                      <a:miter lim="800000"/>
                      <a:headEnd/>
                      <a:tailEnd/>
                    </a:ln>
                  </pic:spPr>
                </pic:pic>
              </a:graphicData>
            </a:graphic>
          </wp:inline>
        </w:drawing>
      </w:r>
    </w:p>
    <w:p w:rsidR="007065A2" w:rsidRPr="00157307" w:rsidRDefault="007065A2" w:rsidP="007065A2">
      <w:pPr>
        <w:pStyle w:val="photocaption1"/>
        <w:shd w:val="clear" w:color="auto" w:fill="F4F4E9"/>
        <w:textAlignment w:val="top"/>
        <w:rPr>
          <w:rFonts w:ascii="Arial" w:hAnsi="Arial" w:cs="Arial"/>
          <w:color w:val="auto"/>
          <w:sz w:val="22"/>
        </w:rPr>
      </w:pPr>
      <w:r w:rsidRPr="00157307">
        <w:rPr>
          <w:rFonts w:ascii="Arial" w:hAnsi="Arial" w:cs="Arial"/>
          <w:color w:val="auto"/>
          <w:sz w:val="22"/>
        </w:rPr>
        <w:t>California Supreme Court Chief Justice Ronald George</w:t>
      </w:r>
      <w:r w:rsidRPr="00157307">
        <w:rPr>
          <w:rFonts w:ascii="Arial" w:hAnsi="Arial" w:cs="Arial"/>
          <w:color w:val="auto"/>
          <w:sz w:val="22"/>
        </w:rPr>
        <w:br/>
      </w:r>
      <w:r w:rsidRPr="00157307">
        <w:rPr>
          <w:rStyle w:val="photocredit1"/>
          <w:rFonts w:ascii="Arial" w:hAnsi="Arial" w:cs="Arial"/>
          <w:color w:val="auto"/>
          <w:sz w:val="22"/>
        </w:rPr>
        <w:t>Image: Jason Doiy/The Recorder</w:t>
      </w:r>
    </w:p>
    <w:p w:rsidR="007065A2" w:rsidRDefault="007065A2" w:rsidP="007065A2">
      <w:pPr>
        <w:rPr>
          <w:rFonts w:ascii="Arial" w:hAnsi="Arial" w:cs="Arial"/>
          <w:color w:val="000000"/>
          <w:sz w:val="22"/>
          <w:szCs w:val="22"/>
        </w:rPr>
      </w:pPr>
      <w:r w:rsidRPr="00DD0D6C">
        <w:rPr>
          <w:rFonts w:ascii="Verdana" w:hAnsi="Verdana"/>
          <w:sz w:val="22"/>
          <w:szCs w:val="19"/>
        </w:rPr>
        <w:br/>
      </w:r>
      <w:r w:rsidRPr="00DD0D6C">
        <w:rPr>
          <w:rFonts w:ascii="Verdana" w:hAnsi="Verdana"/>
          <w:sz w:val="22"/>
          <w:szCs w:val="19"/>
        </w:rPr>
        <w:br/>
      </w:r>
      <w:r w:rsidRPr="00157307">
        <w:rPr>
          <w:rFonts w:ascii="Arial" w:hAnsi="Arial" w:cs="Arial"/>
          <w:color w:val="000000"/>
          <w:sz w:val="22"/>
          <w:szCs w:val="22"/>
        </w:rPr>
        <w:t>SAN FRANCISCO — The rise of nasty political campaigns targeting elected state judges nationally, coupled with the cost of judicial elections</w:t>
      </w:r>
      <w:r w:rsidR="00955829">
        <w:rPr>
          <w:rFonts w:ascii="Arial" w:hAnsi="Arial" w:cs="Arial"/>
          <w:color w:val="000000"/>
          <w:sz w:val="22"/>
          <w:szCs w:val="22"/>
        </w:rPr>
        <w:t xml:space="preserve">, </w:t>
      </w:r>
      <w:r w:rsidRPr="00157307">
        <w:rPr>
          <w:rFonts w:ascii="Arial" w:hAnsi="Arial" w:cs="Arial"/>
          <w:color w:val="000000"/>
          <w:sz w:val="22"/>
          <w:szCs w:val="22"/>
        </w:rPr>
        <w:t>has prompted a California' judicial commission to hold the first public forum on preserving impartial courts.</w:t>
      </w:r>
      <w:r w:rsidRPr="00157307">
        <w:rPr>
          <w:rFonts w:ascii="Arial" w:hAnsi="Arial" w:cs="Arial"/>
          <w:color w:val="000000"/>
          <w:sz w:val="22"/>
          <w:szCs w:val="22"/>
        </w:rPr>
        <w:br/>
      </w:r>
      <w:r w:rsidRPr="00157307">
        <w:rPr>
          <w:rFonts w:ascii="Arial" w:hAnsi="Arial" w:cs="Arial"/>
          <w:color w:val="000000"/>
          <w:sz w:val="22"/>
          <w:szCs w:val="22"/>
        </w:rPr>
        <w:br/>
        <w:t xml:space="preserve">The Commission for Impartial Courts, set up by Chief Justice Ron George in September, set out to head off rancorous judicial election contests by launching public discussion of the role of judges in a forum on "Preserving Impartial Courts in </w:t>
      </w:r>
      <w:smartTag w:uri="urn:schemas-microsoft-com:office:smarttags" w:element="place">
        <w:smartTag w:uri="urn:schemas-microsoft-com:office:smarttags" w:element="State">
          <w:r w:rsidRPr="00157307">
            <w:rPr>
              <w:rFonts w:ascii="Arial" w:hAnsi="Arial" w:cs="Arial"/>
              <w:color w:val="000000"/>
              <w:sz w:val="22"/>
              <w:szCs w:val="22"/>
            </w:rPr>
            <w:t>California</w:t>
          </w:r>
        </w:smartTag>
      </w:smartTag>
      <w:r w:rsidRPr="00157307">
        <w:rPr>
          <w:rFonts w:ascii="Arial" w:hAnsi="Arial" w:cs="Arial"/>
          <w:color w:val="000000"/>
          <w:sz w:val="22"/>
          <w:szCs w:val="22"/>
        </w:rPr>
        <w:t>."</w:t>
      </w:r>
      <w:r w:rsidRPr="00157307">
        <w:rPr>
          <w:rFonts w:ascii="Arial" w:hAnsi="Arial" w:cs="Arial"/>
          <w:color w:val="000000"/>
          <w:sz w:val="22"/>
          <w:szCs w:val="22"/>
        </w:rPr>
        <w:br/>
      </w:r>
      <w:r w:rsidRPr="00157307">
        <w:rPr>
          <w:rFonts w:ascii="Arial" w:hAnsi="Arial" w:cs="Arial"/>
          <w:color w:val="000000"/>
          <w:sz w:val="22"/>
          <w:szCs w:val="22"/>
        </w:rPr>
        <w:br/>
        <w:t xml:space="preserve">Two former </w:t>
      </w:r>
      <w:smartTag w:uri="urn:schemas-microsoft-com:office:smarttags" w:element="State">
        <w:smartTag w:uri="urn:schemas-microsoft-com:office:smarttags" w:element="place">
          <w:r w:rsidRPr="00157307">
            <w:rPr>
              <w:rFonts w:ascii="Arial" w:hAnsi="Arial" w:cs="Arial"/>
              <w:color w:val="000000"/>
              <w:sz w:val="22"/>
              <w:szCs w:val="22"/>
            </w:rPr>
            <w:t>California</w:t>
          </w:r>
        </w:smartTag>
      </w:smartTag>
      <w:r w:rsidRPr="00157307">
        <w:rPr>
          <w:rFonts w:ascii="Arial" w:hAnsi="Arial" w:cs="Arial"/>
          <w:color w:val="000000"/>
          <w:sz w:val="22"/>
          <w:szCs w:val="22"/>
        </w:rPr>
        <w:t xml:space="preserve"> governors with differing judicial philosophies — Pete Wilson, a Republican, and Gray Davis, a Democrat — are the main speakers.</w:t>
      </w:r>
      <w:r w:rsidRPr="00157307">
        <w:rPr>
          <w:rFonts w:ascii="Arial" w:hAnsi="Arial" w:cs="Arial"/>
          <w:color w:val="000000"/>
          <w:sz w:val="22"/>
          <w:szCs w:val="22"/>
        </w:rPr>
        <w:br/>
      </w:r>
      <w:r w:rsidRPr="00157307">
        <w:rPr>
          <w:rFonts w:ascii="Arial" w:hAnsi="Arial" w:cs="Arial"/>
          <w:color w:val="000000"/>
          <w:sz w:val="22"/>
          <w:szCs w:val="22"/>
        </w:rPr>
        <w:br/>
        <w:t>"To stick our heads in the sand and ignore the problem would be the worst," said Judge Ira Kaufman of the rural Plumas County Superior Court, who is president of the California Judges Association and a forum participant.</w:t>
      </w:r>
      <w:r w:rsidRPr="00157307">
        <w:rPr>
          <w:rFonts w:ascii="Arial" w:hAnsi="Arial" w:cs="Arial"/>
          <w:color w:val="000000"/>
          <w:sz w:val="22"/>
          <w:szCs w:val="22"/>
        </w:rPr>
        <w:br/>
      </w:r>
      <w:r w:rsidRPr="00157307">
        <w:rPr>
          <w:rFonts w:ascii="Arial" w:hAnsi="Arial" w:cs="Arial"/>
          <w:color w:val="000000"/>
          <w:sz w:val="22"/>
          <w:szCs w:val="22"/>
        </w:rPr>
        <w:br/>
        <w:t>There has been a ramping up of rhetoric nationally in recent years, said Laurie Levenson, a professor at Loyola Law School, Los Angeles and a participant in the scheduled July 14 forum in Sacramento, Calif.</w:t>
      </w:r>
      <w:r w:rsidRPr="00157307">
        <w:rPr>
          <w:rFonts w:ascii="Arial" w:hAnsi="Arial" w:cs="Arial"/>
          <w:color w:val="000000"/>
          <w:sz w:val="22"/>
          <w:szCs w:val="22"/>
        </w:rPr>
        <w:br/>
      </w:r>
      <w:r w:rsidRPr="00157307">
        <w:rPr>
          <w:rFonts w:ascii="Arial" w:hAnsi="Arial" w:cs="Arial"/>
          <w:color w:val="000000"/>
          <w:sz w:val="22"/>
          <w:szCs w:val="22"/>
        </w:rPr>
        <w:br/>
        <w:t xml:space="preserve">She pointed to the 2005 comments by evangelist Reverend Pat Robertson that liberal judges are probably a more serious threat to </w:t>
      </w:r>
      <w:smartTag w:uri="urn:schemas-microsoft-com:office:smarttags" w:element="country-region">
        <w:smartTag w:uri="urn:schemas-microsoft-com:office:smarttags" w:element="place">
          <w:r w:rsidRPr="00157307">
            <w:rPr>
              <w:rFonts w:ascii="Arial" w:hAnsi="Arial" w:cs="Arial"/>
              <w:color w:val="000000"/>
              <w:sz w:val="22"/>
              <w:szCs w:val="22"/>
            </w:rPr>
            <w:t>America</w:t>
          </w:r>
        </w:smartTag>
      </w:smartTag>
      <w:r w:rsidRPr="00157307">
        <w:rPr>
          <w:rFonts w:ascii="Arial" w:hAnsi="Arial" w:cs="Arial"/>
          <w:color w:val="000000"/>
          <w:sz w:val="22"/>
          <w:szCs w:val="22"/>
        </w:rPr>
        <w:t xml:space="preserve"> than a few bearded terrorists who fly into buildings. Last year, </w:t>
      </w:r>
      <w:smartTag w:uri="urn:schemas-microsoft-com:office:smarttags" w:element="State">
        <w:smartTag w:uri="urn:schemas-microsoft-com:office:smarttags" w:element="place">
          <w:r w:rsidRPr="00157307">
            <w:rPr>
              <w:rFonts w:ascii="Arial" w:hAnsi="Arial" w:cs="Arial"/>
              <w:color w:val="000000"/>
              <w:sz w:val="22"/>
              <w:szCs w:val="22"/>
            </w:rPr>
            <w:t>Idaho</w:t>
          </w:r>
        </w:smartTag>
      </w:smartTag>
      <w:r w:rsidRPr="00157307">
        <w:rPr>
          <w:rFonts w:ascii="Arial" w:hAnsi="Arial" w:cs="Arial"/>
          <w:color w:val="000000"/>
          <w:sz w:val="22"/>
          <w:szCs w:val="22"/>
        </w:rPr>
        <w:t>'s first female Supreme Court justice, Linda Trout, stepped down after 15 years rather than endure an expensive and divisive election. She had been targeted in an attack ad campaign in the 2002 election.</w:t>
      </w:r>
      <w:r w:rsidRPr="00157307">
        <w:rPr>
          <w:rFonts w:ascii="Arial" w:hAnsi="Arial" w:cs="Arial"/>
          <w:color w:val="000000"/>
          <w:sz w:val="22"/>
          <w:szCs w:val="22"/>
        </w:rPr>
        <w:br/>
      </w:r>
      <w:r w:rsidRPr="00157307">
        <w:rPr>
          <w:rFonts w:ascii="Arial" w:hAnsi="Arial" w:cs="Arial"/>
          <w:color w:val="000000"/>
          <w:sz w:val="22"/>
          <w:szCs w:val="22"/>
        </w:rPr>
        <w:br/>
        <w:t xml:space="preserve">In </w:t>
      </w:r>
      <w:smartTag w:uri="urn:schemas-microsoft-com:office:smarttags" w:element="country-region">
        <w:r w:rsidRPr="00157307">
          <w:rPr>
            <w:rFonts w:ascii="Arial" w:hAnsi="Arial" w:cs="Arial"/>
            <w:color w:val="000000"/>
            <w:sz w:val="22"/>
            <w:szCs w:val="22"/>
          </w:rPr>
          <w:t>Georgia</w:t>
        </w:r>
      </w:smartTag>
      <w:r w:rsidRPr="00157307">
        <w:rPr>
          <w:rFonts w:ascii="Arial" w:hAnsi="Arial" w:cs="Arial"/>
          <w:color w:val="000000"/>
          <w:sz w:val="22"/>
          <w:szCs w:val="22"/>
        </w:rPr>
        <w:t xml:space="preserve">, former Attorney General John Ashcroft recorded an automated phone call saying an incumbent judge was a "liberal activist" who would "stop at nothing to win," according to a 2007 </w:t>
      </w:r>
      <w:smartTag w:uri="urn:schemas-microsoft-com:office:smarttags" w:element="place">
        <w:smartTag w:uri="urn:schemas-microsoft-com:office:smarttags" w:element="PlaceName">
          <w:r w:rsidRPr="00157307">
            <w:rPr>
              <w:rFonts w:ascii="Arial" w:hAnsi="Arial" w:cs="Arial"/>
              <w:color w:val="000000"/>
              <w:sz w:val="22"/>
              <w:szCs w:val="22"/>
            </w:rPr>
            <w:t>Brennan</w:t>
          </w:r>
        </w:smartTag>
        <w:r w:rsidRPr="00157307">
          <w:rPr>
            <w:rFonts w:ascii="Arial" w:hAnsi="Arial" w:cs="Arial"/>
            <w:color w:val="000000"/>
            <w:sz w:val="22"/>
            <w:szCs w:val="22"/>
          </w:rPr>
          <w:t xml:space="preserve"> </w:t>
        </w:r>
        <w:smartTag w:uri="urn:schemas-microsoft-com:office:smarttags" w:element="PlaceName">
          <w:r w:rsidRPr="00157307">
            <w:rPr>
              <w:rFonts w:ascii="Arial" w:hAnsi="Arial" w:cs="Arial"/>
              <w:color w:val="000000"/>
              <w:sz w:val="22"/>
              <w:szCs w:val="22"/>
            </w:rPr>
            <w:t>Center</w:t>
          </w:r>
        </w:smartTag>
      </w:smartTag>
      <w:r w:rsidRPr="00157307">
        <w:rPr>
          <w:rFonts w:ascii="Arial" w:hAnsi="Arial" w:cs="Arial"/>
          <w:color w:val="000000"/>
          <w:sz w:val="22"/>
          <w:szCs w:val="22"/>
        </w:rPr>
        <w:t xml:space="preserve"> for Justice report.</w:t>
      </w:r>
      <w:r w:rsidRPr="00157307">
        <w:rPr>
          <w:rFonts w:ascii="Arial" w:hAnsi="Arial" w:cs="Arial"/>
          <w:color w:val="000000"/>
          <w:sz w:val="22"/>
          <w:szCs w:val="22"/>
        </w:rPr>
        <w:br/>
      </w:r>
      <w:r w:rsidRPr="00157307">
        <w:rPr>
          <w:rFonts w:ascii="Arial" w:hAnsi="Arial" w:cs="Arial"/>
          <w:color w:val="000000"/>
          <w:sz w:val="22"/>
          <w:szCs w:val="22"/>
        </w:rPr>
        <w:br/>
        <w:t xml:space="preserve">And in </w:t>
      </w:r>
      <w:smartTag w:uri="urn:schemas-microsoft-com:office:smarttags" w:element="State">
        <w:smartTag w:uri="urn:schemas-microsoft-com:office:smarttags" w:element="place">
          <w:r w:rsidRPr="00157307">
            <w:rPr>
              <w:rFonts w:ascii="Arial" w:hAnsi="Arial" w:cs="Arial"/>
              <w:color w:val="000000"/>
              <w:sz w:val="22"/>
              <w:szCs w:val="22"/>
            </w:rPr>
            <w:t>South Dakota</w:t>
          </w:r>
        </w:smartTag>
      </w:smartTag>
      <w:r w:rsidRPr="00157307">
        <w:rPr>
          <w:rFonts w:ascii="Arial" w:hAnsi="Arial" w:cs="Arial"/>
          <w:color w:val="000000"/>
          <w:sz w:val="22"/>
          <w:szCs w:val="22"/>
        </w:rPr>
        <w:t>, a California-based group pushed a "Jail for Judges" initiative that would allow criminal prosecution of judges for what amounted to unpopular rulings. Voters rejected it, but it set off alarm bells among jurists around the country.</w:t>
      </w:r>
      <w:r w:rsidRPr="00157307">
        <w:rPr>
          <w:rFonts w:ascii="Arial" w:hAnsi="Arial" w:cs="Arial"/>
          <w:color w:val="000000"/>
          <w:sz w:val="22"/>
          <w:szCs w:val="22"/>
        </w:rPr>
        <w:br/>
      </w:r>
      <w:r w:rsidRPr="00157307">
        <w:rPr>
          <w:rFonts w:ascii="Arial" w:hAnsi="Arial" w:cs="Arial"/>
          <w:color w:val="000000"/>
          <w:sz w:val="22"/>
          <w:szCs w:val="22"/>
        </w:rPr>
        <w:br/>
      </w:r>
      <w:r w:rsidRPr="00157307">
        <w:rPr>
          <w:rStyle w:val="Strong"/>
          <w:rFonts w:ascii="Arial" w:hAnsi="Arial" w:cs="Arial"/>
          <w:color w:val="000000"/>
          <w:sz w:val="22"/>
          <w:szCs w:val="22"/>
        </w:rPr>
        <w:t>Rumblings to the south</w:t>
      </w:r>
      <w:r w:rsidRPr="00157307">
        <w:rPr>
          <w:rFonts w:ascii="Arial" w:hAnsi="Arial" w:cs="Arial"/>
          <w:color w:val="000000"/>
          <w:sz w:val="22"/>
          <w:szCs w:val="22"/>
        </w:rPr>
        <w:br/>
      </w:r>
      <w:r w:rsidRPr="00157307">
        <w:rPr>
          <w:rFonts w:ascii="Arial" w:hAnsi="Arial" w:cs="Arial"/>
          <w:color w:val="000000"/>
          <w:sz w:val="22"/>
          <w:szCs w:val="22"/>
        </w:rPr>
        <w:lastRenderedPageBreak/>
        <w:br/>
        <w:t xml:space="preserve">"If we don't pay attention, it could happen here," said Levenson. She noted that early warning signs have come in </w:t>
      </w:r>
      <w:smartTag w:uri="urn:schemas-microsoft-com:office:smarttags" w:element="place">
        <w:r w:rsidRPr="00157307">
          <w:rPr>
            <w:rFonts w:ascii="Arial" w:hAnsi="Arial" w:cs="Arial"/>
            <w:color w:val="000000"/>
            <w:sz w:val="22"/>
            <w:szCs w:val="22"/>
          </w:rPr>
          <w:t>Southern California</w:t>
        </w:r>
      </w:smartTag>
      <w:r w:rsidRPr="00157307">
        <w:rPr>
          <w:rFonts w:ascii="Arial" w:hAnsi="Arial" w:cs="Arial"/>
          <w:color w:val="000000"/>
          <w:sz w:val="22"/>
          <w:szCs w:val="22"/>
        </w:rPr>
        <w:t xml:space="preserve"> with a few efforts to unseat trial judges, all with ethnic sounding names. "All the judges filed against had Hispanic names," she said.</w:t>
      </w:r>
      <w:r w:rsidRPr="00157307">
        <w:rPr>
          <w:rFonts w:ascii="Arial" w:hAnsi="Arial" w:cs="Arial"/>
          <w:color w:val="000000"/>
          <w:sz w:val="22"/>
          <w:szCs w:val="22"/>
        </w:rPr>
        <w:br/>
      </w:r>
      <w:r w:rsidRPr="00157307">
        <w:rPr>
          <w:rFonts w:ascii="Arial" w:hAnsi="Arial" w:cs="Arial"/>
          <w:color w:val="000000"/>
          <w:sz w:val="22"/>
          <w:szCs w:val="22"/>
        </w:rPr>
        <w:br/>
        <w:t>The most expensive campaign year on record for state Supreme Court candidates came in 2004, with $42 million in spending on races.</w:t>
      </w:r>
      <w:r w:rsidRPr="00157307">
        <w:rPr>
          <w:rFonts w:ascii="Arial" w:hAnsi="Arial" w:cs="Arial"/>
          <w:color w:val="000000"/>
          <w:sz w:val="22"/>
          <w:szCs w:val="22"/>
        </w:rPr>
        <w:br/>
      </w:r>
      <w:r w:rsidRPr="00157307">
        <w:rPr>
          <w:rFonts w:ascii="Arial" w:hAnsi="Arial" w:cs="Arial"/>
          <w:color w:val="000000"/>
          <w:sz w:val="22"/>
          <w:szCs w:val="22"/>
        </w:rPr>
        <w:br/>
      </w:r>
      <w:smartTag w:uri="urn:schemas-microsoft-com:office:smarttags" w:element="State">
        <w:smartTag w:uri="urn:schemas-microsoft-com:office:smarttags" w:element="place">
          <w:r w:rsidRPr="00157307">
            <w:rPr>
              <w:rFonts w:ascii="Arial" w:hAnsi="Arial" w:cs="Arial"/>
              <w:color w:val="000000"/>
              <w:sz w:val="22"/>
              <w:szCs w:val="22"/>
            </w:rPr>
            <w:t>Ohio</w:t>
          </w:r>
        </w:smartTag>
      </w:smartTag>
      <w:r w:rsidRPr="00157307">
        <w:rPr>
          <w:rFonts w:ascii="Arial" w:hAnsi="Arial" w:cs="Arial"/>
          <w:color w:val="000000"/>
          <w:sz w:val="22"/>
          <w:szCs w:val="22"/>
        </w:rPr>
        <w:t xml:space="preserve"> faced a multimillion-dollar election battle for one seat on the Ohio Supreme Court in 2000, making both candidates household names.</w:t>
      </w:r>
      <w:r w:rsidRPr="00157307">
        <w:rPr>
          <w:rFonts w:ascii="Arial" w:hAnsi="Arial" w:cs="Arial"/>
          <w:color w:val="000000"/>
          <w:sz w:val="22"/>
          <w:szCs w:val="22"/>
        </w:rPr>
        <w:br/>
      </w:r>
      <w:r w:rsidRPr="00157307">
        <w:rPr>
          <w:rFonts w:ascii="Arial" w:hAnsi="Arial" w:cs="Arial"/>
          <w:color w:val="000000"/>
          <w:sz w:val="22"/>
          <w:szCs w:val="22"/>
        </w:rPr>
        <w:br/>
        <w:t xml:space="preserve">Ohio Chief Justice Thomas Moyer, who came to the </w:t>
      </w:r>
      <w:smartTag w:uri="urn:schemas-microsoft-com:office:smarttags" w:element="State">
        <w:smartTag w:uri="urn:schemas-microsoft-com:office:smarttags" w:element="place">
          <w:r w:rsidRPr="00157307">
            <w:rPr>
              <w:rFonts w:ascii="Arial" w:hAnsi="Arial" w:cs="Arial"/>
              <w:color w:val="000000"/>
              <w:sz w:val="22"/>
              <w:szCs w:val="22"/>
            </w:rPr>
            <w:t>California</w:t>
          </w:r>
        </w:smartTag>
      </w:smartTag>
      <w:r w:rsidRPr="00157307">
        <w:rPr>
          <w:rFonts w:ascii="Arial" w:hAnsi="Arial" w:cs="Arial"/>
          <w:color w:val="000000"/>
          <w:sz w:val="22"/>
          <w:szCs w:val="22"/>
        </w:rPr>
        <w:t xml:space="preserve"> forum with a warning, said three statewide election campaigns there were "very negative." Moyer said the concern is not about the candidates' campaigns but the independent campaign organizations that may have a single issue and raise lots of money.</w:t>
      </w:r>
      <w:r w:rsidRPr="00157307">
        <w:rPr>
          <w:rFonts w:ascii="Arial" w:hAnsi="Arial" w:cs="Arial"/>
          <w:color w:val="000000"/>
          <w:sz w:val="22"/>
          <w:szCs w:val="22"/>
        </w:rPr>
        <w:br/>
      </w:r>
      <w:r w:rsidRPr="00157307">
        <w:rPr>
          <w:rFonts w:ascii="Arial" w:hAnsi="Arial" w:cs="Arial"/>
          <w:color w:val="000000"/>
          <w:sz w:val="22"/>
          <w:szCs w:val="22"/>
        </w:rPr>
        <w:br/>
        <w:t>"Those campaigns say to the public, which may not be sophisticated about the importance of judicial independence, that judges are like other public officials; that they have views and they vote their views," Moyer said.</w:t>
      </w:r>
      <w:r w:rsidRPr="00157307">
        <w:rPr>
          <w:rFonts w:ascii="Arial" w:hAnsi="Arial" w:cs="Arial"/>
          <w:color w:val="000000"/>
          <w:sz w:val="22"/>
          <w:szCs w:val="22"/>
        </w:rPr>
        <w:br/>
      </w:r>
      <w:r w:rsidRPr="00157307">
        <w:rPr>
          <w:rFonts w:ascii="Arial" w:hAnsi="Arial" w:cs="Arial"/>
          <w:color w:val="000000"/>
          <w:sz w:val="22"/>
          <w:szCs w:val="22"/>
        </w:rPr>
        <w:br/>
        <w:t>Moyer said the Ohio Legislature has required those outside groups to report campaign contributions, and he believes it helped to tone down the vitriol in the last election cycle.</w:t>
      </w:r>
      <w:r w:rsidRPr="00157307">
        <w:rPr>
          <w:rFonts w:ascii="Arial" w:hAnsi="Arial" w:cs="Arial"/>
          <w:color w:val="000000"/>
          <w:sz w:val="22"/>
          <w:szCs w:val="22"/>
        </w:rPr>
        <w:br/>
      </w:r>
      <w:r w:rsidRPr="00157307">
        <w:rPr>
          <w:rFonts w:ascii="Arial" w:hAnsi="Arial" w:cs="Arial"/>
          <w:color w:val="000000"/>
          <w:sz w:val="22"/>
          <w:szCs w:val="22"/>
        </w:rPr>
        <w:br/>
        <w:t>"People are far less likely to contribute to negative campaigns if their name will be reported," Moyer said.</w:t>
      </w:r>
      <w:r w:rsidRPr="00157307">
        <w:rPr>
          <w:rFonts w:ascii="Arial" w:hAnsi="Arial" w:cs="Arial"/>
          <w:color w:val="000000"/>
          <w:sz w:val="22"/>
          <w:szCs w:val="22"/>
        </w:rPr>
        <w:br/>
      </w:r>
      <w:r w:rsidRPr="00157307">
        <w:rPr>
          <w:rFonts w:ascii="Arial" w:hAnsi="Arial" w:cs="Arial"/>
          <w:color w:val="000000"/>
          <w:sz w:val="22"/>
          <w:szCs w:val="22"/>
        </w:rPr>
        <w:br/>
      </w:r>
      <w:smartTag w:uri="urn:schemas-microsoft-com:office:smarttags" w:element="State">
        <w:smartTag w:uri="urn:schemas-microsoft-com:office:smarttags" w:element="place">
          <w:r w:rsidRPr="00157307">
            <w:rPr>
              <w:rFonts w:ascii="Arial" w:hAnsi="Arial" w:cs="Arial"/>
              <w:color w:val="000000"/>
              <w:sz w:val="22"/>
              <w:szCs w:val="22"/>
            </w:rPr>
            <w:t>California</w:t>
          </w:r>
        </w:smartTag>
      </w:smartTag>
      <w:r w:rsidRPr="00157307">
        <w:rPr>
          <w:rFonts w:ascii="Arial" w:hAnsi="Arial" w:cs="Arial"/>
          <w:color w:val="000000"/>
          <w:sz w:val="22"/>
          <w:szCs w:val="22"/>
        </w:rPr>
        <w:t xml:space="preserve"> has a dual system of judicial elections, with trial judges selected in contested elections for six-year terms. Appellate judges face unopposed retention elections, asking voters thumbs up or down for another 12-year term on the bench.</w:t>
      </w:r>
      <w:r w:rsidRPr="00157307">
        <w:rPr>
          <w:rFonts w:ascii="Arial" w:hAnsi="Arial" w:cs="Arial"/>
          <w:color w:val="000000"/>
          <w:sz w:val="22"/>
          <w:szCs w:val="22"/>
        </w:rPr>
        <w:br/>
      </w:r>
      <w:r w:rsidRPr="00157307">
        <w:rPr>
          <w:rFonts w:ascii="Arial" w:hAnsi="Arial" w:cs="Arial"/>
          <w:color w:val="000000"/>
          <w:sz w:val="22"/>
          <w:szCs w:val="22"/>
        </w:rPr>
        <w:br/>
        <w:t xml:space="preserve">George, who wrote the opinion allowing gay marriage in </w:t>
      </w:r>
      <w:smartTag w:uri="urn:schemas-microsoft-com:office:smarttags" w:element="State">
        <w:smartTag w:uri="urn:schemas-microsoft-com:office:smarttags" w:element="place">
          <w:r w:rsidRPr="00157307">
            <w:rPr>
              <w:rFonts w:ascii="Arial" w:hAnsi="Arial" w:cs="Arial"/>
              <w:color w:val="000000"/>
              <w:sz w:val="22"/>
              <w:szCs w:val="22"/>
            </w:rPr>
            <w:t>California</w:t>
          </w:r>
        </w:smartTag>
      </w:smartTag>
      <w:r w:rsidRPr="00157307">
        <w:rPr>
          <w:rFonts w:ascii="Arial" w:hAnsi="Arial" w:cs="Arial"/>
          <w:color w:val="000000"/>
          <w:sz w:val="22"/>
          <w:szCs w:val="22"/>
        </w:rPr>
        <w:t>, does not face a retention election until 2009, more than a year away. But a placeholder Web site called RecallRonGeorge.com has already cropped up.</w:t>
      </w:r>
      <w:r w:rsidRPr="00157307">
        <w:rPr>
          <w:rFonts w:ascii="Arial" w:hAnsi="Arial" w:cs="Arial"/>
          <w:color w:val="000000"/>
          <w:sz w:val="22"/>
          <w:szCs w:val="22"/>
        </w:rPr>
        <w:br/>
      </w:r>
      <w:r w:rsidRPr="00157307">
        <w:rPr>
          <w:rFonts w:ascii="Arial" w:hAnsi="Arial" w:cs="Arial"/>
          <w:color w:val="000000"/>
          <w:sz w:val="22"/>
          <w:szCs w:val="22"/>
        </w:rPr>
        <w:br/>
        <w:t>Controversial, big-issue opinions will always be problematic for judges, according to Moyer.</w:t>
      </w:r>
      <w:r w:rsidRPr="00157307">
        <w:rPr>
          <w:rFonts w:ascii="Arial" w:hAnsi="Arial" w:cs="Arial"/>
          <w:color w:val="000000"/>
          <w:sz w:val="22"/>
          <w:szCs w:val="22"/>
        </w:rPr>
        <w:br/>
      </w:r>
      <w:r w:rsidRPr="00157307">
        <w:rPr>
          <w:rFonts w:ascii="Arial" w:hAnsi="Arial" w:cs="Arial"/>
          <w:color w:val="000000"/>
          <w:sz w:val="22"/>
          <w:szCs w:val="22"/>
        </w:rPr>
        <w:br/>
        <w:t xml:space="preserve">To counter that, the </w:t>
      </w:r>
      <w:smartTag w:uri="urn:schemas-microsoft-com:office:smarttags" w:element="State">
        <w:smartTag w:uri="urn:schemas-microsoft-com:office:smarttags" w:element="place">
          <w:r w:rsidRPr="00157307">
            <w:rPr>
              <w:rFonts w:ascii="Arial" w:hAnsi="Arial" w:cs="Arial"/>
              <w:color w:val="000000"/>
              <w:sz w:val="22"/>
              <w:szCs w:val="22"/>
            </w:rPr>
            <w:t>Ohio</w:t>
          </w:r>
        </w:smartTag>
      </w:smartTag>
      <w:r w:rsidRPr="00157307">
        <w:rPr>
          <w:rFonts w:ascii="Arial" w:hAnsi="Arial" w:cs="Arial"/>
          <w:color w:val="000000"/>
          <w:sz w:val="22"/>
          <w:szCs w:val="22"/>
        </w:rPr>
        <w:t xml:space="preserve"> court has traveled around the state since 1987 for oral arguments, allowing the public and school students closer access to the process. "We are making strides," he said.</w:t>
      </w:r>
      <w:r w:rsidRPr="00157307">
        <w:rPr>
          <w:rFonts w:ascii="Arial" w:hAnsi="Arial" w:cs="Arial"/>
          <w:color w:val="000000"/>
          <w:sz w:val="22"/>
          <w:szCs w:val="22"/>
        </w:rPr>
        <w:br/>
      </w:r>
      <w:r w:rsidRPr="00157307">
        <w:rPr>
          <w:rFonts w:ascii="Arial" w:hAnsi="Arial" w:cs="Arial"/>
          <w:color w:val="000000"/>
          <w:sz w:val="22"/>
          <w:szCs w:val="22"/>
        </w:rPr>
        <w:br/>
        <w:t xml:space="preserve">George has also pushed the practice hard in </w:t>
      </w:r>
      <w:smartTag w:uri="urn:schemas-microsoft-com:office:smarttags" w:element="place">
        <w:smartTag w:uri="urn:schemas-microsoft-com:office:smarttags" w:element="State">
          <w:r w:rsidRPr="00157307">
            <w:rPr>
              <w:rFonts w:ascii="Arial" w:hAnsi="Arial" w:cs="Arial"/>
              <w:color w:val="000000"/>
              <w:sz w:val="22"/>
              <w:szCs w:val="22"/>
            </w:rPr>
            <w:t>California</w:t>
          </w:r>
        </w:smartTag>
      </w:smartTag>
      <w:r w:rsidRPr="00157307">
        <w:rPr>
          <w:rFonts w:ascii="Arial" w:hAnsi="Arial" w:cs="Arial"/>
          <w:color w:val="000000"/>
          <w:sz w:val="22"/>
          <w:szCs w:val="22"/>
        </w:rPr>
        <w:t>.</w:t>
      </w:r>
    </w:p>
    <w:p w:rsidR="00D64A8D" w:rsidRDefault="00D64A8D" w:rsidP="007065A2">
      <w:pPr>
        <w:rPr>
          <w:rFonts w:ascii="Arial" w:hAnsi="Arial" w:cs="Arial"/>
          <w:color w:val="000000"/>
          <w:sz w:val="22"/>
          <w:szCs w:val="22"/>
        </w:rPr>
      </w:pPr>
    </w:p>
    <w:p w:rsidR="007065A2" w:rsidRPr="00157307" w:rsidRDefault="007065A2" w:rsidP="007065A2">
      <w:pPr>
        <w:pStyle w:val="Heading1"/>
        <w:rPr>
          <w:rFonts w:ascii="Arial" w:hAnsi="Arial" w:cs="Arial"/>
          <w:color w:val="000000"/>
          <w:sz w:val="22"/>
          <w:szCs w:val="22"/>
        </w:rPr>
      </w:pPr>
    </w:p>
    <w:p w:rsidR="007065A2" w:rsidRPr="0003245A" w:rsidRDefault="007065A2" w:rsidP="007065A2">
      <w:pPr>
        <w:pStyle w:val="Heading1"/>
        <w:rPr>
          <w:rStyle w:val="Heading1Char"/>
        </w:rPr>
      </w:pPr>
      <w:r w:rsidRPr="00157307">
        <w:rPr>
          <w:rFonts w:ascii="Arial" w:hAnsi="Arial" w:cs="Arial"/>
          <w:sz w:val="22"/>
          <w:szCs w:val="22"/>
        </w:rPr>
        <w:br w:type="page"/>
      </w:r>
      <w:bookmarkStart w:id="8" w:name="_Toc203969680"/>
      <w:bookmarkStart w:id="9" w:name="_Toc203980338"/>
      <w:r w:rsidRPr="007065A2">
        <w:lastRenderedPageBreak/>
        <w:t>Ex-Gov: Constitution Could Express Public Distaste for Judge Campaign Statements</w:t>
      </w:r>
      <w:r w:rsidRPr="0003245A">
        <w:rPr>
          <w:rStyle w:val="Heading1Char"/>
        </w:rPr>
        <w:t xml:space="preserve"> (</w:t>
      </w:r>
      <w:smartTag w:uri="urn:schemas-microsoft-com:office:smarttags" w:element="place">
        <w:smartTag w:uri="urn:schemas-microsoft-com:office:smarttags" w:element="City">
          <w:r w:rsidRPr="0003245A">
            <w:rPr>
              <w:rStyle w:val="Heading1Char"/>
            </w:rPr>
            <w:t>ABA</w:t>
          </w:r>
        </w:smartTag>
      </w:smartTag>
      <w:r w:rsidRPr="0003245A">
        <w:rPr>
          <w:rStyle w:val="Heading1Char"/>
        </w:rPr>
        <w:t xml:space="preserve"> Journal)</w:t>
      </w:r>
      <w:bookmarkEnd w:id="8"/>
      <w:bookmarkEnd w:id="9"/>
    </w:p>
    <w:p w:rsidR="007065A2" w:rsidRPr="00157307" w:rsidRDefault="007065A2" w:rsidP="007065A2">
      <w:pPr>
        <w:pStyle w:val="NormalWeb"/>
        <w:rPr>
          <w:rFonts w:ascii="Arial" w:hAnsi="Arial" w:cs="Arial"/>
          <w:sz w:val="22"/>
          <w:szCs w:val="22"/>
        </w:rPr>
      </w:pPr>
      <w:smartTag w:uri="urn:schemas-microsoft-com:office:smarttags" w:element="City">
        <w:smartTag w:uri="urn:schemas-microsoft-com:office:smarttags" w:element="place">
          <w:r w:rsidRPr="00157307">
            <w:rPr>
              <w:rFonts w:ascii="Arial" w:hAnsi="Arial" w:cs="Arial"/>
              <w:sz w:val="22"/>
              <w:szCs w:val="22"/>
            </w:rPr>
            <w:t>ABA</w:t>
          </w:r>
        </w:smartTag>
      </w:smartTag>
      <w:r w:rsidRPr="00157307">
        <w:rPr>
          <w:rFonts w:ascii="Arial" w:hAnsi="Arial" w:cs="Arial"/>
          <w:sz w:val="22"/>
          <w:szCs w:val="22"/>
        </w:rPr>
        <w:t xml:space="preserve"> Journal, Debra Cassens Weiss, July 15, 2008  </w:t>
      </w:r>
    </w:p>
    <w:p w:rsidR="007065A2" w:rsidRPr="00157307" w:rsidRDefault="007065A2" w:rsidP="007065A2">
      <w:pPr>
        <w:pStyle w:val="NormalWeb"/>
        <w:rPr>
          <w:rFonts w:ascii="Arial" w:hAnsi="Arial" w:cs="Arial"/>
          <w:sz w:val="22"/>
          <w:szCs w:val="22"/>
        </w:rPr>
      </w:pPr>
      <w:r w:rsidRPr="00157307">
        <w:rPr>
          <w:rFonts w:ascii="Arial" w:hAnsi="Arial" w:cs="Arial"/>
          <w:sz w:val="22"/>
          <w:szCs w:val="22"/>
        </w:rPr>
        <w:t>Former California Gov. Pete Wilson is floating the idea of a state constitutional amendment addressing public distaste for judicial candidates’ campaign statements.</w:t>
      </w:r>
    </w:p>
    <w:p w:rsidR="007065A2" w:rsidRPr="00157307" w:rsidRDefault="007065A2" w:rsidP="007065A2">
      <w:pPr>
        <w:pStyle w:val="NormalWeb"/>
        <w:rPr>
          <w:rFonts w:ascii="Arial" w:hAnsi="Arial" w:cs="Arial"/>
          <w:sz w:val="22"/>
          <w:szCs w:val="22"/>
        </w:rPr>
      </w:pPr>
      <w:smartTag w:uri="urn:schemas-microsoft-com:office:smarttags" w:element="City">
        <w:r w:rsidRPr="00157307">
          <w:rPr>
            <w:rFonts w:ascii="Arial" w:hAnsi="Arial" w:cs="Arial"/>
            <w:sz w:val="22"/>
            <w:szCs w:val="22"/>
          </w:rPr>
          <w:t>Wilson</w:t>
        </w:r>
      </w:smartTag>
      <w:r w:rsidRPr="00157307">
        <w:rPr>
          <w:rFonts w:ascii="Arial" w:hAnsi="Arial" w:cs="Arial"/>
          <w:sz w:val="22"/>
          <w:szCs w:val="22"/>
        </w:rPr>
        <w:t xml:space="preserve"> spoke yesterday at </w:t>
      </w:r>
      <w:hyperlink r:id="rId10" w:tooltip="http://www.abajournal.com/news/judicial_campaign_attacks_prompt_public_forum_on_fair_courts/&#10;a public forum sponsored by the Commission on Impartial Courts" w:history="1">
        <w:r w:rsidRPr="00157307">
          <w:rPr>
            <w:rStyle w:val="Hyperlink"/>
            <w:rFonts w:ascii="Arial" w:hAnsi="Arial" w:cs="Arial"/>
            <w:color w:val="000099"/>
            <w:sz w:val="22"/>
            <w:szCs w:val="22"/>
          </w:rPr>
          <w:t>a public forum sponsored by the Commission on Impartial Courts</w:t>
        </w:r>
      </w:hyperlink>
      <w:r w:rsidRPr="00157307">
        <w:rPr>
          <w:rFonts w:ascii="Arial" w:hAnsi="Arial" w:cs="Arial"/>
          <w:sz w:val="22"/>
          <w:szCs w:val="22"/>
        </w:rPr>
        <w:t xml:space="preserve">, appointed by the chief justice of </w:t>
      </w:r>
      <w:smartTag w:uri="urn:schemas-microsoft-com:office:smarttags" w:element="place">
        <w:smartTag w:uri="urn:schemas-microsoft-com:office:smarttags" w:element="State">
          <w:r w:rsidRPr="00157307">
            <w:rPr>
              <w:rFonts w:ascii="Arial" w:hAnsi="Arial" w:cs="Arial"/>
              <w:sz w:val="22"/>
              <w:szCs w:val="22"/>
            </w:rPr>
            <w:t>California</w:t>
          </w:r>
        </w:smartTag>
      </w:smartTag>
      <w:r w:rsidRPr="00157307">
        <w:rPr>
          <w:rFonts w:ascii="Arial" w:hAnsi="Arial" w:cs="Arial"/>
          <w:sz w:val="22"/>
          <w:szCs w:val="22"/>
        </w:rPr>
        <w:t xml:space="preserve">’s supreme court. Wilson said the constitutional amendment would acknowledge judicial candidates’ right of free speech but express the public's desire that they refrain from taking positions on controversial topics, the </w:t>
      </w:r>
      <w:hyperlink r:id="rId11" w:tooltip="http://www.law.com/jsp/ca/PubArticleCA.jsp?id=1202422983525&#10;Recorder" w:history="1">
        <w:r w:rsidRPr="00157307">
          <w:rPr>
            <w:rStyle w:val="Hyperlink"/>
            <w:rFonts w:ascii="Arial" w:hAnsi="Arial" w:cs="Arial"/>
            <w:color w:val="000099"/>
            <w:sz w:val="22"/>
            <w:szCs w:val="22"/>
          </w:rPr>
          <w:t>Recorder</w:t>
        </w:r>
      </w:hyperlink>
      <w:r w:rsidRPr="00157307">
        <w:rPr>
          <w:rFonts w:ascii="Arial" w:hAnsi="Arial" w:cs="Arial"/>
          <w:sz w:val="22"/>
          <w:szCs w:val="22"/>
        </w:rPr>
        <w:t xml:space="preserve"> (sub. req.) reports.</w:t>
      </w:r>
    </w:p>
    <w:p w:rsidR="007065A2" w:rsidRPr="00157307" w:rsidRDefault="007065A2" w:rsidP="007065A2">
      <w:pPr>
        <w:pStyle w:val="NormalWeb"/>
        <w:rPr>
          <w:rFonts w:ascii="Arial" w:hAnsi="Arial" w:cs="Arial"/>
          <w:sz w:val="22"/>
          <w:szCs w:val="22"/>
        </w:rPr>
      </w:pPr>
      <w:r w:rsidRPr="00157307">
        <w:rPr>
          <w:rFonts w:ascii="Arial" w:hAnsi="Arial" w:cs="Arial"/>
          <w:sz w:val="22"/>
          <w:szCs w:val="22"/>
        </w:rPr>
        <w:t xml:space="preserve">Questionnaires sent to judicial candidates would be required to state the amendment’s expression of the public’s wishes, “providing entirely proper ethical grounds for a judicial candidate to decline to answer a questionnaire," </w:t>
      </w:r>
      <w:smartTag w:uri="urn:schemas-microsoft-com:office:smarttags" w:element="City">
        <w:smartTag w:uri="urn:schemas-microsoft-com:office:smarttags" w:element="place">
          <w:r w:rsidRPr="00157307">
            <w:rPr>
              <w:rFonts w:ascii="Arial" w:hAnsi="Arial" w:cs="Arial"/>
              <w:sz w:val="22"/>
              <w:szCs w:val="22"/>
            </w:rPr>
            <w:t>Wilson</w:t>
          </w:r>
        </w:smartTag>
      </w:smartTag>
      <w:r w:rsidRPr="00157307">
        <w:rPr>
          <w:rFonts w:ascii="Arial" w:hAnsi="Arial" w:cs="Arial"/>
          <w:sz w:val="22"/>
          <w:szCs w:val="22"/>
        </w:rPr>
        <w:t xml:space="preserve"> said.</w:t>
      </w:r>
    </w:p>
    <w:p w:rsidR="007065A2" w:rsidRPr="00157307" w:rsidRDefault="007065A2" w:rsidP="007065A2">
      <w:pPr>
        <w:pStyle w:val="NormalWeb"/>
        <w:rPr>
          <w:rFonts w:ascii="Arial" w:hAnsi="Arial" w:cs="Arial"/>
          <w:sz w:val="22"/>
          <w:szCs w:val="22"/>
        </w:rPr>
      </w:pPr>
      <w:smartTag w:uri="urn:schemas-microsoft-com:office:smarttags" w:element="place">
        <w:smartTag w:uri="urn:schemas-microsoft-com:office:smarttags" w:element="PlaceName">
          <w:r w:rsidRPr="00157307">
            <w:rPr>
              <w:rFonts w:ascii="Arial" w:hAnsi="Arial" w:cs="Arial"/>
              <w:sz w:val="22"/>
              <w:szCs w:val="22"/>
            </w:rPr>
            <w:t>Loyola</w:t>
          </w:r>
        </w:smartTag>
        <w:r w:rsidRPr="00157307">
          <w:rPr>
            <w:rFonts w:ascii="Arial" w:hAnsi="Arial" w:cs="Arial"/>
            <w:sz w:val="22"/>
            <w:szCs w:val="22"/>
          </w:rPr>
          <w:t xml:space="preserve"> </w:t>
        </w:r>
        <w:smartTag w:uri="urn:schemas-microsoft-com:office:smarttags" w:element="PlaceName">
          <w:r w:rsidRPr="00157307">
            <w:rPr>
              <w:rFonts w:ascii="Arial" w:hAnsi="Arial" w:cs="Arial"/>
              <w:sz w:val="22"/>
              <w:szCs w:val="22"/>
            </w:rPr>
            <w:t>Law</w:t>
          </w:r>
        </w:smartTag>
        <w:r w:rsidRPr="00157307">
          <w:rPr>
            <w:rFonts w:ascii="Arial" w:hAnsi="Arial" w:cs="Arial"/>
            <w:sz w:val="22"/>
            <w:szCs w:val="22"/>
          </w:rPr>
          <w:t xml:space="preserve"> </w:t>
        </w:r>
        <w:smartTag w:uri="urn:schemas-microsoft-com:office:smarttags" w:element="PlaceType">
          <w:r w:rsidRPr="00157307">
            <w:rPr>
              <w:rFonts w:ascii="Arial" w:hAnsi="Arial" w:cs="Arial"/>
              <w:sz w:val="22"/>
              <w:szCs w:val="22"/>
            </w:rPr>
            <w:t>School</w:t>
          </w:r>
        </w:smartTag>
      </w:smartTag>
      <w:r w:rsidRPr="00157307">
        <w:rPr>
          <w:rFonts w:ascii="Arial" w:hAnsi="Arial" w:cs="Arial"/>
          <w:sz w:val="22"/>
          <w:szCs w:val="22"/>
        </w:rPr>
        <w:t xml:space="preserve"> professor Laurie Levenson wasn’t enthusiastic about the idea, according to the Recorder story.</w:t>
      </w:r>
    </w:p>
    <w:p w:rsidR="007065A2" w:rsidRPr="00157307" w:rsidRDefault="007065A2" w:rsidP="007065A2">
      <w:pPr>
        <w:pStyle w:val="NormalWeb"/>
        <w:rPr>
          <w:rFonts w:ascii="Arial" w:hAnsi="Arial" w:cs="Arial"/>
          <w:sz w:val="22"/>
          <w:szCs w:val="22"/>
        </w:rPr>
      </w:pPr>
      <w:r w:rsidRPr="00157307">
        <w:rPr>
          <w:rFonts w:ascii="Arial" w:hAnsi="Arial" w:cs="Arial"/>
          <w:sz w:val="22"/>
          <w:szCs w:val="22"/>
        </w:rPr>
        <w:t>"Call me a minimalist. I don't like going around constantly changing the Constitution," Levenson said. "But I do think it's quite outrageous that every judge I know that's running for retention election is asked to fill out one of these special interest questionnaires. I do think we should support them when they take the position of 'I'd love to but I can't.' "</w:t>
      </w:r>
    </w:p>
    <w:p w:rsidR="007065A2" w:rsidRPr="00157307" w:rsidRDefault="007065A2" w:rsidP="007065A2">
      <w:pPr>
        <w:pStyle w:val="NormalWeb"/>
        <w:rPr>
          <w:rFonts w:ascii="Arial" w:hAnsi="Arial" w:cs="Arial"/>
          <w:sz w:val="22"/>
          <w:szCs w:val="22"/>
        </w:rPr>
      </w:pPr>
      <w:r w:rsidRPr="00157307">
        <w:rPr>
          <w:rFonts w:ascii="Arial" w:hAnsi="Arial" w:cs="Arial"/>
          <w:sz w:val="22"/>
          <w:szCs w:val="22"/>
        </w:rPr>
        <w:t>A program for yesterday’s public forum said it was intended to address "a national wave of unfair attacks on the judicial branch" that "threatens to weaken our democracy and jeopardize every individual's right to equal access to justice.”</w:t>
      </w:r>
    </w:p>
    <w:p w:rsidR="007065A2" w:rsidRPr="00157307" w:rsidRDefault="007065A2" w:rsidP="007065A2">
      <w:pPr>
        <w:pStyle w:val="NormalWeb"/>
        <w:rPr>
          <w:rFonts w:ascii="Arial" w:hAnsi="Arial" w:cs="Arial"/>
          <w:sz w:val="22"/>
          <w:szCs w:val="22"/>
        </w:rPr>
      </w:pPr>
      <w:hyperlink r:id="rId12" w:history="1">
        <w:r w:rsidRPr="00157307">
          <w:rPr>
            <w:rStyle w:val="Hyperlink"/>
            <w:rFonts w:ascii="Arial" w:hAnsi="Arial" w:cs="Arial"/>
            <w:sz w:val="22"/>
            <w:szCs w:val="22"/>
          </w:rPr>
          <w:t>http://www.abajournal.com/news/ex_gov_constitution_could_express_public_distaste_for_judge_campaign</w:t>
        </w:r>
      </w:hyperlink>
    </w:p>
    <w:p w:rsidR="007065A2" w:rsidRPr="00157307" w:rsidRDefault="007065A2" w:rsidP="007065A2">
      <w:pPr>
        <w:pStyle w:val="NormalWeb"/>
        <w:rPr>
          <w:rFonts w:ascii="Arial" w:hAnsi="Arial" w:cs="Arial"/>
          <w:sz w:val="22"/>
          <w:szCs w:val="22"/>
        </w:rPr>
      </w:pPr>
    </w:p>
    <w:p w:rsidR="007065A2" w:rsidRDefault="007065A2" w:rsidP="00EF0314">
      <w:pPr>
        <w:pStyle w:val="Heading1"/>
        <w:rPr>
          <w:rStyle w:val="Heading1Char"/>
        </w:rPr>
      </w:pPr>
      <w:r w:rsidRPr="00157307">
        <w:rPr>
          <w:rFonts w:ascii="Arial" w:hAnsi="Arial" w:cs="Arial"/>
          <w:sz w:val="22"/>
          <w:szCs w:val="22"/>
        </w:rPr>
        <w:br w:type="page"/>
      </w:r>
      <w:bookmarkStart w:id="10" w:name="_Toc203909632"/>
      <w:bookmarkStart w:id="11" w:name="_Toc203980339"/>
      <w:r w:rsidRPr="00EF0314">
        <w:lastRenderedPageBreak/>
        <w:t>Janice Rogers Brown: the career that almost wasn't</w:t>
      </w:r>
      <w:r w:rsidRPr="0003245A">
        <w:rPr>
          <w:rStyle w:val="Heading1Char"/>
        </w:rPr>
        <w:t xml:space="preserve"> (</w:t>
      </w:r>
      <w:smartTag w:uri="urn:schemas-microsoft-com:office:smarttags" w:element="place">
        <w:smartTag w:uri="urn:schemas-microsoft-com:office:smarttags" w:element="City">
          <w:r w:rsidRPr="0003245A">
            <w:rPr>
              <w:rStyle w:val="Heading1Char"/>
            </w:rPr>
            <w:t>San Diego</w:t>
          </w:r>
        </w:smartTag>
      </w:smartTag>
      <w:r w:rsidRPr="0003245A">
        <w:rPr>
          <w:rStyle w:val="Heading1Char"/>
        </w:rPr>
        <w:t xml:space="preserve"> Union Tribune)</w:t>
      </w:r>
      <w:bookmarkEnd w:id="10"/>
      <w:bookmarkEnd w:id="11"/>
      <w:r w:rsidRPr="0003245A">
        <w:rPr>
          <w:rStyle w:val="Heading1Char"/>
        </w:rPr>
        <w:t xml:space="preserve"> </w:t>
      </w:r>
    </w:p>
    <w:p w:rsidR="00EF0314" w:rsidRPr="00EF0314" w:rsidRDefault="00EF0314" w:rsidP="00EF0314"/>
    <w:p w:rsidR="007065A2" w:rsidRPr="00157307" w:rsidRDefault="007065A2" w:rsidP="007065A2">
      <w:pPr>
        <w:rPr>
          <w:rFonts w:ascii="Arial" w:hAnsi="Arial" w:cs="Arial"/>
          <w:sz w:val="22"/>
          <w:szCs w:val="22"/>
        </w:rPr>
      </w:pPr>
      <w:smartTag w:uri="urn:schemas-microsoft-com:office:smarttags" w:element="place">
        <w:smartTag w:uri="urn:schemas-microsoft-com:office:smarttags" w:element="City">
          <w:r w:rsidRPr="00157307">
            <w:rPr>
              <w:rFonts w:ascii="Arial" w:hAnsi="Arial" w:cs="Arial"/>
              <w:sz w:val="22"/>
              <w:szCs w:val="22"/>
            </w:rPr>
            <w:t>San Diego</w:t>
          </w:r>
        </w:smartTag>
      </w:smartTag>
      <w:r w:rsidRPr="00157307">
        <w:rPr>
          <w:rFonts w:ascii="Arial" w:hAnsi="Arial" w:cs="Arial"/>
          <w:sz w:val="22"/>
          <w:szCs w:val="22"/>
        </w:rPr>
        <w:t xml:space="preserve"> Union Tribune Weblog</w:t>
      </w:r>
    </w:p>
    <w:p w:rsidR="007065A2" w:rsidRPr="00157307" w:rsidRDefault="007065A2" w:rsidP="007065A2">
      <w:pPr>
        <w:rPr>
          <w:rFonts w:ascii="Arial" w:hAnsi="Arial" w:cs="Arial"/>
          <w:sz w:val="22"/>
          <w:szCs w:val="22"/>
        </w:rPr>
      </w:pPr>
      <w:r w:rsidRPr="00157307">
        <w:rPr>
          <w:rFonts w:ascii="Arial" w:hAnsi="Arial" w:cs="Arial"/>
          <w:sz w:val="22"/>
          <w:szCs w:val="22"/>
        </w:rPr>
        <w:t xml:space="preserve">Bill Ainsworth, July 14, 2008 </w:t>
      </w:r>
    </w:p>
    <w:p w:rsidR="007065A2" w:rsidRPr="00157307" w:rsidRDefault="007065A2" w:rsidP="007065A2">
      <w:pPr>
        <w:pStyle w:val="NormalWeb"/>
        <w:shd w:val="clear" w:color="auto" w:fill="FFFFFF"/>
        <w:rPr>
          <w:rFonts w:ascii="Arial" w:hAnsi="Arial" w:cs="Arial"/>
          <w:sz w:val="22"/>
          <w:szCs w:val="22"/>
        </w:rPr>
      </w:pPr>
      <w:smartTag w:uri="urn:schemas-microsoft-com:office:smarttags" w:element="City">
        <w:smartTag w:uri="urn:schemas-microsoft-com:office:smarttags" w:element="place">
          <w:r w:rsidRPr="00157307">
            <w:rPr>
              <w:rFonts w:ascii="Arial" w:hAnsi="Arial" w:cs="Arial"/>
              <w:sz w:val="22"/>
              <w:szCs w:val="22"/>
            </w:rPr>
            <w:t>SACRAMENTO</w:t>
          </w:r>
        </w:smartTag>
      </w:smartTag>
      <w:r w:rsidRPr="00157307">
        <w:rPr>
          <w:rFonts w:ascii="Arial" w:hAnsi="Arial" w:cs="Arial"/>
          <w:sz w:val="22"/>
          <w:szCs w:val="22"/>
        </w:rPr>
        <w:t xml:space="preserve"> - One liberal group called Janice Rogers Brown the "Far Right Dream Judge" during the battle over whether she would be appointed to the federal appeals court.</w:t>
      </w:r>
    </w:p>
    <w:p w:rsidR="007065A2" w:rsidRPr="00157307" w:rsidRDefault="007065A2" w:rsidP="007065A2">
      <w:pPr>
        <w:pStyle w:val="NormalWeb"/>
        <w:shd w:val="clear" w:color="auto" w:fill="FFFFFF"/>
        <w:rPr>
          <w:rFonts w:ascii="Arial" w:hAnsi="Arial" w:cs="Arial"/>
          <w:sz w:val="22"/>
          <w:szCs w:val="22"/>
        </w:rPr>
      </w:pPr>
      <w:r w:rsidRPr="00157307">
        <w:rPr>
          <w:rFonts w:ascii="Arial" w:hAnsi="Arial" w:cs="Arial"/>
          <w:sz w:val="22"/>
          <w:szCs w:val="22"/>
        </w:rPr>
        <w:t>But former Republican Gov. Pete Wilson revealed Monday morning that Brown's career almost stalled at a critical point.</w:t>
      </w:r>
    </w:p>
    <w:p w:rsidR="007065A2" w:rsidRPr="00157307" w:rsidRDefault="007065A2" w:rsidP="007065A2">
      <w:pPr>
        <w:pStyle w:val="NormalWeb"/>
        <w:shd w:val="clear" w:color="auto" w:fill="FFFFFF"/>
        <w:rPr>
          <w:rFonts w:ascii="Arial" w:hAnsi="Arial" w:cs="Arial"/>
          <w:sz w:val="22"/>
          <w:szCs w:val="22"/>
        </w:rPr>
      </w:pPr>
      <w:r w:rsidRPr="00157307">
        <w:rPr>
          <w:rFonts w:ascii="Arial" w:hAnsi="Arial" w:cs="Arial"/>
          <w:sz w:val="22"/>
          <w:szCs w:val="22"/>
        </w:rPr>
        <w:t>Wilson, who hired Brown to be his legal affairs secretary, appointed her to the state court of appeal and then in 1996 he tapped Brown for the state's high court.</w:t>
      </w:r>
    </w:p>
    <w:p w:rsidR="007065A2" w:rsidRPr="00157307" w:rsidRDefault="007065A2" w:rsidP="007065A2">
      <w:pPr>
        <w:pStyle w:val="NormalWeb"/>
        <w:shd w:val="clear" w:color="auto" w:fill="FFFFFF"/>
        <w:rPr>
          <w:rFonts w:ascii="Arial" w:hAnsi="Arial" w:cs="Arial"/>
          <w:sz w:val="22"/>
          <w:szCs w:val="22"/>
        </w:rPr>
      </w:pPr>
      <w:r w:rsidRPr="00157307">
        <w:rPr>
          <w:rFonts w:ascii="Arial" w:hAnsi="Arial" w:cs="Arial"/>
          <w:sz w:val="22"/>
          <w:szCs w:val="22"/>
        </w:rPr>
        <w:t xml:space="preserve">But a committee of evaluators found her unqualified. After the evaluation, she offered to withdraw, </w:t>
      </w:r>
      <w:smartTag w:uri="urn:schemas-microsoft-com:office:smarttags" w:element="City">
        <w:smartTag w:uri="urn:schemas-microsoft-com:office:smarttags" w:element="place">
          <w:r w:rsidRPr="00157307">
            <w:rPr>
              <w:rFonts w:ascii="Arial" w:hAnsi="Arial" w:cs="Arial"/>
              <w:sz w:val="22"/>
              <w:szCs w:val="22"/>
            </w:rPr>
            <w:t>Wilson</w:t>
          </w:r>
        </w:smartTag>
      </w:smartTag>
      <w:r w:rsidRPr="00157307">
        <w:rPr>
          <w:rFonts w:ascii="Arial" w:hAnsi="Arial" w:cs="Arial"/>
          <w:sz w:val="22"/>
          <w:szCs w:val="22"/>
        </w:rPr>
        <w:t xml:space="preserve"> told the Commission on Impartial Courts.</w:t>
      </w:r>
    </w:p>
    <w:p w:rsidR="007065A2" w:rsidRPr="00157307" w:rsidRDefault="007065A2" w:rsidP="007065A2">
      <w:pPr>
        <w:pStyle w:val="NormalWeb"/>
        <w:shd w:val="clear" w:color="auto" w:fill="FFFFFF"/>
        <w:rPr>
          <w:rFonts w:ascii="Arial" w:hAnsi="Arial" w:cs="Arial"/>
          <w:sz w:val="22"/>
          <w:szCs w:val="22"/>
        </w:rPr>
      </w:pPr>
      <w:r w:rsidRPr="00157307">
        <w:rPr>
          <w:rFonts w:ascii="Arial" w:hAnsi="Arial" w:cs="Arial"/>
          <w:sz w:val="22"/>
          <w:szCs w:val="22"/>
        </w:rPr>
        <w:t xml:space="preserve">"She said 'governor I'm going to withdraw because I'm going to embarrass you,' " </w:t>
      </w:r>
      <w:smartTag w:uri="urn:schemas-microsoft-com:office:smarttags" w:element="place">
        <w:smartTag w:uri="urn:schemas-microsoft-com:office:smarttags" w:element="City">
          <w:r w:rsidRPr="00157307">
            <w:rPr>
              <w:rFonts w:ascii="Arial" w:hAnsi="Arial" w:cs="Arial"/>
              <w:sz w:val="22"/>
              <w:szCs w:val="22"/>
            </w:rPr>
            <w:t>Wilson</w:t>
          </w:r>
        </w:smartTag>
      </w:smartTag>
      <w:r w:rsidRPr="00157307">
        <w:rPr>
          <w:rFonts w:ascii="Arial" w:hAnsi="Arial" w:cs="Arial"/>
          <w:sz w:val="22"/>
          <w:szCs w:val="22"/>
        </w:rPr>
        <w:t xml:space="preserve"> recalled. "I said you will only embarrass me, if you withdraw because this is not legitimate."</w:t>
      </w:r>
    </w:p>
    <w:p w:rsidR="007065A2" w:rsidRPr="00157307" w:rsidRDefault="007065A2" w:rsidP="007065A2">
      <w:pPr>
        <w:pStyle w:val="NormalWeb"/>
        <w:shd w:val="clear" w:color="auto" w:fill="FFFFFF"/>
        <w:rPr>
          <w:rFonts w:ascii="Arial" w:hAnsi="Arial" w:cs="Arial"/>
          <w:sz w:val="22"/>
          <w:szCs w:val="22"/>
        </w:rPr>
      </w:pPr>
      <w:r w:rsidRPr="00157307">
        <w:rPr>
          <w:rFonts w:ascii="Arial" w:hAnsi="Arial" w:cs="Arial"/>
          <w:sz w:val="22"/>
          <w:szCs w:val="22"/>
        </w:rPr>
        <w:t xml:space="preserve">The rest is history. </w:t>
      </w:r>
    </w:p>
    <w:p w:rsidR="007065A2" w:rsidRPr="00157307" w:rsidRDefault="007065A2" w:rsidP="007065A2">
      <w:pPr>
        <w:pStyle w:val="NormalWeb"/>
        <w:shd w:val="clear" w:color="auto" w:fill="FFFFFF"/>
        <w:rPr>
          <w:rFonts w:ascii="Arial" w:hAnsi="Arial" w:cs="Arial"/>
          <w:sz w:val="22"/>
          <w:szCs w:val="22"/>
        </w:rPr>
      </w:pPr>
      <w:r w:rsidRPr="00157307">
        <w:rPr>
          <w:rFonts w:ascii="Arial" w:hAnsi="Arial" w:cs="Arial"/>
          <w:sz w:val="22"/>
          <w:szCs w:val="22"/>
        </w:rPr>
        <w:t xml:space="preserve">Brown went to the high court, established a reputation as an outspoken conservative, attracted the attention of the Bush administration and in 2005 was appointed by President Bush to the </w:t>
      </w:r>
      <w:smartTag w:uri="urn:schemas-microsoft-com:office:smarttags" w:element="place">
        <w:smartTag w:uri="urn:schemas-microsoft-com:office:smarttags" w:element="City">
          <w:r w:rsidRPr="00157307">
            <w:rPr>
              <w:rFonts w:ascii="Arial" w:hAnsi="Arial" w:cs="Arial"/>
              <w:sz w:val="22"/>
              <w:szCs w:val="22"/>
            </w:rPr>
            <w:t>Washington</w:t>
          </w:r>
        </w:smartTag>
        <w:r w:rsidRPr="00157307">
          <w:rPr>
            <w:rFonts w:ascii="Arial" w:hAnsi="Arial" w:cs="Arial"/>
            <w:sz w:val="22"/>
            <w:szCs w:val="22"/>
          </w:rPr>
          <w:t xml:space="preserve">, </w:t>
        </w:r>
        <w:smartTag w:uri="urn:schemas-microsoft-com:office:smarttags" w:element="State">
          <w:r w:rsidRPr="00157307">
            <w:rPr>
              <w:rFonts w:ascii="Arial" w:hAnsi="Arial" w:cs="Arial"/>
              <w:sz w:val="22"/>
              <w:szCs w:val="22"/>
            </w:rPr>
            <w:t>D.C.</w:t>
          </w:r>
        </w:smartTag>
      </w:smartTag>
      <w:r w:rsidRPr="00157307">
        <w:rPr>
          <w:rFonts w:ascii="Arial" w:hAnsi="Arial" w:cs="Arial"/>
          <w:sz w:val="22"/>
          <w:szCs w:val="22"/>
        </w:rPr>
        <w:t xml:space="preserve"> appeals court that many consider to be the most important in the nation below the Supreme Court.</w:t>
      </w:r>
    </w:p>
    <w:p w:rsidR="007065A2" w:rsidRPr="00157307" w:rsidRDefault="007065A2" w:rsidP="007065A2">
      <w:pPr>
        <w:pStyle w:val="NormalWeb"/>
        <w:shd w:val="clear" w:color="auto" w:fill="FFFFFF"/>
        <w:rPr>
          <w:rFonts w:ascii="Arial" w:hAnsi="Arial" w:cs="Arial"/>
          <w:sz w:val="22"/>
          <w:szCs w:val="22"/>
        </w:rPr>
      </w:pPr>
      <w:r w:rsidRPr="00157307">
        <w:rPr>
          <w:rFonts w:ascii="Arial" w:hAnsi="Arial" w:cs="Arial"/>
          <w:sz w:val="22"/>
          <w:szCs w:val="22"/>
        </w:rPr>
        <w:t xml:space="preserve">One way Brown established her reputation in </w:t>
      </w:r>
      <w:smartTag w:uri="urn:schemas-microsoft-com:office:smarttags" w:element="State">
        <w:r w:rsidRPr="00157307">
          <w:rPr>
            <w:rFonts w:ascii="Arial" w:hAnsi="Arial" w:cs="Arial"/>
            <w:sz w:val="22"/>
            <w:szCs w:val="22"/>
          </w:rPr>
          <w:t>California</w:t>
        </w:r>
      </w:smartTag>
      <w:r w:rsidRPr="00157307">
        <w:rPr>
          <w:rFonts w:ascii="Arial" w:hAnsi="Arial" w:cs="Arial"/>
          <w:sz w:val="22"/>
          <w:szCs w:val="22"/>
        </w:rPr>
        <w:t xml:space="preserve"> was clashing in court rulings on issues like affirmative action with another </w:t>
      </w:r>
      <w:smartTag w:uri="urn:schemas-microsoft-com:office:smarttags" w:element="City">
        <w:smartTag w:uri="urn:schemas-microsoft-com:office:smarttags" w:element="place">
          <w:r w:rsidRPr="00157307">
            <w:rPr>
              <w:rFonts w:ascii="Arial" w:hAnsi="Arial" w:cs="Arial"/>
              <w:sz w:val="22"/>
              <w:szCs w:val="22"/>
            </w:rPr>
            <w:t>Wilson</w:t>
          </w:r>
        </w:smartTag>
      </w:smartTag>
      <w:r w:rsidRPr="00157307">
        <w:rPr>
          <w:rFonts w:ascii="Arial" w:hAnsi="Arial" w:cs="Arial"/>
          <w:sz w:val="22"/>
          <w:szCs w:val="22"/>
        </w:rPr>
        <w:t xml:space="preserve"> appointee, California Chief Justice Ron George.</w:t>
      </w:r>
    </w:p>
    <w:p w:rsidR="007065A2" w:rsidRPr="00157307" w:rsidRDefault="007065A2" w:rsidP="007065A2">
      <w:pPr>
        <w:pStyle w:val="NormalWeb"/>
        <w:shd w:val="clear" w:color="auto" w:fill="FFFFFF"/>
        <w:rPr>
          <w:rFonts w:ascii="Arial" w:hAnsi="Arial" w:cs="Arial"/>
          <w:sz w:val="22"/>
          <w:szCs w:val="22"/>
        </w:rPr>
      </w:pPr>
      <w:r w:rsidRPr="00157307">
        <w:rPr>
          <w:rFonts w:ascii="Arial" w:hAnsi="Arial" w:cs="Arial"/>
          <w:sz w:val="22"/>
          <w:szCs w:val="22"/>
        </w:rPr>
        <w:t xml:space="preserve">If Brown is the conservatives' dream judge, George may be their nightmare. In May, he wrote the decision that made </w:t>
      </w:r>
      <w:smartTag w:uri="urn:schemas-microsoft-com:office:smarttags" w:element="State">
        <w:smartTag w:uri="urn:schemas-microsoft-com:office:smarttags" w:element="place">
          <w:r w:rsidRPr="00157307">
            <w:rPr>
              <w:rFonts w:ascii="Arial" w:hAnsi="Arial" w:cs="Arial"/>
              <w:sz w:val="22"/>
              <w:szCs w:val="22"/>
            </w:rPr>
            <w:t>California</w:t>
          </w:r>
        </w:smartTag>
      </w:smartTag>
      <w:r w:rsidRPr="00157307">
        <w:rPr>
          <w:rFonts w:ascii="Arial" w:hAnsi="Arial" w:cs="Arial"/>
          <w:sz w:val="22"/>
          <w:szCs w:val="22"/>
        </w:rPr>
        <w:t xml:space="preserve"> the second state in the nation to legalize same-sex marriage.</w:t>
      </w:r>
    </w:p>
    <w:p w:rsidR="007065A2" w:rsidRDefault="007065A2" w:rsidP="00EF0314">
      <w:pPr>
        <w:pStyle w:val="Heading1"/>
        <w:rPr>
          <w:rStyle w:val="Heading1Char"/>
        </w:rPr>
      </w:pPr>
      <w:r w:rsidRPr="00157307">
        <w:rPr>
          <w:rFonts w:ascii="Arial" w:hAnsi="Arial" w:cs="Arial"/>
          <w:sz w:val="22"/>
          <w:szCs w:val="22"/>
        </w:rPr>
        <w:br w:type="page"/>
      </w:r>
      <w:bookmarkStart w:id="12" w:name="_Toc203980340"/>
      <w:r w:rsidRPr="00EF0314">
        <w:lastRenderedPageBreak/>
        <w:t>Where is the line for judges?</w:t>
      </w:r>
      <w:r w:rsidRPr="0003245A">
        <w:rPr>
          <w:rStyle w:val="Heading1Char"/>
        </w:rPr>
        <w:t xml:space="preserve">  (News Sentinel)</w:t>
      </w:r>
      <w:bookmarkEnd w:id="12"/>
      <w:r w:rsidRPr="0003245A">
        <w:rPr>
          <w:rStyle w:val="Heading1Char"/>
        </w:rPr>
        <w:t xml:space="preserve"> </w:t>
      </w:r>
    </w:p>
    <w:p w:rsidR="00EF0314" w:rsidRPr="00EF0314" w:rsidRDefault="00EF0314" w:rsidP="00EF0314"/>
    <w:p w:rsidR="00157307" w:rsidRDefault="007065A2" w:rsidP="007065A2">
      <w:pPr>
        <w:rPr>
          <w:rFonts w:ascii="Arial" w:hAnsi="Arial" w:cs="Arial"/>
          <w:iCs/>
          <w:sz w:val="22"/>
          <w:szCs w:val="22"/>
        </w:rPr>
      </w:pPr>
      <w:r w:rsidRPr="00157307">
        <w:rPr>
          <w:rFonts w:ascii="Arial" w:hAnsi="Arial" w:cs="Arial"/>
          <w:iCs/>
          <w:sz w:val="22"/>
          <w:szCs w:val="22"/>
        </w:rPr>
        <w:t xml:space="preserve">By </w:t>
      </w:r>
      <w:r w:rsidR="00157307">
        <w:rPr>
          <w:rFonts w:ascii="Arial" w:hAnsi="Arial" w:cs="Arial"/>
          <w:iCs/>
          <w:sz w:val="22"/>
          <w:szCs w:val="22"/>
        </w:rPr>
        <w:t xml:space="preserve">Layla Bohm </w:t>
      </w:r>
    </w:p>
    <w:p w:rsidR="007065A2" w:rsidRPr="00157307" w:rsidRDefault="007065A2" w:rsidP="007065A2">
      <w:pPr>
        <w:rPr>
          <w:rFonts w:ascii="Arial" w:hAnsi="Arial" w:cs="Arial"/>
          <w:iCs/>
          <w:sz w:val="22"/>
          <w:szCs w:val="22"/>
        </w:rPr>
      </w:pPr>
      <w:r w:rsidRPr="00157307">
        <w:rPr>
          <w:rFonts w:ascii="Arial" w:hAnsi="Arial" w:cs="Arial"/>
          <w:iCs/>
          <w:sz w:val="22"/>
          <w:szCs w:val="22"/>
        </w:rPr>
        <w:t xml:space="preserve">News-Sentinel Staff Writer, July 15, 2008 </w:t>
      </w:r>
    </w:p>
    <w:p w:rsidR="007065A2" w:rsidRPr="00157307" w:rsidRDefault="007065A2" w:rsidP="007065A2">
      <w:pPr>
        <w:rPr>
          <w:rFonts w:ascii="Arial" w:hAnsi="Arial" w:cs="Arial"/>
          <w:iCs/>
          <w:sz w:val="22"/>
          <w:szCs w:val="22"/>
        </w:rPr>
      </w:pPr>
    </w:p>
    <w:p w:rsidR="007065A2" w:rsidRPr="00157307" w:rsidRDefault="007065A2" w:rsidP="007065A2">
      <w:pPr>
        <w:rPr>
          <w:rFonts w:ascii="Arial" w:hAnsi="Arial" w:cs="Arial"/>
          <w:sz w:val="22"/>
          <w:szCs w:val="22"/>
        </w:rPr>
      </w:pPr>
      <w:r w:rsidRPr="00157307">
        <w:rPr>
          <w:rFonts w:ascii="Arial" w:hAnsi="Arial" w:cs="Arial"/>
          <w:sz w:val="22"/>
          <w:szCs w:val="22"/>
        </w:rPr>
        <w:t>If judges are supposed to be fair and impartial, what happens when they get drawn into campaigns that involve thousands of dollars in campaign contributions?</w:t>
      </w:r>
    </w:p>
    <w:p w:rsidR="007065A2" w:rsidRPr="00157307" w:rsidRDefault="007065A2" w:rsidP="007065A2">
      <w:pPr>
        <w:pStyle w:val="NormalWeb"/>
        <w:rPr>
          <w:rFonts w:ascii="Arial" w:hAnsi="Arial" w:cs="Arial"/>
          <w:sz w:val="22"/>
          <w:szCs w:val="22"/>
        </w:rPr>
      </w:pPr>
      <w:r w:rsidRPr="00157307">
        <w:rPr>
          <w:rFonts w:ascii="Arial" w:hAnsi="Arial" w:cs="Arial"/>
          <w:sz w:val="22"/>
          <w:szCs w:val="22"/>
        </w:rPr>
        <w:t xml:space="preserve">That is the question currently before </w:t>
      </w:r>
      <w:smartTag w:uri="urn:schemas-microsoft-com:office:smarttags" w:element="place">
        <w:smartTag w:uri="urn:schemas-microsoft-com:office:smarttags" w:element="PlaceName">
          <w:r w:rsidRPr="00157307">
            <w:rPr>
              <w:rFonts w:ascii="Arial" w:hAnsi="Arial" w:cs="Arial"/>
              <w:sz w:val="22"/>
              <w:szCs w:val="22"/>
            </w:rPr>
            <w:t>San Joaquin</w:t>
          </w:r>
        </w:smartTag>
        <w:r w:rsidRPr="00157307">
          <w:rPr>
            <w:rFonts w:ascii="Arial" w:hAnsi="Arial" w:cs="Arial"/>
            <w:sz w:val="22"/>
            <w:szCs w:val="22"/>
          </w:rPr>
          <w:t xml:space="preserve"> </w:t>
        </w:r>
        <w:smartTag w:uri="urn:schemas-microsoft-com:office:smarttags" w:element="PlaceType">
          <w:r w:rsidRPr="00157307">
            <w:rPr>
              <w:rFonts w:ascii="Arial" w:hAnsi="Arial" w:cs="Arial"/>
              <w:sz w:val="22"/>
              <w:szCs w:val="22"/>
            </w:rPr>
            <w:t>County</w:t>
          </w:r>
        </w:smartTag>
      </w:smartTag>
      <w:r w:rsidRPr="00157307">
        <w:rPr>
          <w:rFonts w:ascii="Arial" w:hAnsi="Arial" w:cs="Arial"/>
          <w:sz w:val="22"/>
          <w:szCs w:val="22"/>
        </w:rPr>
        <w:t xml:space="preserve"> voters, who in November will elect a new judge in a rare election. Four candidates raised more than $188,000 for the June primary election and two of them, James Morris and Phil Urie, are now headed to a run-off in November's general election.</w:t>
      </w:r>
    </w:p>
    <w:p w:rsidR="007065A2" w:rsidRPr="00157307" w:rsidRDefault="007065A2" w:rsidP="007065A2">
      <w:pPr>
        <w:pStyle w:val="NormalWeb"/>
        <w:rPr>
          <w:rFonts w:ascii="Arial" w:hAnsi="Arial" w:cs="Arial"/>
          <w:sz w:val="22"/>
          <w:szCs w:val="22"/>
        </w:rPr>
      </w:pPr>
      <w:r w:rsidRPr="00157307">
        <w:rPr>
          <w:rFonts w:ascii="Arial" w:hAnsi="Arial" w:cs="Arial"/>
          <w:sz w:val="22"/>
          <w:szCs w:val="22"/>
        </w:rPr>
        <w:t>Both candidates said Monday that, though they are raising money, they will not let it hinder their judgment if elected.</w:t>
      </w:r>
    </w:p>
    <w:p w:rsidR="007065A2" w:rsidRPr="00157307" w:rsidRDefault="007065A2" w:rsidP="007065A2">
      <w:pPr>
        <w:pStyle w:val="NormalWeb"/>
        <w:rPr>
          <w:rFonts w:ascii="Arial" w:hAnsi="Arial" w:cs="Arial"/>
          <w:sz w:val="22"/>
          <w:szCs w:val="22"/>
        </w:rPr>
      </w:pPr>
      <w:r w:rsidRPr="00157307">
        <w:rPr>
          <w:rFonts w:ascii="Arial" w:hAnsi="Arial" w:cs="Arial"/>
          <w:sz w:val="22"/>
          <w:szCs w:val="22"/>
        </w:rPr>
        <w:t xml:space="preserve">Such sentiments reflected those at a forum held in </w:t>
      </w:r>
      <w:smartTag w:uri="urn:schemas-microsoft-com:office:smarttags" w:element="City">
        <w:r w:rsidRPr="00157307">
          <w:rPr>
            <w:rFonts w:ascii="Arial" w:hAnsi="Arial" w:cs="Arial"/>
            <w:sz w:val="22"/>
            <w:szCs w:val="22"/>
          </w:rPr>
          <w:t>Sacramento</w:t>
        </w:r>
      </w:smartTag>
      <w:r w:rsidRPr="00157307">
        <w:rPr>
          <w:rFonts w:ascii="Arial" w:hAnsi="Arial" w:cs="Arial"/>
          <w:sz w:val="22"/>
          <w:szCs w:val="22"/>
        </w:rPr>
        <w:t xml:space="preserve"> to address preserving impartial courts in </w:t>
      </w:r>
      <w:smartTag w:uri="urn:schemas-microsoft-com:office:smarttags" w:element="State">
        <w:smartTag w:uri="urn:schemas-microsoft-com:office:smarttags" w:element="place">
          <w:r w:rsidRPr="00157307">
            <w:rPr>
              <w:rFonts w:ascii="Arial" w:hAnsi="Arial" w:cs="Arial"/>
              <w:sz w:val="22"/>
              <w:szCs w:val="22"/>
            </w:rPr>
            <w:t>California</w:t>
          </w:r>
        </w:smartTag>
      </w:smartTag>
      <w:r w:rsidRPr="00157307">
        <w:rPr>
          <w:rFonts w:ascii="Arial" w:hAnsi="Arial" w:cs="Arial"/>
          <w:sz w:val="22"/>
          <w:szCs w:val="22"/>
        </w:rPr>
        <w:t xml:space="preserve">. The forum, put on by the Judicial Council of California, featured a number of speakers ranging from </w:t>
      </w:r>
      <w:smartTag w:uri="urn:schemas-microsoft-com:office:smarttags" w:element="place">
        <w:smartTag w:uri="urn:schemas-microsoft-com:office:smarttags" w:element="State">
          <w:r w:rsidRPr="00157307">
            <w:rPr>
              <w:rFonts w:ascii="Arial" w:hAnsi="Arial" w:cs="Arial"/>
              <w:sz w:val="22"/>
              <w:szCs w:val="22"/>
            </w:rPr>
            <w:t>Ohio</w:t>
          </w:r>
        </w:smartTag>
      </w:smartTag>
      <w:r w:rsidRPr="00157307">
        <w:rPr>
          <w:rFonts w:ascii="Arial" w:hAnsi="Arial" w:cs="Arial"/>
          <w:sz w:val="22"/>
          <w:szCs w:val="22"/>
        </w:rPr>
        <w:t>'s chief justice to state supreme court justices to former governors.</w:t>
      </w:r>
    </w:p>
    <w:p w:rsidR="007065A2" w:rsidRPr="00157307" w:rsidRDefault="007065A2" w:rsidP="007065A2">
      <w:pPr>
        <w:pStyle w:val="NormalWeb"/>
        <w:rPr>
          <w:rFonts w:ascii="Arial" w:hAnsi="Arial" w:cs="Arial"/>
          <w:sz w:val="22"/>
          <w:szCs w:val="22"/>
        </w:rPr>
      </w:pPr>
      <w:smartTag w:uri="urn:schemas-microsoft-com:office:smarttags" w:element="State">
        <w:r w:rsidRPr="00157307">
          <w:rPr>
            <w:rFonts w:ascii="Arial" w:hAnsi="Arial" w:cs="Arial"/>
            <w:sz w:val="22"/>
            <w:szCs w:val="22"/>
          </w:rPr>
          <w:t>California</w:t>
        </w:r>
      </w:smartTag>
      <w:r w:rsidRPr="00157307">
        <w:rPr>
          <w:rFonts w:ascii="Arial" w:hAnsi="Arial" w:cs="Arial"/>
          <w:sz w:val="22"/>
          <w:szCs w:val="22"/>
        </w:rPr>
        <w:t xml:space="preserve"> is not like some states, especially several in the </w:t>
      </w:r>
      <w:smartTag w:uri="urn:schemas-microsoft-com:office:smarttags" w:element="place">
        <w:r w:rsidRPr="00157307">
          <w:rPr>
            <w:rFonts w:ascii="Arial" w:hAnsi="Arial" w:cs="Arial"/>
            <w:sz w:val="22"/>
            <w:szCs w:val="22"/>
          </w:rPr>
          <w:t>Midwest</w:t>
        </w:r>
      </w:smartTag>
      <w:r w:rsidRPr="00157307">
        <w:rPr>
          <w:rFonts w:ascii="Arial" w:hAnsi="Arial" w:cs="Arial"/>
          <w:sz w:val="22"/>
          <w:szCs w:val="22"/>
        </w:rPr>
        <w:t>, where judicial elections run into the millions of dollars and include brutal, misleading television commercials. Some special interest groups take on one particular judge for an opinion, despite the fact that several other judges sided with him in the majority.</w:t>
      </w:r>
    </w:p>
    <w:p w:rsidR="007065A2" w:rsidRPr="00157307" w:rsidRDefault="007065A2" w:rsidP="007065A2">
      <w:pPr>
        <w:pStyle w:val="NormalWeb"/>
        <w:rPr>
          <w:rFonts w:ascii="Arial" w:hAnsi="Arial" w:cs="Arial"/>
          <w:sz w:val="22"/>
          <w:szCs w:val="22"/>
        </w:rPr>
      </w:pPr>
      <w:r w:rsidRPr="00157307">
        <w:rPr>
          <w:rFonts w:ascii="Arial" w:hAnsi="Arial" w:cs="Arial"/>
          <w:sz w:val="22"/>
          <w:szCs w:val="22"/>
        </w:rPr>
        <w:t xml:space="preserve">Most </w:t>
      </w:r>
      <w:smartTag w:uri="urn:schemas-microsoft-com:office:smarttags" w:element="State">
        <w:smartTag w:uri="urn:schemas-microsoft-com:office:smarttags" w:element="place">
          <w:r w:rsidRPr="00157307">
            <w:rPr>
              <w:rFonts w:ascii="Arial" w:hAnsi="Arial" w:cs="Arial"/>
              <w:sz w:val="22"/>
              <w:szCs w:val="22"/>
            </w:rPr>
            <w:t>California</w:t>
          </w:r>
        </w:smartTag>
      </w:smartTag>
      <w:r w:rsidRPr="00157307">
        <w:rPr>
          <w:rFonts w:ascii="Arial" w:hAnsi="Arial" w:cs="Arial"/>
          <w:sz w:val="22"/>
          <w:szCs w:val="22"/>
        </w:rPr>
        <w:t xml:space="preserve"> judges are appointed by the governor after a months-long background investigation by a state commission. There are exceptions, as happened in </w:t>
      </w:r>
      <w:smartTag w:uri="urn:schemas-microsoft-com:office:smarttags" w:element="place">
        <w:smartTag w:uri="urn:schemas-microsoft-com:office:smarttags" w:element="PlaceName">
          <w:r w:rsidRPr="00157307">
            <w:rPr>
              <w:rFonts w:ascii="Arial" w:hAnsi="Arial" w:cs="Arial"/>
              <w:sz w:val="22"/>
              <w:szCs w:val="22"/>
            </w:rPr>
            <w:t>San Joaquin</w:t>
          </w:r>
        </w:smartTag>
        <w:r w:rsidRPr="00157307">
          <w:rPr>
            <w:rFonts w:ascii="Arial" w:hAnsi="Arial" w:cs="Arial"/>
            <w:sz w:val="22"/>
            <w:szCs w:val="22"/>
          </w:rPr>
          <w:t xml:space="preserve"> </w:t>
        </w:r>
        <w:smartTag w:uri="urn:schemas-microsoft-com:office:smarttags" w:element="PlaceType">
          <w:r w:rsidRPr="00157307">
            <w:rPr>
              <w:rFonts w:ascii="Arial" w:hAnsi="Arial" w:cs="Arial"/>
              <w:sz w:val="22"/>
              <w:szCs w:val="22"/>
            </w:rPr>
            <w:t>County</w:t>
          </w:r>
        </w:smartTag>
      </w:smartTag>
      <w:r w:rsidRPr="00157307">
        <w:rPr>
          <w:rFonts w:ascii="Arial" w:hAnsi="Arial" w:cs="Arial"/>
          <w:sz w:val="22"/>
          <w:szCs w:val="22"/>
        </w:rPr>
        <w:t>, when Judge John W. Parker decided to retire without giving enough notice.</w:t>
      </w:r>
    </w:p>
    <w:p w:rsidR="007065A2" w:rsidRPr="00157307" w:rsidRDefault="007065A2" w:rsidP="007065A2">
      <w:pPr>
        <w:pStyle w:val="NormalWeb"/>
        <w:rPr>
          <w:rFonts w:ascii="Arial" w:hAnsi="Arial" w:cs="Arial"/>
          <w:sz w:val="22"/>
          <w:szCs w:val="22"/>
        </w:rPr>
      </w:pPr>
      <w:r w:rsidRPr="00157307">
        <w:rPr>
          <w:rFonts w:ascii="Arial" w:hAnsi="Arial" w:cs="Arial"/>
          <w:sz w:val="22"/>
          <w:szCs w:val="22"/>
        </w:rPr>
        <w:t>Urie, a prosecutor for more than 22 years, received the largest amount of votes in June's election. Many say that is because of his position.</w:t>
      </w:r>
    </w:p>
    <w:tbl>
      <w:tblPr>
        <w:tblW w:w="0" w:type="auto"/>
        <w:tblCellSpacing w:w="15" w:type="dxa"/>
        <w:tblCellMar>
          <w:top w:w="45" w:type="dxa"/>
          <w:left w:w="45" w:type="dxa"/>
          <w:bottom w:w="45" w:type="dxa"/>
          <w:right w:w="45" w:type="dxa"/>
        </w:tblCellMar>
        <w:tblLook w:val="0000"/>
      </w:tblPr>
      <w:tblGrid>
        <w:gridCol w:w="2619"/>
        <w:gridCol w:w="2342"/>
        <w:gridCol w:w="2257"/>
      </w:tblGrid>
      <w:tr w:rsidR="007065A2" w:rsidRPr="00157307" w:rsidTr="00513103">
        <w:trPr>
          <w:tblHeader/>
          <w:tblCellSpacing w:w="15" w:type="dxa"/>
        </w:trPr>
        <w:tc>
          <w:tcPr>
            <w:tcW w:w="0" w:type="auto"/>
            <w:gridSpan w:val="3"/>
            <w:vAlign w:val="center"/>
          </w:tcPr>
          <w:p w:rsidR="007065A2" w:rsidRPr="00157307" w:rsidRDefault="007065A2" w:rsidP="00513103">
            <w:pPr>
              <w:rPr>
                <w:rFonts w:ascii="Arial" w:hAnsi="Arial" w:cs="Arial"/>
                <w:b/>
                <w:bCs/>
                <w:sz w:val="22"/>
                <w:szCs w:val="22"/>
              </w:rPr>
            </w:pPr>
            <w:r w:rsidRPr="00157307">
              <w:rPr>
                <w:rFonts w:ascii="Arial" w:hAnsi="Arial" w:cs="Arial"/>
                <w:b/>
                <w:bCs/>
                <w:sz w:val="22"/>
                <w:szCs w:val="22"/>
              </w:rPr>
              <w:t>Local campaign spending, as of May 17</w:t>
            </w:r>
          </w:p>
        </w:tc>
      </w:tr>
      <w:tr w:rsidR="007065A2" w:rsidRPr="00157307" w:rsidTr="00513103">
        <w:trPr>
          <w:tblHeader/>
          <w:tblCellSpacing w:w="15" w:type="dxa"/>
        </w:trPr>
        <w:tc>
          <w:tcPr>
            <w:tcW w:w="0" w:type="auto"/>
            <w:vAlign w:val="center"/>
          </w:tcPr>
          <w:p w:rsidR="007065A2" w:rsidRPr="00157307" w:rsidRDefault="007065A2" w:rsidP="00513103">
            <w:pPr>
              <w:rPr>
                <w:rFonts w:ascii="Arial" w:hAnsi="Arial" w:cs="Arial"/>
                <w:sz w:val="22"/>
                <w:szCs w:val="22"/>
              </w:rPr>
            </w:pPr>
            <w:r w:rsidRPr="00157307">
              <w:rPr>
                <w:rFonts w:ascii="Arial" w:hAnsi="Arial" w:cs="Arial"/>
                <w:sz w:val="22"/>
                <w:szCs w:val="22"/>
              </w:rPr>
              <w:t>Candidate</w:t>
            </w:r>
          </w:p>
        </w:tc>
        <w:tc>
          <w:tcPr>
            <w:tcW w:w="0" w:type="auto"/>
            <w:vAlign w:val="center"/>
          </w:tcPr>
          <w:p w:rsidR="007065A2" w:rsidRPr="00157307" w:rsidRDefault="007065A2" w:rsidP="00513103">
            <w:pPr>
              <w:rPr>
                <w:rFonts w:ascii="Arial" w:hAnsi="Arial" w:cs="Arial"/>
                <w:sz w:val="22"/>
                <w:szCs w:val="22"/>
              </w:rPr>
            </w:pPr>
            <w:r w:rsidRPr="00157307">
              <w:rPr>
                <w:rFonts w:ascii="Arial" w:hAnsi="Arial" w:cs="Arial"/>
                <w:sz w:val="22"/>
                <w:szCs w:val="22"/>
              </w:rPr>
              <w:t>Money raised</w:t>
            </w:r>
          </w:p>
        </w:tc>
        <w:tc>
          <w:tcPr>
            <w:tcW w:w="0" w:type="auto"/>
            <w:vAlign w:val="center"/>
          </w:tcPr>
          <w:p w:rsidR="007065A2" w:rsidRPr="00157307" w:rsidRDefault="007065A2" w:rsidP="00513103">
            <w:pPr>
              <w:rPr>
                <w:rFonts w:ascii="Arial" w:hAnsi="Arial" w:cs="Arial"/>
                <w:sz w:val="22"/>
                <w:szCs w:val="22"/>
              </w:rPr>
            </w:pPr>
            <w:r w:rsidRPr="00157307">
              <w:rPr>
                <w:rFonts w:ascii="Arial" w:hAnsi="Arial" w:cs="Arial"/>
                <w:sz w:val="22"/>
                <w:szCs w:val="22"/>
              </w:rPr>
              <w:t>Money spent</w:t>
            </w:r>
          </w:p>
        </w:tc>
      </w:tr>
      <w:tr w:rsidR="007065A2" w:rsidRPr="00157307" w:rsidTr="00513103">
        <w:trPr>
          <w:tblCellSpacing w:w="15" w:type="dxa"/>
        </w:trPr>
        <w:tc>
          <w:tcPr>
            <w:tcW w:w="0" w:type="auto"/>
            <w:vAlign w:val="center"/>
          </w:tcPr>
          <w:p w:rsidR="007065A2" w:rsidRPr="00157307" w:rsidRDefault="007065A2" w:rsidP="00513103">
            <w:pPr>
              <w:rPr>
                <w:rFonts w:ascii="Arial" w:hAnsi="Arial" w:cs="Arial"/>
                <w:sz w:val="22"/>
                <w:szCs w:val="22"/>
              </w:rPr>
            </w:pPr>
            <w:r w:rsidRPr="00157307">
              <w:rPr>
                <w:rFonts w:ascii="Arial" w:hAnsi="Arial" w:cs="Arial"/>
                <w:sz w:val="22"/>
                <w:szCs w:val="22"/>
              </w:rPr>
              <w:t>Larry Drivon</w:t>
            </w:r>
          </w:p>
        </w:tc>
        <w:tc>
          <w:tcPr>
            <w:tcW w:w="0" w:type="auto"/>
            <w:vAlign w:val="center"/>
          </w:tcPr>
          <w:p w:rsidR="007065A2" w:rsidRPr="00157307" w:rsidRDefault="007065A2" w:rsidP="00513103">
            <w:pPr>
              <w:rPr>
                <w:rFonts w:ascii="Arial" w:hAnsi="Arial" w:cs="Arial"/>
                <w:sz w:val="22"/>
                <w:szCs w:val="22"/>
              </w:rPr>
            </w:pPr>
            <w:r w:rsidRPr="00157307">
              <w:rPr>
                <w:rFonts w:ascii="Arial" w:hAnsi="Arial" w:cs="Arial"/>
                <w:sz w:val="22"/>
                <w:szCs w:val="22"/>
              </w:rPr>
              <w:t>$70,526</w:t>
            </w:r>
          </w:p>
        </w:tc>
        <w:tc>
          <w:tcPr>
            <w:tcW w:w="0" w:type="auto"/>
            <w:vAlign w:val="center"/>
          </w:tcPr>
          <w:p w:rsidR="007065A2" w:rsidRPr="00157307" w:rsidRDefault="007065A2" w:rsidP="00513103">
            <w:pPr>
              <w:rPr>
                <w:rFonts w:ascii="Arial" w:hAnsi="Arial" w:cs="Arial"/>
                <w:sz w:val="22"/>
                <w:szCs w:val="22"/>
              </w:rPr>
            </w:pPr>
            <w:r w:rsidRPr="00157307">
              <w:rPr>
                <w:rFonts w:ascii="Arial" w:hAnsi="Arial" w:cs="Arial"/>
                <w:sz w:val="22"/>
                <w:szCs w:val="22"/>
              </w:rPr>
              <w:t>$63,302</w:t>
            </w:r>
          </w:p>
        </w:tc>
      </w:tr>
      <w:tr w:rsidR="007065A2" w:rsidRPr="00157307" w:rsidTr="00513103">
        <w:trPr>
          <w:tblCellSpacing w:w="15" w:type="dxa"/>
        </w:trPr>
        <w:tc>
          <w:tcPr>
            <w:tcW w:w="0" w:type="auto"/>
            <w:vAlign w:val="center"/>
          </w:tcPr>
          <w:p w:rsidR="007065A2" w:rsidRPr="00157307" w:rsidRDefault="007065A2" w:rsidP="00513103">
            <w:pPr>
              <w:rPr>
                <w:rFonts w:ascii="Arial" w:hAnsi="Arial" w:cs="Arial"/>
                <w:sz w:val="22"/>
                <w:szCs w:val="22"/>
              </w:rPr>
            </w:pPr>
            <w:r w:rsidRPr="00157307">
              <w:rPr>
                <w:rFonts w:ascii="Arial" w:hAnsi="Arial" w:cs="Arial"/>
                <w:sz w:val="22"/>
                <w:szCs w:val="22"/>
              </w:rPr>
              <w:t>James Morris</w:t>
            </w:r>
          </w:p>
        </w:tc>
        <w:tc>
          <w:tcPr>
            <w:tcW w:w="0" w:type="auto"/>
            <w:vAlign w:val="center"/>
          </w:tcPr>
          <w:p w:rsidR="007065A2" w:rsidRPr="00157307" w:rsidRDefault="007065A2" w:rsidP="00513103">
            <w:pPr>
              <w:rPr>
                <w:rFonts w:ascii="Arial" w:hAnsi="Arial" w:cs="Arial"/>
                <w:sz w:val="22"/>
                <w:szCs w:val="22"/>
              </w:rPr>
            </w:pPr>
            <w:r w:rsidRPr="00157307">
              <w:rPr>
                <w:rFonts w:ascii="Arial" w:hAnsi="Arial" w:cs="Arial"/>
                <w:sz w:val="22"/>
                <w:szCs w:val="22"/>
              </w:rPr>
              <w:t>$101,199</w:t>
            </w:r>
          </w:p>
        </w:tc>
        <w:tc>
          <w:tcPr>
            <w:tcW w:w="0" w:type="auto"/>
            <w:vAlign w:val="center"/>
          </w:tcPr>
          <w:p w:rsidR="007065A2" w:rsidRPr="00157307" w:rsidRDefault="007065A2" w:rsidP="00513103">
            <w:pPr>
              <w:rPr>
                <w:rFonts w:ascii="Arial" w:hAnsi="Arial" w:cs="Arial"/>
                <w:sz w:val="22"/>
                <w:szCs w:val="22"/>
              </w:rPr>
            </w:pPr>
            <w:r w:rsidRPr="00157307">
              <w:rPr>
                <w:rFonts w:ascii="Arial" w:hAnsi="Arial" w:cs="Arial"/>
                <w:sz w:val="22"/>
                <w:szCs w:val="22"/>
              </w:rPr>
              <w:t>$77,875</w:t>
            </w:r>
          </w:p>
        </w:tc>
      </w:tr>
      <w:tr w:rsidR="007065A2" w:rsidRPr="00157307" w:rsidTr="00513103">
        <w:trPr>
          <w:tblCellSpacing w:w="15" w:type="dxa"/>
        </w:trPr>
        <w:tc>
          <w:tcPr>
            <w:tcW w:w="0" w:type="auto"/>
            <w:vAlign w:val="center"/>
          </w:tcPr>
          <w:p w:rsidR="007065A2" w:rsidRPr="00157307" w:rsidRDefault="007065A2" w:rsidP="00513103">
            <w:pPr>
              <w:rPr>
                <w:rFonts w:ascii="Arial" w:hAnsi="Arial" w:cs="Arial"/>
                <w:sz w:val="22"/>
                <w:szCs w:val="22"/>
              </w:rPr>
            </w:pPr>
            <w:r w:rsidRPr="00157307">
              <w:rPr>
                <w:rFonts w:ascii="Arial" w:hAnsi="Arial" w:cs="Arial"/>
                <w:sz w:val="22"/>
                <w:szCs w:val="22"/>
              </w:rPr>
              <w:t>Frank Pacheco</w:t>
            </w:r>
          </w:p>
        </w:tc>
        <w:tc>
          <w:tcPr>
            <w:tcW w:w="0" w:type="auto"/>
            <w:vAlign w:val="center"/>
          </w:tcPr>
          <w:p w:rsidR="007065A2" w:rsidRPr="00157307" w:rsidRDefault="007065A2" w:rsidP="00513103">
            <w:pPr>
              <w:rPr>
                <w:rFonts w:ascii="Arial" w:hAnsi="Arial" w:cs="Arial"/>
                <w:sz w:val="22"/>
                <w:szCs w:val="22"/>
              </w:rPr>
            </w:pPr>
            <w:r w:rsidRPr="00157307">
              <w:rPr>
                <w:rFonts w:ascii="Arial" w:hAnsi="Arial" w:cs="Arial"/>
                <w:sz w:val="22"/>
                <w:szCs w:val="22"/>
              </w:rPr>
              <w:t>$2,501</w:t>
            </w:r>
          </w:p>
        </w:tc>
        <w:tc>
          <w:tcPr>
            <w:tcW w:w="0" w:type="auto"/>
            <w:vAlign w:val="center"/>
          </w:tcPr>
          <w:p w:rsidR="007065A2" w:rsidRPr="00157307" w:rsidRDefault="007065A2" w:rsidP="00513103">
            <w:pPr>
              <w:rPr>
                <w:rFonts w:ascii="Arial" w:hAnsi="Arial" w:cs="Arial"/>
                <w:sz w:val="22"/>
                <w:szCs w:val="22"/>
              </w:rPr>
            </w:pPr>
            <w:r w:rsidRPr="00157307">
              <w:rPr>
                <w:rFonts w:ascii="Arial" w:hAnsi="Arial" w:cs="Arial"/>
                <w:sz w:val="22"/>
                <w:szCs w:val="22"/>
              </w:rPr>
              <w:t>$2,230</w:t>
            </w:r>
          </w:p>
        </w:tc>
      </w:tr>
      <w:tr w:rsidR="007065A2" w:rsidRPr="00157307" w:rsidTr="00513103">
        <w:trPr>
          <w:tblCellSpacing w:w="15" w:type="dxa"/>
        </w:trPr>
        <w:tc>
          <w:tcPr>
            <w:tcW w:w="0" w:type="auto"/>
            <w:vAlign w:val="center"/>
          </w:tcPr>
          <w:p w:rsidR="007065A2" w:rsidRPr="00157307" w:rsidRDefault="007065A2" w:rsidP="00513103">
            <w:pPr>
              <w:rPr>
                <w:rFonts w:ascii="Arial" w:hAnsi="Arial" w:cs="Arial"/>
                <w:sz w:val="22"/>
                <w:szCs w:val="22"/>
              </w:rPr>
            </w:pPr>
            <w:r w:rsidRPr="00157307">
              <w:rPr>
                <w:rFonts w:ascii="Arial" w:hAnsi="Arial" w:cs="Arial"/>
                <w:sz w:val="22"/>
                <w:szCs w:val="22"/>
              </w:rPr>
              <w:t>Phil Urie</w:t>
            </w:r>
          </w:p>
        </w:tc>
        <w:tc>
          <w:tcPr>
            <w:tcW w:w="0" w:type="auto"/>
            <w:vAlign w:val="center"/>
          </w:tcPr>
          <w:p w:rsidR="007065A2" w:rsidRPr="00157307" w:rsidRDefault="007065A2" w:rsidP="00513103">
            <w:pPr>
              <w:rPr>
                <w:rFonts w:ascii="Arial" w:hAnsi="Arial" w:cs="Arial"/>
                <w:sz w:val="22"/>
                <w:szCs w:val="22"/>
              </w:rPr>
            </w:pPr>
            <w:r w:rsidRPr="00157307">
              <w:rPr>
                <w:rFonts w:ascii="Arial" w:hAnsi="Arial" w:cs="Arial"/>
                <w:sz w:val="22"/>
                <w:szCs w:val="22"/>
              </w:rPr>
              <w:t>$14,084</w:t>
            </w:r>
          </w:p>
        </w:tc>
        <w:tc>
          <w:tcPr>
            <w:tcW w:w="0" w:type="auto"/>
            <w:vAlign w:val="center"/>
          </w:tcPr>
          <w:p w:rsidR="007065A2" w:rsidRPr="00157307" w:rsidRDefault="007065A2" w:rsidP="00513103">
            <w:pPr>
              <w:rPr>
                <w:rFonts w:ascii="Arial" w:hAnsi="Arial" w:cs="Arial"/>
                <w:sz w:val="22"/>
                <w:szCs w:val="22"/>
              </w:rPr>
            </w:pPr>
            <w:r w:rsidRPr="00157307">
              <w:rPr>
                <w:rFonts w:ascii="Arial" w:hAnsi="Arial" w:cs="Arial"/>
                <w:sz w:val="22"/>
                <w:szCs w:val="22"/>
              </w:rPr>
              <w:t>$13,627</w:t>
            </w:r>
          </w:p>
        </w:tc>
      </w:tr>
      <w:tr w:rsidR="007065A2" w:rsidRPr="00157307" w:rsidTr="00513103">
        <w:trPr>
          <w:tblCellSpacing w:w="15" w:type="dxa"/>
        </w:trPr>
        <w:tc>
          <w:tcPr>
            <w:tcW w:w="0" w:type="auto"/>
            <w:gridSpan w:val="3"/>
            <w:vAlign w:val="center"/>
          </w:tcPr>
          <w:p w:rsidR="007065A2" w:rsidRPr="00157307" w:rsidRDefault="007065A2" w:rsidP="00513103">
            <w:pPr>
              <w:rPr>
                <w:rFonts w:ascii="Arial" w:hAnsi="Arial" w:cs="Arial"/>
                <w:sz w:val="22"/>
                <w:szCs w:val="22"/>
              </w:rPr>
            </w:pPr>
            <w:r w:rsidRPr="00157307">
              <w:rPr>
                <w:rStyle w:val="Emphasis"/>
                <w:rFonts w:ascii="Arial" w:hAnsi="Arial" w:cs="Arial"/>
                <w:sz w:val="22"/>
                <w:szCs w:val="22"/>
              </w:rPr>
              <w:t>Source: Campaign disclosure statements filed with the registrar of voters</w:t>
            </w:r>
          </w:p>
        </w:tc>
      </w:tr>
    </w:tbl>
    <w:p w:rsidR="007065A2" w:rsidRPr="00157307" w:rsidRDefault="007065A2" w:rsidP="007065A2">
      <w:pPr>
        <w:pStyle w:val="NormalWeb"/>
        <w:rPr>
          <w:rFonts w:ascii="Arial" w:hAnsi="Arial" w:cs="Arial"/>
          <w:sz w:val="22"/>
          <w:szCs w:val="22"/>
        </w:rPr>
      </w:pPr>
      <w:r w:rsidRPr="00157307">
        <w:rPr>
          <w:rFonts w:ascii="Arial" w:hAnsi="Arial" w:cs="Arial"/>
          <w:sz w:val="22"/>
          <w:szCs w:val="22"/>
        </w:rPr>
        <w:t>"I've heard stories back, where people say, 'Well, I don't like lawyers but I like prosecutors,'" Urie said.</w:t>
      </w:r>
    </w:p>
    <w:p w:rsidR="007065A2" w:rsidRPr="00157307" w:rsidRDefault="007065A2" w:rsidP="007065A2">
      <w:pPr>
        <w:pStyle w:val="NormalWeb"/>
        <w:rPr>
          <w:rFonts w:ascii="Arial" w:hAnsi="Arial" w:cs="Arial"/>
          <w:sz w:val="22"/>
          <w:szCs w:val="22"/>
        </w:rPr>
      </w:pPr>
      <w:r w:rsidRPr="00157307">
        <w:rPr>
          <w:rFonts w:ascii="Arial" w:hAnsi="Arial" w:cs="Arial"/>
          <w:sz w:val="22"/>
          <w:szCs w:val="22"/>
        </w:rPr>
        <w:t>Of course, what those people might not realize is that prosecutors are most certainly attorneys, and that all judges are attorneys, too. And that is why campaign money is needed, both candidates said: Voters don't usually know much about the candidates, and the "trial attorney" line on the ballot doesn't do much to enlighten them.</w:t>
      </w:r>
    </w:p>
    <w:p w:rsidR="007065A2" w:rsidRPr="00157307" w:rsidRDefault="007065A2" w:rsidP="007065A2">
      <w:pPr>
        <w:pStyle w:val="NormalWeb"/>
        <w:rPr>
          <w:rFonts w:ascii="Arial" w:hAnsi="Arial" w:cs="Arial"/>
          <w:sz w:val="22"/>
          <w:szCs w:val="22"/>
        </w:rPr>
      </w:pPr>
      <w:r w:rsidRPr="00157307">
        <w:rPr>
          <w:rFonts w:ascii="Arial" w:hAnsi="Arial" w:cs="Arial"/>
          <w:sz w:val="22"/>
          <w:szCs w:val="22"/>
        </w:rPr>
        <w:t>"It's name recognition," Morris said. "I've been practicing for 37 1/2 years but I don't have name recognition."</w:t>
      </w:r>
    </w:p>
    <w:p w:rsidR="007065A2" w:rsidRPr="00157307" w:rsidRDefault="007065A2" w:rsidP="007065A2">
      <w:pPr>
        <w:pStyle w:val="NormalWeb"/>
        <w:rPr>
          <w:rFonts w:ascii="Arial" w:hAnsi="Arial" w:cs="Arial"/>
          <w:sz w:val="22"/>
          <w:szCs w:val="22"/>
        </w:rPr>
      </w:pPr>
      <w:r w:rsidRPr="00157307">
        <w:rPr>
          <w:rFonts w:ascii="Arial" w:hAnsi="Arial" w:cs="Arial"/>
          <w:sz w:val="22"/>
          <w:szCs w:val="22"/>
        </w:rPr>
        <w:lastRenderedPageBreak/>
        <w:t>Whether campaign money helped Morris get the second highest number of votes is not known, but one thing is certain: He raised the most amount of money. His $102,000 trumped Larry Drivon's $70,500.</w:t>
      </w:r>
    </w:p>
    <w:p w:rsidR="007065A2" w:rsidRPr="00157307" w:rsidRDefault="007065A2" w:rsidP="007065A2">
      <w:pPr>
        <w:pStyle w:val="NormalWeb"/>
        <w:rPr>
          <w:rFonts w:ascii="Arial" w:hAnsi="Arial" w:cs="Arial"/>
          <w:sz w:val="22"/>
          <w:szCs w:val="22"/>
        </w:rPr>
      </w:pPr>
      <w:r w:rsidRPr="00157307">
        <w:rPr>
          <w:rFonts w:ascii="Arial" w:hAnsi="Arial" w:cs="Arial"/>
          <w:sz w:val="22"/>
          <w:szCs w:val="22"/>
        </w:rPr>
        <w:t>Urie, who raised $14,000, and Morris both said they have to raise more money for the general election.</w:t>
      </w:r>
    </w:p>
    <w:p w:rsidR="007065A2" w:rsidRPr="00157307" w:rsidRDefault="007065A2" w:rsidP="007065A2">
      <w:pPr>
        <w:pStyle w:val="NormalWeb"/>
        <w:rPr>
          <w:rFonts w:ascii="Arial" w:hAnsi="Arial" w:cs="Arial"/>
          <w:sz w:val="22"/>
          <w:szCs w:val="22"/>
        </w:rPr>
      </w:pPr>
      <w:r w:rsidRPr="00157307">
        <w:rPr>
          <w:rFonts w:ascii="Arial" w:hAnsi="Arial" w:cs="Arial"/>
          <w:sz w:val="22"/>
          <w:szCs w:val="22"/>
        </w:rPr>
        <w:t>While the June primary had a low turn-out, November's race is expected to bring record numbers of voters to the polls.</w:t>
      </w:r>
    </w:p>
    <w:p w:rsidR="007065A2" w:rsidRPr="00157307" w:rsidRDefault="007065A2" w:rsidP="007065A2">
      <w:pPr>
        <w:pStyle w:val="NormalWeb"/>
        <w:rPr>
          <w:rFonts w:ascii="Arial" w:hAnsi="Arial" w:cs="Arial"/>
          <w:sz w:val="22"/>
          <w:szCs w:val="22"/>
        </w:rPr>
      </w:pPr>
      <w:r w:rsidRPr="00157307">
        <w:rPr>
          <w:rFonts w:ascii="Arial" w:hAnsi="Arial" w:cs="Arial"/>
          <w:sz w:val="22"/>
          <w:szCs w:val="22"/>
        </w:rPr>
        <w:t>And that brings up the issue of raising money, much of which comes from fellow attorneys and special interest groups who could wind up pleading a case before the candidate they supported.</w:t>
      </w:r>
    </w:p>
    <w:p w:rsidR="007065A2" w:rsidRPr="00157307" w:rsidRDefault="007065A2" w:rsidP="007065A2">
      <w:pPr>
        <w:pStyle w:val="NormalWeb"/>
        <w:rPr>
          <w:rFonts w:ascii="Arial" w:hAnsi="Arial" w:cs="Arial"/>
          <w:sz w:val="22"/>
          <w:szCs w:val="22"/>
        </w:rPr>
      </w:pPr>
      <w:r w:rsidRPr="00157307">
        <w:rPr>
          <w:rFonts w:ascii="Arial" w:hAnsi="Arial" w:cs="Arial"/>
          <w:sz w:val="22"/>
          <w:szCs w:val="22"/>
        </w:rPr>
        <w:t>Neither Urie nor Morris said they have had contributions from special interest groups, and both said they know who the donors are.</w:t>
      </w:r>
    </w:p>
    <w:p w:rsidR="007065A2" w:rsidRPr="00157307" w:rsidRDefault="007065A2" w:rsidP="007065A2">
      <w:pPr>
        <w:pStyle w:val="NormalWeb"/>
        <w:rPr>
          <w:rFonts w:ascii="Arial" w:hAnsi="Arial" w:cs="Arial"/>
          <w:sz w:val="22"/>
          <w:szCs w:val="22"/>
        </w:rPr>
      </w:pPr>
      <w:r w:rsidRPr="00157307">
        <w:rPr>
          <w:rFonts w:ascii="Arial" w:hAnsi="Arial" w:cs="Arial"/>
          <w:sz w:val="22"/>
          <w:szCs w:val="22"/>
        </w:rPr>
        <w:t xml:space="preserve">But as would be expected, Morris, with decades of practice in </w:t>
      </w:r>
      <w:smartTag w:uri="urn:schemas-microsoft-com:office:smarttags" w:element="place">
        <w:smartTag w:uri="urn:schemas-microsoft-com:office:smarttags" w:element="PlaceName">
          <w:r w:rsidRPr="00157307">
            <w:rPr>
              <w:rFonts w:ascii="Arial" w:hAnsi="Arial" w:cs="Arial"/>
              <w:sz w:val="22"/>
              <w:szCs w:val="22"/>
            </w:rPr>
            <w:t>San Joaquin</w:t>
          </w:r>
        </w:smartTag>
        <w:r w:rsidRPr="00157307">
          <w:rPr>
            <w:rFonts w:ascii="Arial" w:hAnsi="Arial" w:cs="Arial"/>
            <w:sz w:val="22"/>
            <w:szCs w:val="22"/>
          </w:rPr>
          <w:t xml:space="preserve"> </w:t>
        </w:r>
        <w:smartTag w:uri="urn:schemas-microsoft-com:office:smarttags" w:element="PlaceType">
          <w:r w:rsidRPr="00157307">
            <w:rPr>
              <w:rFonts w:ascii="Arial" w:hAnsi="Arial" w:cs="Arial"/>
              <w:sz w:val="22"/>
              <w:szCs w:val="22"/>
            </w:rPr>
            <w:t>County</w:t>
          </w:r>
        </w:smartTag>
      </w:smartTag>
      <w:r w:rsidRPr="00157307">
        <w:rPr>
          <w:rFonts w:ascii="Arial" w:hAnsi="Arial" w:cs="Arial"/>
          <w:sz w:val="22"/>
          <w:szCs w:val="22"/>
        </w:rPr>
        <w:t>, said he is already headed off some potential conflicts in his work as a referee in civil cases. Now that he is campaigning, he said he first discloses his election bid and then checks to see if he ever represented someone involved in the case. If so, he notifies all parties involved and lets them decide if they still want him to be the referee.</w:t>
      </w:r>
    </w:p>
    <w:p w:rsidR="007065A2" w:rsidRPr="00157307" w:rsidRDefault="007065A2" w:rsidP="007065A2">
      <w:pPr>
        <w:pStyle w:val="NormalWeb"/>
        <w:rPr>
          <w:rFonts w:ascii="Arial" w:hAnsi="Arial" w:cs="Arial"/>
          <w:sz w:val="22"/>
          <w:szCs w:val="22"/>
        </w:rPr>
      </w:pPr>
      <w:r w:rsidRPr="00157307">
        <w:rPr>
          <w:rFonts w:ascii="Arial" w:hAnsi="Arial" w:cs="Arial"/>
          <w:sz w:val="22"/>
          <w:szCs w:val="22"/>
        </w:rPr>
        <w:t>So, if elected, Morris said he would continue that practice.</w:t>
      </w:r>
    </w:p>
    <w:p w:rsidR="007065A2" w:rsidRPr="00157307" w:rsidRDefault="007065A2" w:rsidP="007065A2">
      <w:pPr>
        <w:pStyle w:val="NormalWeb"/>
        <w:rPr>
          <w:rFonts w:ascii="Arial" w:hAnsi="Arial" w:cs="Arial"/>
          <w:sz w:val="22"/>
          <w:szCs w:val="22"/>
        </w:rPr>
      </w:pPr>
      <w:r w:rsidRPr="00157307">
        <w:rPr>
          <w:rFonts w:ascii="Arial" w:hAnsi="Arial" w:cs="Arial"/>
          <w:sz w:val="22"/>
          <w:szCs w:val="22"/>
        </w:rPr>
        <w:t>Urie has the same intentions, and said he would handle each matter on a case-by-case basis. He is aware that "if it were a major contributor that would at least have the appearance of impropriety."</w:t>
      </w:r>
    </w:p>
    <w:p w:rsidR="007065A2" w:rsidRPr="00157307" w:rsidRDefault="007065A2" w:rsidP="007065A2">
      <w:pPr>
        <w:pStyle w:val="NormalWeb"/>
        <w:rPr>
          <w:rFonts w:ascii="Arial" w:hAnsi="Arial" w:cs="Arial"/>
          <w:sz w:val="22"/>
          <w:szCs w:val="22"/>
        </w:rPr>
      </w:pPr>
      <w:r w:rsidRPr="00157307">
        <w:rPr>
          <w:rFonts w:ascii="Arial" w:hAnsi="Arial" w:cs="Arial"/>
          <w:sz w:val="22"/>
          <w:szCs w:val="22"/>
        </w:rPr>
        <w:t>Neither candidate has plans to publicly smear the other, and they probably will not reach the kind of spending that happens in other states.</w:t>
      </w:r>
    </w:p>
    <w:p w:rsidR="007065A2" w:rsidRPr="00157307" w:rsidRDefault="007065A2" w:rsidP="007065A2">
      <w:pPr>
        <w:pStyle w:val="NormalWeb"/>
        <w:rPr>
          <w:rFonts w:ascii="Arial" w:hAnsi="Arial" w:cs="Arial"/>
          <w:sz w:val="22"/>
          <w:szCs w:val="22"/>
        </w:rPr>
      </w:pPr>
      <w:r w:rsidRPr="00157307">
        <w:rPr>
          <w:rFonts w:ascii="Arial" w:hAnsi="Arial" w:cs="Arial"/>
          <w:sz w:val="22"/>
          <w:szCs w:val="22"/>
        </w:rPr>
        <w:t xml:space="preserve">In 2002, four </w:t>
      </w:r>
      <w:smartTag w:uri="urn:schemas-microsoft-com:office:smarttags" w:element="place">
        <w:smartTag w:uri="urn:schemas-microsoft-com:office:smarttags" w:element="State">
          <w:r w:rsidRPr="00157307">
            <w:rPr>
              <w:rFonts w:ascii="Arial" w:hAnsi="Arial" w:cs="Arial"/>
              <w:sz w:val="22"/>
              <w:szCs w:val="22"/>
            </w:rPr>
            <w:t>Ohio</w:t>
          </w:r>
        </w:smartTag>
      </w:smartTag>
      <w:r w:rsidRPr="00157307">
        <w:rPr>
          <w:rFonts w:ascii="Arial" w:hAnsi="Arial" w:cs="Arial"/>
          <w:sz w:val="22"/>
          <w:szCs w:val="22"/>
        </w:rPr>
        <w:t xml:space="preserve"> supreme court candidates raised a total of $6.2 million, Ohio Chief Justice Thomas Moyer said Monday.</w:t>
      </w:r>
    </w:p>
    <w:p w:rsidR="007065A2" w:rsidRPr="00157307" w:rsidRDefault="007065A2" w:rsidP="007065A2">
      <w:pPr>
        <w:pStyle w:val="NormalWeb"/>
        <w:rPr>
          <w:rFonts w:ascii="Arial" w:hAnsi="Arial" w:cs="Arial"/>
          <w:sz w:val="22"/>
          <w:szCs w:val="22"/>
        </w:rPr>
      </w:pPr>
      <w:r w:rsidRPr="00157307">
        <w:rPr>
          <w:rFonts w:ascii="Arial" w:hAnsi="Arial" w:cs="Arial"/>
          <w:sz w:val="22"/>
          <w:szCs w:val="22"/>
        </w:rPr>
        <w:t xml:space="preserve">In the 2004 elections, two </w:t>
      </w:r>
      <w:smartTag w:uri="urn:schemas-microsoft-com:office:smarttags" w:element="State">
        <w:r w:rsidRPr="00157307">
          <w:rPr>
            <w:rFonts w:ascii="Arial" w:hAnsi="Arial" w:cs="Arial"/>
            <w:sz w:val="22"/>
            <w:szCs w:val="22"/>
          </w:rPr>
          <w:t>Illinois</w:t>
        </w:r>
      </w:smartTag>
      <w:r w:rsidRPr="00157307">
        <w:rPr>
          <w:rFonts w:ascii="Arial" w:hAnsi="Arial" w:cs="Arial"/>
          <w:sz w:val="22"/>
          <w:szCs w:val="22"/>
        </w:rPr>
        <w:t xml:space="preserve"> judicial candidates alone raised $9.3 million, said Laurie Levenson, a professor at Loyola Law school in </w:t>
      </w:r>
      <w:smartTag w:uri="urn:schemas-microsoft-com:office:smarttags" w:element="City">
        <w:smartTag w:uri="urn:schemas-microsoft-com:office:smarttags" w:element="place">
          <w:r w:rsidRPr="00157307">
            <w:rPr>
              <w:rFonts w:ascii="Arial" w:hAnsi="Arial" w:cs="Arial"/>
              <w:sz w:val="22"/>
              <w:szCs w:val="22"/>
            </w:rPr>
            <w:t>Los Angeles</w:t>
          </w:r>
        </w:smartTag>
      </w:smartTag>
      <w:r w:rsidRPr="00157307">
        <w:rPr>
          <w:rFonts w:ascii="Arial" w:hAnsi="Arial" w:cs="Arial"/>
          <w:sz w:val="22"/>
          <w:szCs w:val="22"/>
        </w:rPr>
        <w:t>.</w:t>
      </w:r>
    </w:p>
    <w:p w:rsidR="007065A2" w:rsidRPr="00157307" w:rsidRDefault="007065A2" w:rsidP="007065A2">
      <w:pPr>
        <w:pStyle w:val="NormalWeb"/>
        <w:rPr>
          <w:rFonts w:ascii="Arial" w:hAnsi="Arial" w:cs="Arial"/>
          <w:sz w:val="22"/>
          <w:szCs w:val="22"/>
        </w:rPr>
      </w:pPr>
      <w:r w:rsidRPr="00157307">
        <w:rPr>
          <w:rFonts w:ascii="Arial" w:hAnsi="Arial" w:cs="Arial"/>
          <w:sz w:val="22"/>
          <w:szCs w:val="22"/>
        </w:rPr>
        <w:t>Ultimately, voters and candidates alike must figure out who the judicial candidates really are, though the campaign spending and posturing complicates matters.</w:t>
      </w:r>
    </w:p>
    <w:p w:rsidR="007065A2" w:rsidRPr="00157307" w:rsidRDefault="007065A2" w:rsidP="007065A2">
      <w:pPr>
        <w:pStyle w:val="NormalWeb"/>
        <w:rPr>
          <w:rFonts w:ascii="Arial" w:hAnsi="Arial" w:cs="Arial"/>
          <w:sz w:val="22"/>
          <w:szCs w:val="22"/>
        </w:rPr>
      </w:pPr>
      <w:r w:rsidRPr="00157307">
        <w:rPr>
          <w:rFonts w:ascii="Arial" w:hAnsi="Arial" w:cs="Arial"/>
          <w:sz w:val="22"/>
          <w:szCs w:val="22"/>
        </w:rPr>
        <w:t>It is a subject the judicial commission plans to continue addressing, in order to avoid multi-million-dollar, nasty campaigns that are often seen in other states.</w:t>
      </w:r>
    </w:p>
    <w:p w:rsidR="007065A2" w:rsidRPr="00157307" w:rsidRDefault="007065A2" w:rsidP="007065A2">
      <w:pPr>
        <w:pStyle w:val="NormalWeb"/>
        <w:rPr>
          <w:rFonts w:ascii="Arial" w:hAnsi="Arial" w:cs="Arial"/>
          <w:sz w:val="22"/>
          <w:szCs w:val="22"/>
        </w:rPr>
      </w:pPr>
      <w:r w:rsidRPr="00157307">
        <w:rPr>
          <w:rFonts w:ascii="Arial" w:hAnsi="Arial" w:cs="Arial"/>
          <w:sz w:val="22"/>
          <w:szCs w:val="22"/>
        </w:rPr>
        <w:t>"Judges should not, cannot, must not be politicians," said California Supreme Court Associate Justice Ming Chin, who chaired Monday's forum.</w:t>
      </w:r>
      <w:bookmarkStart w:id="13" w:name="_Toc203909631"/>
    </w:p>
    <w:p w:rsidR="007065A2" w:rsidRPr="00157307" w:rsidRDefault="007065A2" w:rsidP="007065A2">
      <w:pPr>
        <w:pStyle w:val="NormalWeb"/>
        <w:rPr>
          <w:rFonts w:ascii="Arial" w:hAnsi="Arial" w:cs="Arial"/>
          <w:b/>
          <w:sz w:val="22"/>
          <w:szCs w:val="22"/>
        </w:rPr>
      </w:pPr>
      <w:r w:rsidRPr="00157307">
        <w:rPr>
          <w:rFonts w:ascii="Arial" w:hAnsi="Arial" w:cs="Arial"/>
          <w:b/>
          <w:sz w:val="22"/>
          <w:szCs w:val="22"/>
        </w:rPr>
        <w:t>Sidebar: Suggestions on ways to improve impartial courts</w:t>
      </w:r>
      <w:bookmarkEnd w:id="13"/>
    </w:p>
    <w:p w:rsidR="007065A2" w:rsidRPr="00157307" w:rsidRDefault="007065A2" w:rsidP="007065A2">
      <w:pPr>
        <w:rPr>
          <w:rFonts w:ascii="Arial" w:hAnsi="Arial" w:cs="Arial"/>
          <w:sz w:val="22"/>
          <w:szCs w:val="22"/>
        </w:rPr>
      </w:pPr>
      <w:r w:rsidRPr="00157307">
        <w:rPr>
          <w:rStyle w:val="Strong"/>
          <w:rFonts w:ascii="Arial" w:hAnsi="Arial" w:cs="Arial"/>
          <w:sz w:val="22"/>
          <w:szCs w:val="22"/>
        </w:rPr>
        <w:t>Don't express opinions</w:t>
      </w:r>
      <w:r w:rsidRPr="00157307">
        <w:rPr>
          <w:rFonts w:ascii="Arial" w:hAnsi="Arial" w:cs="Arial"/>
          <w:sz w:val="22"/>
          <w:szCs w:val="22"/>
        </w:rPr>
        <w:t xml:space="preserve"> </w:t>
      </w:r>
    </w:p>
    <w:p w:rsidR="007065A2" w:rsidRPr="00157307" w:rsidRDefault="007065A2" w:rsidP="007065A2">
      <w:pPr>
        <w:pStyle w:val="NormalWeb"/>
        <w:rPr>
          <w:rFonts w:ascii="Arial" w:hAnsi="Arial" w:cs="Arial"/>
          <w:sz w:val="22"/>
          <w:szCs w:val="22"/>
        </w:rPr>
      </w:pPr>
      <w:r w:rsidRPr="00157307">
        <w:rPr>
          <w:rFonts w:ascii="Arial" w:hAnsi="Arial" w:cs="Arial"/>
          <w:sz w:val="22"/>
          <w:szCs w:val="22"/>
        </w:rPr>
        <w:t>Former Gov. Pete Wilson on Monday proposed a state Constitutional amendment that would urge judicial candidates not to express their opinions. Any questionnaire sent to such candidates would include a red box listing the law.</w:t>
      </w:r>
    </w:p>
    <w:p w:rsidR="007065A2" w:rsidRPr="00157307" w:rsidRDefault="007065A2" w:rsidP="007065A2">
      <w:pPr>
        <w:pStyle w:val="NormalWeb"/>
        <w:rPr>
          <w:rFonts w:ascii="Arial" w:hAnsi="Arial" w:cs="Arial"/>
          <w:sz w:val="22"/>
          <w:szCs w:val="22"/>
        </w:rPr>
      </w:pPr>
      <w:r w:rsidRPr="00157307">
        <w:rPr>
          <w:rFonts w:ascii="Arial" w:hAnsi="Arial" w:cs="Arial"/>
          <w:sz w:val="22"/>
          <w:szCs w:val="22"/>
        </w:rPr>
        <w:lastRenderedPageBreak/>
        <w:t xml:space="preserve">It would not violate the candidates' First Amendment rights to free speech, since it is only a suggestion, but it would encourage them to remain impartial, </w:t>
      </w:r>
      <w:smartTag w:uri="urn:schemas-microsoft-com:office:smarttags" w:element="City">
        <w:smartTag w:uri="urn:schemas-microsoft-com:office:smarttags" w:element="place">
          <w:r w:rsidRPr="00157307">
            <w:rPr>
              <w:rFonts w:ascii="Arial" w:hAnsi="Arial" w:cs="Arial"/>
              <w:sz w:val="22"/>
              <w:szCs w:val="22"/>
            </w:rPr>
            <w:t>Wilson</w:t>
          </w:r>
        </w:smartTag>
      </w:smartTag>
      <w:r w:rsidRPr="00157307">
        <w:rPr>
          <w:rFonts w:ascii="Arial" w:hAnsi="Arial" w:cs="Arial"/>
          <w:sz w:val="22"/>
          <w:szCs w:val="22"/>
        </w:rPr>
        <w:t xml:space="preserve"> said.</w:t>
      </w:r>
    </w:p>
    <w:p w:rsidR="007065A2" w:rsidRPr="00157307" w:rsidRDefault="007065A2" w:rsidP="007065A2">
      <w:pPr>
        <w:pStyle w:val="NormalWeb"/>
        <w:rPr>
          <w:rFonts w:ascii="Arial" w:hAnsi="Arial" w:cs="Arial"/>
          <w:sz w:val="22"/>
          <w:szCs w:val="22"/>
        </w:rPr>
      </w:pPr>
      <w:r w:rsidRPr="00157307">
        <w:rPr>
          <w:rStyle w:val="Strong"/>
          <w:rFonts w:ascii="Arial" w:hAnsi="Arial" w:cs="Arial"/>
          <w:sz w:val="22"/>
          <w:szCs w:val="22"/>
        </w:rPr>
        <w:t>Background checks</w:t>
      </w:r>
    </w:p>
    <w:p w:rsidR="007065A2" w:rsidRPr="00157307" w:rsidRDefault="007065A2" w:rsidP="007065A2">
      <w:pPr>
        <w:pStyle w:val="NormalWeb"/>
        <w:rPr>
          <w:rFonts w:ascii="Arial" w:hAnsi="Arial" w:cs="Arial"/>
          <w:sz w:val="22"/>
          <w:szCs w:val="22"/>
        </w:rPr>
      </w:pPr>
      <w:r w:rsidRPr="00157307">
        <w:rPr>
          <w:rFonts w:ascii="Arial" w:hAnsi="Arial" w:cs="Arial"/>
          <w:sz w:val="22"/>
          <w:szCs w:val="22"/>
        </w:rPr>
        <w:t xml:space="preserve">Gray Davis who, as former governor of </w:t>
      </w:r>
      <w:smartTag w:uri="urn:schemas-microsoft-com:office:smarttags" w:element="place">
        <w:smartTag w:uri="urn:schemas-microsoft-com:office:smarttags" w:element="State">
          <w:r w:rsidRPr="00157307">
            <w:rPr>
              <w:rFonts w:ascii="Arial" w:hAnsi="Arial" w:cs="Arial"/>
              <w:sz w:val="22"/>
              <w:szCs w:val="22"/>
            </w:rPr>
            <w:t>California</w:t>
          </w:r>
        </w:smartTag>
      </w:smartTag>
      <w:r w:rsidRPr="00157307">
        <w:rPr>
          <w:rFonts w:ascii="Arial" w:hAnsi="Arial" w:cs="Arial"/>
          <w:sz w:val="22"/>
          <w:szCs w:val="22"/>
        </w:rPr>
        <w:t>, appointed judges, suggested that all candidates go through a rigorous background check. Such checks take at least three months and are performed on all potential candidates before the names go to the governor's office.</w:t>
      </w:r>
    </w:p>
    <w:p w:rsidR="007065A2" w:rsidRPr="00157307" w:rsidRDefault="007065A2" w:rsidP="007065A2">
      <w:pPr>
        <w:pStyle w:val="NormalWeb"/>
        <w:rPr>
          <w:rFonts w:ascii="Arial" w:hAnsi="Arial" w:cs="Arial"/>
          <w:sz w:val="22"/>
          <w:szCs w:val="22"/>
        </w:rPr>
      </w:pPr>
      <w:smartTag w:uri="urn:schemas-microsoft-com:office:smarttags" w:element="City">
        <w:smartTag w:uri="urn:schemas-microsoft-com:office:smarttags" w:element="place">
          <w:r w:rsidRPr="00157307">
            <w:rPr>
              <w:rFonts w:ascii="Arial" w:hAnsi="Arial" w:cs="Arial"/>
              <w:sz w:val="22"/>
              <w:szCs w:val="22"/>
            </w:rPr>
            <w:t>Davis</w:t>
          </w:r>
        </w:smartTag>
      </w:smartTag>
      <w:r w:rsidRPr="00157307">
        <w:rPr>
          <w:rFonts w:ascii="Arial" w:hAnsi="Arial" w:cs="Arial"/>
          <w:sz w:val="22"/>
          <w:szCs w:val="22"/>
        </w:rPr>
        <w:t xml:space="preserve"> said all future judges should be subject to the process, whether they are appointed by the governor or elected by the people. The information would appear in the voter guide and on sample ballots.</w:t>
      </w:r>
    </w:p>
    <w:p w:rsidR="007065A2" w:rsidRPr="00157307" w:rsidRDefault="007065A2" w:rsidP="007065A2">
      <w:pPr>
        <w:pStyle w:val="NormalWeb"/>
        <w:rPr>
          <w:rFonts w:ascii="Arial" w:hAnsi="Arial" w:cs="Arial"/>
          <w:sz w:val="22"/>
          <w:szCs w:val="22"/>
        </w:rPr>
      </w:pPr>
      <w:r w:rsidRPr="00157307">
        <w:rPr>
          <w:rStyle w:val="Strong"/>
          <w:rFonts w:ascii="Arial" w:hAnsi="Arial" w:cs="Arial"/>
          <w:sz w:val="22"/>
          <w:szCs w:val="22"/>
        </w:rPr>
        <w:t>Raise the pay</w:t>
      </w:r>
    </w:p>
    <w:p w:rsidR="007065A2" w:rsidRPr="00157307" w:rsidRDefault="007065A2" w:rsidP="007065A2">
      <w:pPr>
        <w:pStyle w:val="NormalWeb"/>
        <w:rPr>
          <w:rFonts w:ascii="Arial" w:hAnsi="Arial" w:cs="Arial"/>
          <w:sz w:val="22"/>
          <w:szCs w:val="22"/>
        </w:rPr>
      </w:pPr>
      <w:r w:rsidRPr="00157307">
        <w:rPr>
          <w:rFonts w:ascii="Arial" w:hAnsi="Arial" w:cs="Arial"/>
          <w:sz w:val="22"/>
          <w:szCs w:val="22"/>
        </w:rPr>
        <w:t>Sen. Don Perata and Plumas County Judge Ira Kaufman, president of the California Judges Association, both suggested raising judicial pay in order to get a broader selection of candidates. Though judges currently made $179,000 annually, that's actually a pay cut for many attorneys who work in private practice or even for state agencies, Kaufman said.</w:t>
      </w:r>
    </w:p>
    <w:p w:rsidR="007065A2" w:rsidRPr="00157307" w:rsidRDefault="007065A2" w:rsidP="007065A2">
      <w:pPr>
        <w:pStyle w:val="NormalWeb"/>
        <w:rPr>
          <w:rFonts w:ascii="Arial" w:hAnsi="Arial" w:cs="Arial"/>
          <w:sz w:val="22"/>
          <w:szCs w:val="22"/>
        </w:rPr>
      </w:pPr>
      <w:r w:rsidRPr="00157307">
        <w:rPr>
          <w:rStyle w:val="Strong"/>
          <w:rFonts w:ascii="Arial" w:hAnsi="Arial" w:cs="Arial"/>
          <w:sz w:val="22"/>
          <w:szCs w:val="22"/>
        </w:rPr>
        <w:t>Educate the public</w:t>
      </w:r>
    </w:p>
    <w:p w:rsidR="007065A2" w:rsidRPr="00157307" w:rsidRDefault="007065A2" w:rsidP="007065A2">
      <w:pPr>
        <w:pStyle w:val="NormalWeb"/>
        <w:rPr>
          <w:rFonts w:ascii="Arial" w:hAnsi="Arial" w:cs="Arial"/>
          <w:sz w:val="22"/>
          <w:szCs w:val="22"/>
        </w:rPr>
      </w:pPr>
      <w:r w:rsidRPr="00157307">
        <w:rPr>
          <w:rFonts w:ascii="Arial" w:hAnsi="Arial" w:cs="Arial"/>
          <w:sz w:val="22"/>
          <w:szCs w:val="22"/>
        </w:rPr>
        <w:t xml:space="preserve">Educating the public is a key, said Mary Wilson, a </w:t>
      </w:r>
      <w:smartTag w:uri="urn:schemas-microsoft-com:office:smarttags" w:element="State">
        <w:smartTag w:uri="urn:schemas-microsoft-com:office:smarttags" w:element="place">
          <w:r w:rsidRPr="00157307">
            <w:rPr>
              <w:rFonts w:ascii="Arial" w:hAnsi="Arial" w:cs="Arial"/>
              <w:sz w:val="22"/>
              <w:szCs w:val="22"/>
            </w:rPr>
            <w:t>New Mexico</w:t>
          </w:r>
        </w:smartTag>
      </w:smartTag>
      <w:r w:rsidRPr="00157307">
        <w:rPr>
          <w:rFonts w:ascii="Arial" w:hAnsi="Arial" w:cs="Arial"/>
          <w:sz w:val="22"/>
          <w:szCs w:val="22"/>
        </w:rPr>
        <w:t xml:space="preserve"> attorney who is currently president of the nation's League of Women Voters. She suggested bar associations put together short videos to explain the legal process — not the version shown on TV drama shows — and air the videos in rooms where potential jurors are waiting.</w:t>
      </w:r>
    </w:p>
    <w:p w:rsidR="00A253DF" w:rsidRPr="00A253DF" w:rsidRDefault="00A253DF" w:rsidP="00A253DF">
      <w:pPr>
        <w:pStyle w:val="Heading1"/>
      </w:pPr>
      <w:r>
        <w:rPr>
          <w:rFonts w:ascii="Arial" w:hAnsi="Arial" w:cs="Arial"/>
          <w:sz w:val="22"/>
          <w:szCs w:val="22"/>
        </w:rPr>
        <w:br w:type="page"/>
      </w:r>
      <w:bookmarkStart w:id="14" w:name="_Toc203980341"/>
      <w:r w:rsidRPr="00A253DF">
        <w:lastRenderedPageBreak/>
        <w:t xml:space="preserve">Witnesses Tell Panel Politics Threatens Judges’ </w:t>
      </w:r>
      <w:smartTag w:uri="urn:schemas-microsoft-com:office:smarttags" w:element="place">
        <w:smartTag w:uri="urn:schemas-microsoft-com:office:smarttags" w:element="City">
          <w:r w:rsidRPr="00A253DF">
            <w:t>Independence</w:t>
          </w:r>
        </w:smartTag>
      </w:smartTag>
      <w:r w:rsidRPr="00A253DF">
        <w:t xml:space="preserve"> (Met News)</w:t>
      </w:r>
      <w:bookmarkEnd w:id="14"/>
      <w:r w:rsidRPr="00A253DF">
        <w:t xml:space="preserve"> </w:t>
      </w:r>
    </w:p>
    <w:p w:rsidR="00A253DF" w:rsidRPr="00A253DF" w:rsidRDefault="00A253DF" w:rsidP="00A253DF">
      <w:pPr>
        <w:ind w:right="720"/>
        <w:rPr>
          <w:rFonts w:ascii="Times NR MT" w:hAnsi="Times NR MT"/>
          <w:sz w:val="21"/>
          <w:szCs w:val="21"/>
        </w:rPr>
      </w:pPr>
      <w:r w:rsidRPr="00A253DF">
        <w:rPr>
          <w:b/>
          <w:bCs/>
          <w:color w:val="333399"/>
          <w:sz w:val="28"/>
          <w:szCs w:val="28"/>
        </w:rPr>
        <w:t> </w:t>
      </w:r>
    </w:p>
    <w:p w:rsidR="00A253DF" w:rsidRPr="00A253DF" w:rsidRDefault="00A253DF" w:rsidP="00A253DF">
      <w:pPr>
        <w:ind w:right="720"/>
        <w:jc w:val="both"/>
        <w:rPr>
          <w:rFonts w:ascii="Arial" w:hAnsi="Arial" w:cs="Arial"/>
          <w:sz w:val="22"/>
          <w:szCs w:val="22"/>
        </w:rPr>
      </w:pPr>
      <w:r w:rsidRPr="00A253DF">
        <w:rPr>
          <w:rFonts w:ascii="Arial" w:hAnsi="Arial" w:cs="Arial"/>
          <w:sz w:val="22"/>
          <w:szCs w:val="22"/>
        </w:rPr>
        <w:t>By a MetNews Staff Writer</w:t>
      </w:r>
    </w:p>
    <w:p w:rsidR="00A253DF" w:rsidRPr="00A253DF" w:rsidRDefault="00A253DF" w:rsidP="00A253DF">
      <w:pPr>
        <w:ind w:right="720"/>
        <w:jc w:val="both"/>
        <w:rPr>
          <w:rFonts w:ascii="Arial" w:hAnsi="Arial" w:cs="Arial"/>
          <w:sz w:val="22"/>
          <w:szCs w:val="22"/>
        </w:rPr>
      </w:pPr>
      <w:r w:rsidRPr="00A253DF">
        <w:rPr>
          <w:rFonts w:ascii="Arial" w:hAnsi="Arial" w:cs="Arial"/>
          <w:sz w:val="22"/>
          <w:szCs w:val="22"/>
        </w:rPr>
        <w:t> </w:t>
      </w:r>
    </w:p>
    <w:p w:rsidR="00A253DF" w:rsidRPr="00A253DF" w:rsidRDefault="00A253DF" w:rsidP="00A253DF">
      <w:pPr>
        <w:ind w:right="720" w:firstLine="360"/>
        <w:jc w:val="both"/>
        <w:rPr>
          <w:rFonts w:ascii="Arial" w:hAnsi="Arial" w:cs="Arial"/>
          <w:sz w:val="22"/>
          <w:szCs w:val="22"/>
        </w:rPr>
      </w:pPr>
      <w:smartTag w:uri="urn:schemas-microsoft-com:office:smarttags" w:element="City">
        <w:r w:rsidRPr="00A253DF">
          <w:rPr>
            <w:rFonts w:ascii="Arial" w:hAnsi="Arial" w:cs="Arial"/>
            <w:sz w:val="22"/>
            <w:szCs w:val="22"/>
          </w:rPr>
          <w:t>SACRAMENTO</w:t>
        </w:r>
      </w:smartTag>
      <w:r w:rsidRPr="00A253DF">
        <w:rPr>
          <w:rFonts w:ascii="Arial" w:hAnsi="Arial" w:cs="Arial"/>
          <w:i/>
          <w:iCs/>
          <w:sz w:val="22"/>
          <w:szCs w:val="22"/>
        </w:rPr>
        <w:t>—</w:t>
      </w:r>
      <w:r w:rsidRPr="00A253DF">
        <w:rPr>
          <w:rFonts w:ascii="Arial" w:hAnsi="Arial" w:cs="Arial"/>
          <w:sz w:val="22"/>
          <w:szCs w:val="22"/>
        </w:rPr>
        <w:t>A</w:t>
      </w:r>
      <w:r w:rsidRPr="00A253DF">
        <w:rPr>
          <w:rFonts w:ascii="Arial" w:hAnsi="Arial" w:cs="Arial"/>
          <w:i/>
          <w:iCs/>
          <w:sz w:val="22"/>
          <w:szCs w:val="22"/>
        </w:rPr>
        <w:t xml:space="preserve"> </w:t>
      </w:r>
      <w:r w:rsidRPr="00A253DF">
        <w:rPr>
          <w:rFonts w:ascii="Arial" w:hAnsi="Arial" w:cs="Arial"/>
          <w:sz w:val="22"/>
          <w:szCs w:val="22"/>
        </w:rPr>
        <w:t xml:space="preserve">national wave of political threats to judges’ independence threatens the integrity of the judicial process, although it has not hit </w:t>
      </w:r>
      <w:smartTag w:uri="urn:schemas-microsoft-com:office:smarttags" w:element="State">
        <w:smartTag w:uri="urn:schemas-microsoft-com:office:smarttags" w:element="place">
          <w:r w:rsidRPr="00A253DF">
            <w:rPr>
              <w:rFonts w:ascii="Arial" w:hAnsi="Arial" w:cs="Arial"/>
              <w:sz w:val="22"/>
              <w:szCs w:val="22"/>
            </w:rPr>
            <w:t>California</w:t>
          </w:r>
        </w:smartTag>
      </w:smartTag>
      <w:r w:rsidRPr="00A253DF">
        <w:rPr>
          <w:rFonts w:ascii="Arial" w:hAnsi="Arial" w:cs="Arial"/>
          <w:sz w:val="22"/>
          <w:szCs w:val="22"/>
        </w:rPr>
        <w:t xml:space="preserve"> yet, a number of witnesses told a state commission yesterday. </w:t>
      </w:r>
    </w:p>
    <w:p w:rsidR="00A253DF" w:rsidRPr="00A253DF" w:rsidRDefault="00A253DF" w:rsidP="00A253DF">
      <w:pPr>
        <w:ind w:right="720" w:firstLine="360"/>
        <w:jc w:val="both"/>
        <w:rPr>
          <w:rFonts w:ascii="Arial" w:hAnsi="Arial" w:cs="Arial"/>
          <w:sz w:val="22"/>
          <w:szCs w:val="22"/>
        </w:rPr>
      </w:pPr>
      <w:r w:rsidRPr="00A253DF">
        <w:rPr>
          <w:rFonts w:ascii="Arial" w:hAnsi="Arial" w:cs="Arial"/>
          <w:sz w:val="22"/>
          <w:szCs w:val="22"/>
        </w:rPr>
        <w:t xml:space="preserve">The witnesses were invited by the Steering Committee of the Statewide Commission for Impartial Courts, which was established by Chief Justice Ronald M. George last September, and spoke at a public meeting in the auditorium of the </w:t>
      </w:r>
      <w:smartTag w:uri="urn:schemas-microsoft-com:office:smarttags" w:element="place">
        <w:smartTag w:uri="urn:schemas-microsoft-com:office:smarttags" w:element="PlaceName">
          <w:r w:rsidRPr="00A253DF">
            <w:rPr>
              <w:rFonts w:ascii="Arial" w:hAnsi="Arial" w:cs="Arial"/>
              <w:sz w:val="22"/>
              <w:szCs w:val="22"/>
            </w:rPr>
            <w:t>Secretary of State</w:t>
          </w:r>
        </w:smartTag>
        <w:r w:rsidRPr="00A253DF">
          <w:rPr>
            <w:rFonts w:ascii="Arial" w:hAnsi="Arial" w:cs="Arial"/>
            <w:sz w:val="22"/>
            <w:szCs w:val="22"/>
          </w:rPr>
          <w:t xml:space="preserve"> </w:t>
        </w:r>
        <w:smartTag w:uri="urn:schemas-microsoft-com:office:smarttags" w:element="PlaceType">
          <w:r w:rsidRPr="00A253DF">
            <w:rPr>
              <w:rFonts w:ascii="Arial" w:hAnsi="Arial" w:cs="Arial"/>
              <w:sz w:val="22"/>
              <w:szCs w:val="22"/>
            </w:rPr>
            <w:t>Building</w:t>
          </w:r>
        </w:smartTag>
      </w:smartTag>
      <w:r w:rsidRPr="00A253DF">
        <w:rPr>
          <w:rFonts w:ascii="Arial" w:hAnsi="Arial" w:cs="Arial"/>
          <w:sz w:val="22"/>
          <w:szCs w:val="22"/>
        </w:rPr>
        <w:t xml:space="preserve">. </w:t>
      </w:r>
    </w:p>
    <w:p w:rsidR="00A253DF" w:rsidRPr="00A253DF" w:rsidRDefault="00A253DF" w:rsidP="00A253DF">
      <w:pPr>
        <w:ind w:right="720" w:firstLine="360"/>
        <w:jc w:val="both"/>
        <w:rPr>
          <w:rFonts w:ascii="Arial" w:hAnsi="Arial" w:cs="Arial"/>
          <w:sz w:val="22"/>
          <w:szCs w:val="22"/>
        </w:rPr>
      </w:pPr>
      <w:r w:rsidRPr="00A253DF">
        <w:rPr>
          <w:rFonts w:ascii="Arial" w:hAnsi="Arial" w:cs="Arial"/>
          <w:sz w:val="22"/>
          <w:szCs w:val="22"/>
        </w:rPr>
        <w:t xml:space="preserve">The commission, which works through the steering committee and four separate task forces, is chaired by Supreme Court Justice Ming W. Chin and is expected to deliver an interim report to the Judicial Council next month. </w:t>
      </w:r>
    </w:p>
    <w:p w:rsidR="00A253DF" w:rsidRPr="00A253DF" w:rsidRDefault="00A253DF" w:rsidP="00A253DF">
      <w:pPr>
        <w:ind w:right="720" w:firstLine="360"/>
        <w:jc w:val="both"/>
        <w:rPr>
          <w:rFonts w:ascii="Arial" w:hAnsi="Arial" w:cs="Arial"/>
          <w:sz w:val="22"/>
          <w:szCs w:val="22"/>
        </w:rPr>
      </w:pPr>
      <w:r w:rsidRPr="00A253DF">
        <w:rPr>
          <w:rFonts w:ascii="Arial" w:hAnsi="Arial" w:cs="Arial"/>
          <w:sz w:val="22"/>
          <w:szCs w:val="22"/>
        </w:rPr>
        <w:t xml:space="preserve">“Courts throughout the country are facing unfair political attacks that threaten to weaken our democracy and jeopardize every American’s right to equal access to justice,” Chin said in opening remarks. </w:t>
      </w:r>
    </w:p>
    <w:p w:rsidR="00A253DF" w:rsidRPr="00A253DF" w:rsidRDefault="00A253DF" w:rsidP="00A253DF">
      <w:pPr>
        <w:ind w:right="720" w:firstLine="360"/>
        <w:jc w:val="both"/>
        <w:rPr>
          <w:rFonts w:ascii="Arial" w:hAnsi="Arial" w:cs="Arial"/>
          <w:sz w:val="22"/>
          <w:szCs w:val="22"/>
        </w:rPr>
      </w:pPr>
      <w:r w:rsidRPr="00A253DF">
        <w:rPr>
          <w:rFonts w:ascii="Arial" w:hAnsi="Arial" w:cs="Arial"/>
          <w:sz w:val="22"/>
          <w:szCs w:val="22"/>
        </w:rPr>
        <w:t xml:space="preserve">Chin explained that the purpose of the commission is to study the importance of preserving the right to fair and impartial courts that make decisions free of outside influences. He stressed the commission’s belief in court accountability to codes of conduct, the law, and the Constitution instead of politicians and outside interests. </w:t>
      </w:r>
    </w:p>
    <w:p w:rsidR="00A253DF" w:rsidRPr="00A253DF" w:rsidRDefault="00A253DF" w:rsidP="00A253DF">
      <w:pPr>
        <w:ind w:right="720" w:firstLine="360"/>
        <w:jc w:val="both"/>
        <w:rPr>
          <w:rFonts w:ascii="Arial" w:hAnsi="Arial" w:cs="Arial"/>
          <w:sz w:val="22"/>
          <w:szCs w:val="22"/>
        </w:rPr>
      </w:pPr>
      <w:r w:rsidRPr="00A253DF">
        <w:rPr>
          <w:rFonts w:ascii="Arial" w:hAnsi="Arial" w:cs="Arial"/>
          <w:sz w:val="22"/>
          <w:szCs w:val="22"/>
        </w:rPr>
        <w:t xml:space="preserve">Among the speakers was Chief Justice Thomas J. Moyer of </w:t>
      </w:r>
      <w:smartTag w:uri="urn:schemas-microsoft-com:office:smarttags" w:element="State">
        <w:smartTag w:uri="urn:schemas-microsoft-com:office:smarttags" w:element="place">
          <w:r w:rsidRPr="00A253DF">
            <w:rPr>
              <w:rFonts w:ascii="Arial" w:hAnsi="Arial" w:cs="Arial"/>
              <w:sz w:val="22"/>
              <w:szCs w:val="22"/>
            </w:rPr>
            <w:t>Ohio</w:t>
          </w:r>
        </w:smartTag>
      </w:smartTag>
      <w:r w:rsidRPr="00A253DF">
        <w:rPr>
          <w:rFonts w:ascii="Arial" w:hAnsi="Arial" w:cs="Arial"/>
          <w:sz w:val="22"/>
          <w:szCs w:val="22"/>
        </w:rPr>
        <w:t xml:space="preserve">. Moyer, whose state elects judges in contested, partisan elections, is a board member of the Justice at Stake campaign, a national movement to support fair and impartial courts through reform of the election process. </w:t>
      </w:r>
    </w:p>
    <w:p w:rsidR="00A253DF" w:rsidRPr="00A253DF" w:rsidRDefault="00A253DF" w:rsidP="00A253DF">
      <w:pPr>
        <w:ind w:right="720" w:firstLine="360"/>
        <w:jc w:val="both"/>
        <w:rPr>
          <w:rFonts w:ascii="Arial" w:hAnsi="Arial" w:cs="Arial"/>
          <w:sz w:val="22"/>
          <w:szCs w:val="22"/>
        </w:rPr>
      </w:pPr>
      <w:r w:rsidRPr="00A253DF">
        <w:rPr>
          <w:rFonts w:ascii="Arial" w:hAnsi="Arial" w:cs="Arial"/>
          <w:sz w:val="22"/>
          <w:szCs w:val="22"/>
        </w:rPr>
        <w:t xml:space="preserve">Drawing on the experience of his and other states, particularly in the </w:t>
      </w:r>
      <w:smartTag w:uri="urn:schemas-microsoft-com:office:smarttags" w:element="place">
        <w:r w:rsidRPr="00A253DF">
          <w:rPr>
            <w:rFonts w:ascii="Arial" w:hAnsi="Arial" w:cs="Arial"/>
            <w:sz w:val="22"/>
            <w:szCs w:val="22"/>
          </w:rPr>
          <w:t>Midwest</w:t>
        </w:r>
      </w:smartTag>
      <w:r w:rsidRPr="00A253DF">
        <w:rPr>
          <w:rFonts w:ascii="Arial" w:hAnsi="Arial" w:cs="Arial"/>
          <w:sz w:val="22"/>
          <w:szCs w:val="22"/>
        </w:rPr>
        <w:t>, Moyer criticized heavy campaign spending, misleading third-party political advertising, and aggressive questionnaires as problem areas affecting judicial impartiality.</w:t>
      </w:r>
    </w:p>
    <w:p w:rsidR="00A253DF" w:rsidRPr="00A253DF" w:rsidRDefault="00A253DF" w:rsidP="00A253DF">
      <w:pPr>
        <w:ind w:right="720" w:firstLine="360"/>
        <w:jc w:val="both"/>
        <w:rPr>
          <w:rFonts w:ascii="Arial" w:hAnsi="Arial" w:cs="Arial"/>
          <w:sz w:val="22"/>
          <w:szCs w:val="22"/>
        </w:rPr>
      </w:pPr>
      <w:r w:rsidRPr="00A253DF">
        <w:rPr>
          <w:rFonts w:ascii="Arial" w:hAnsi="Arial" w:cs="Arial"/>
          <w:sz w:val="22"/>
          <w:szCs w:val="22"/>
        </w:rPr>
        <w:t xml:space="preserve">Voter perceptions about financing hotly contested judicial races were a particular concern, the </w:t>
      </w:r>
      <w:smartTag w:uri="urn:schemas-microsoft-com:office:smarttags" w:element="State">
        <w:smartTag w:uri="urn:schemas-microsoft-com:office:smarttags" w:element="place">
          <w:r w:rsidRPr="00A253DF">
            <w:rPr>
              <w:rFonts w:ascii="Arial" w:hAnsi="Arial" w:cs="Arial"/>
              <w:sz w:val="22"/>
              <w:szCs w:val="22"/>
            </w:rPr>
            <w:t>Ohio</w:t>
          </w:r>
        </w:smartTag>
      </w:smartTag>
      <w:r w:rsidRPr="00A253DF">
        <w:rPr>
          <w:rFonts w:ascii="Arial" w:hAnsi="Arial" w:cs="Arial"/>
          <w:sz w:val="22"/>
          <w:szCs w:val="22"/>
        </w:rPr>
        <w:t xml:space="preserve"> jurist said. </w:t>
      </w:r>
    </w:p>
    <w:p w:rsidR="00A253DF" w:rsidRPr="00A253DF" w:rsidRDefault="00A253DF" w:rsidP="00A253DF">
      <w:pPr>
        <w:ind w:right="720" w:firstLine="360"/>
        <w:jc w:val="both"/>
        <w:rPr>
          <w:rFonts w:ascii="Arial" w:hAnsi="Arial" w:cs="Arial"/>
          <w:sz w:val="22"/>
          <w:szCs w:val="22"/>
        </w:rPr>
      </w:pPr>
      <w:r w:rsidRPr="00A253DF">
        <w:rPr>
          <w:rFonts w:ascii="Arial" w:hAnsi="Arial" w:cs="Arial"/>
          <w:sz w:val="22"/>
          <w:szCs w:val="22"/>
        </w:rPr>
        <w:t>“What troubles voters is the growing need for contributions to judicial campaigns,” he said. “Nearly every survey concludes three out of four people believe the need to raise campaign contributions affects the decisions of judges.”</w:t>
      </w:r>
    </w:p>
    <w:p w:rsidR="00A253DF" w:rsidRPr="00A253DF" w:rsidRDefault="00A253DF" w:rsidP="00A253DF">
      <w:pPr>
        <w:ind w:right="720" w:firstLine="360"/>
        <w:jc w:val="both"/>
        <w:rPr>
          <w:rFonts w:ascii="Arial" w:hAnsi="Arial" w:cs="Arial"/>
          <w:sz w:val="22"/>
          <w:szCs w:val="22"/>
        </w:rPr>
      </w:pPr>
      <w:r w:rsidRPr="00A253DF">
        <w:rPr>
          <w:rFonts w:ascii="Arial" w:hAnsi="Arial" w:cs="Arial"/>
          <w:sz w:val="22"/>
          <w:szCs w:val="22"/>
        </w:rPr>
        <w:t xml:space="preserve">He recommended educating the public about the purpose of the court as being the most important step to maintaining judicial impartiality. Other steps should include reducing the role of fund raising in judicial campaigns, clarity of judicial accountability, and steps to ensure the integrity of the judicial selection process, he urged. </w:t>
      </w:r>
    </w:p>
    <w:p w:rsidR="00A253DF" w:rsidRPr="00A253DF" w:rsidRDefault="00A253DF" w:rsidP="00A253DF">
      <w:pPr>
        <w:ind w:right="720" w:firstLine="360"/>
        <w:jc w:val="both"/>
        <w:rPr>
          <w:rFonts w:ascii="Arial" w:hAnsi="Arial" w:cs="Arial"/>
          <w:sz w:val="22"/>
          <w:szCs w:val="22"/>
        </w:rPr>
      </w:pPr>
      <w:r w:rsidRPr="00A253DF">
        <w:rPr>
          <w:rFonts w:ascii="Arial" w:hAnsi="Arial" w:cs="Arial"/>
          <w:sz w:val="22"/>
          <w:szCs w:val="22"/>
        </w:rPr>
        <w:t xml:space="preserve">The witnesses included two former governors, Democrat Gray Davis and Republican Pete Wilson, who cited similar concerns. </w:t>
      </w:r>
    </w:p>
    <w:p w:rsidR="00A253DF" w:rsidRPr="00A253DF" w:rsidRDefault="00A253DF" w:rsidP="00A253DF">
      <w:pPr>
        <w:ind w:right="720" w:firstLine="360"/>
        <w:jc w:val="both"/>
        <w:rPr>
          <w:rFonts w:ascii="Arial" w:hAnsi="Arial" w:cs="Arial"/>
          <w:sz w:val="22"/>
          <w:szCs w:val="22"/>
        </w:rPr>
      </w:pPr>
      <w:smartTag w:uri="urn:schemas-microsoft-com:office:smarttags" w:element="City">
        <w:smartTag w:uri="urn:schemas-microsoft-com:office:smarttags" w:element="place">
          <w:r w:rsidRPr="00A253DF">
            <w:rPr>
              <w:rFonts w:ascii="Arial" w:hAnsi="Arial" w:cs="Arial"/>
              <w:sz w:val="22"/>
              <w:szCs w:val="22"/>
            </w:rPr>
            <w:t>Davis</w:t>
          </w:r>
        </w:smartTag>
      </w:smartTag>
      <w:r w:rsidRPr="00A253DF">
        <w:rPr>
          <w:rFonts w:ascii="Arial" w:hAnsi="Arial" w:cs="Arial"/>
          <w:sz w:val="22"/>
          <w:szCs w:val="22"/>
        </w:rPr>
        <w:t xml:space="preserve"> criticized movements in other states to limit judicial terms and strip judges of their immunity from civil liability for their decisions, and said judicial pay needs to more closely reflect the realities of the private sector. He also contrasted the lack of information available to voters with the extensive data that the governor reviews when making appointments. </w:t>
      </w:r>
    </w:p>
    <w:p w:rsidR="00A253DF" w:rsidRPr="00A253DF" w:rsidRDefault="00A253DF" w:rsidP="00A253DF">
      <w:pPr>
        <w:ind w:right="720" w:firstLine="360"/>
        <w:jc w:val="both"/>
        <w:rPr>
          <w:rFonts w:ascii="Arial" w:hAnsi="Arial" w:cs="Arial"/>
          <w:sz w:val="22"/>
          <w:szCs w:val="22"/>
        </w:rPr>
      </w:pPr>
      <w:r w:rsidRPr="00A253DF">
        <w:rPr>
          <w:rFonts w:ascii="Arial" w:hAnsi="Arial" w:cs="Arial"/>
          <w:sz w:val="22"/>
          <w:szCs w:val="22"/>
        </w:rPr>
        <w:t xml:space="preserve">“All judges should be subjected to the same rigorous background checks, whether they are appointed or elected,” </w:t>
      </w:r>
      <w:smartTag w:uri="urn:schemas-microsoft-com:office:smarttags" w:element="City">
        <w:smartTag w:uri="urn:schemas-microsoft-com:office:smarttags" w:element="place">
          <w:r w:rsidRPr="00A253DF">
            <w:rPr>
              <w:rFonts w:ascii="Arial" w:hAnsi="Arial" w:cs="Arial"/>
              <w:sz w:val="22"/>
              <w:szCs w:val="22"/>
            </w:rPr>
            <w:t>Davis</w:t>
          </w:r>
        </w:smartTag>
      </w:smartTag>
      <w:r w:rsidRPr="00A253DF">
        <w:rPr>
          <w:rFonts w:ascii="Arial" w:hAnsi="Arial" w:cs="Arial"/>
          <w:sz w:val="22"/>
          <w:szCs w:val="22"/>
        </w:rPr>
        <w:t xml:space="preserve"> said. </w:t>
      </w:r>
      <w:smartTag w:uri="urn:schemas-microsoft-com:office:smarttags" w:element="City">
        <w:smartTag w:uri="urn:schemas-microsoft-com:office:smarttags" w:element="place">
          <w:r w:rsidRPr="00A253DF">
            <w:rPr>
              <w:rFonts w:ascii="Arial" w:hAnsi="Arial" w:cs="Arial"/>
              <w:sz w:val="22"/>
              <w:szCs w:val="22"/>
            </w:rPr>
            <w:t>Wilson</w:t>
          </w:r>
        </w:smartTag>
      </w:smartTag>
      <w:r w:rsidRPr="00A253DF">
        <w:rPr>
          <w:rFonts w:ascii="Arial" w:hAnsi="Arial" w:cs="Arial"/>
          <w:sz w:val="22"/>
          <w:szCs w:val="22"/>
        </w:rPr>
        <w:t xml:space="preserve"> spoke about keeping judges focused on the judicial process rather than the societal or political impact of judicial decisions.</w:t>
      </w:r>
    </w:p>
    <w:p w:rsidR="00A253DF" w:rsidRPr="00A253DF" w:rsidRDefault="00A253DF" w:rsidP="00A253DF">
      <w:pPr>
        <w:ind w:right="720" w:firstLine="360"/>
        <w:jc w:val="both"/>
        <w:rPr>
          <w:rFonts w:ascii="Arial" w:hAnsi="Arial" w:cs="Arial"/>
          <w:sz w:val="22"/>
          <w:szCs w:val="22"/>
        </w:rPr>
      </w:pPr>
      <w:smartTag w:uri="urn:schemas-microsoft-com:office:smarttags" w:element="City">
        <w:smartTag w:uri="urn:schemas-microsoft-com:office:smarttags" w:element="place">
          <w:r w:rsidRPr="00A253DF">
            <w:rPr>
              <w:rFonts w:ascii="Arial" w:hAnsi="Arial" w:cs="Arial"/>
              <w:sz w:val="22"/>
              <w:szCs w:val="22"/>
            </w:rPr>
            <w:t>Wilson</w:t>
          </w:r>
        </w:smartTag>
      </w:smartTag>
      <w:r w:rsidRPr="00A253DF">
        <w:rPr>
          <w:rFonts w:ascii="Arial" w:hAnsi="Arial" w:cs="Arial"/>
          <w:sz w:val="22"/>
          <w:szCs w:val="22"/>
        </w:rPr>
        <w:t xml:space="preserve"> echoed Moyer’s criticism of political position questionnaires sent to judges during campaigns. “Candidates should not announce their views on upcoming judicial matters,” </w:t>
      </w:r>
      <w:smartTag w:uri="urn:schemas-microsoft-com:office:smarttags" w:element="City">
        <w:smartTag w:uri="urn:schemas-microsoft-com:office:smarttags" w:element="place">
          <w:r w:rsidRPr="00A253DF">
            <w:rPr>
              <w:rFonts w:ascii="Arial" w:hAnsi="Arial" w:cs="Arial"/>
              <w:sz w:val="22"/>
              <w:szCs w:val="22"/>
            </w:rPr>
            <w:t>Wilson</w:t>
          </w:r>
        </w:smartTag>
      </w:smartTag>
      <w:r w:rsidRPr="00A253DF">
        <w:rPr>
          <w:rFonts w:ascii="Arial" w:hAnsi="Arial" w:cs="Arial"/>
          <w:sz w:val="22"/>
          <w:szCs w:val="22"/>
        </w:rPr>
        <w:t xml:space="preserve"> said, acknowledging that a fine line exists between a judge’s individual right to freedom of expression and their obligations as a jurist. </w:t>
      </w:r>
    </w:p>
    <w:p w:rsidR="00A253DF" w:rsidRPr="00A253DF" w:rsidRDefault="00A253DF" w:rsidP="00A253DF">
      <w:pPr>
        <w:ind w:right="720" w:firstLine="360"/>
        <w:jc w:val="both"/>
        <w:rPr>
          <w:rFonts w:ascii="Arial" w:hAnsi="Arial" w:cs="Arial"/>
          <w:sz w:val="22"/>
          <w:szCs w:val="22"/>
        </w:rPr>
      </w:pPr>
      <w:r w:rsidRPr="00A253DF">
        <w:rPr>
          <w:rFonts w:ascii="Arial" w:hAnsi="Arial" w:cs="Arial"/>
          <w:sz w:val="22"/>
          <w:szCs w:val="22"/>
        </w:rPr>
        <w:lastRenderedPageBreak/>
        <w:t xml:space="preserve">Manny Medrano, anchor for KTLA news in </w:t>
      </w:r>
      <w:smartTag w:uri="urn:schemas-microsoft-com:office:smarttags" w:element="City">
        <w:smartTag w:uri="urn:schemas-microsoft-com:office:smarttags" w:element="place">
          <w:r w:rsidRPr="00A253DF">
            <w:rPr>
              <w:rFonts w:ascii="Arial" w:hAnsi="Arial" w:cs="Arial"/>
              <w:sz w:val="22"/>
              <w:szCs w:val="22"/>
            </w:rPr>
            <w:t>Los Angeles</w:t>
          </w:r>
        </w:smartTag>
      </w:smartTag>
      <w:r w:rsidRPr="00A253DF">
        <w:rPr>
          <w:rFonts w:ascii="Arial" w:hAnsi="Arial" w:cs="Arial"/>
          <w:sz w:val="22"/>
          <w:szCs w:val="22"/>
        </w:rPr>
        <w:t xml:space="preserve"> and a former federal prosecutor, said attacks on judicial impartiality are coming from within the court system - by way of dissatisfied litigants and attorneys – as well as through the political activities of special interest groups.</w:t>
      </w:r>
    </w:p>
    <w:p w:rsidR="00A253DF" w:rsidRPr="00A253DF" w:rsidRDefault="00A253DF" w:rsidP="00A253DF">
      <w:pPr>
        <w:ind w:right="720" w:firstLine="360"/>
        <w:jc w:val="both"/>
        <w:rPr>
          <w:rFonts w:ascii="Arial" w:hAnsi="Arial" w:cs="Arial"/>
          <w:sz w:val="22"/>
          <w:szCs w:val="22"/>
        </w:rPr>
      </w:pPr>
      <w:r w:rsidRPr="00A253DF">
        <w:rPr>
          <w:rFonts w:ascii="Arial" w:hAnsi="Arial" w:cs="Arial"/>
          <w:sz w:val="22"/>
          <w:szCs w:val="22"/>
        </w:rPr>
        <w:t>Medrano suggested that demystifying the workings of the legal system would help ensure judicial impartiality.</w:t>
      </w:r>
    </w:p>
    <w:p w:rsidR="00A253DF" w:rsidRPr="00A253DF" w:rsidRDefault="00A253DF" w:rsidP="00A253DF">
      <w:pPr>
        <w:ind w:right="720" w:firstLine="360"/>
        <w:jc w:val="both"/>
        <w:rPr>
          <w:rFonts w:ascii="Arial" w:hAnsi="Arial" w:cs="Arial"/>
          <w:sz w:val="22"/>
          <w:szCs w:val="22"/>
        </w:rPr>
      </w:pPr>
      <w:r w:rsidRPr="00A253DF">
        <w:rPr>
          <w:rFonts w:ascii="Arial" w:hAnsi="Arial" w:cs="Arial"/>
          <w:sz w:val="22"/>
          <w:szCs w:val="22"/>
        </w:rPr>
        <w:t>“Our legal system works because people have faith and trust in the system,” he explained. “Giving people a better grasp of the underlying works helps reinforce that trust.”</w:t>
      </w:r>
    </w:p>
    <w:p w:rsidR="00A253DF" w:rsidRPr="00A253DF" w:rsidRDefault="00A253DF" w:rsidP="00A253DF">
      <w:pPr>
        <w:ind w:right="720" w:firstLine="360"/>
        <w:jc w:val="both"/>
        <w:rPr>
          <w:rFonts w:ascii="Arial" w:hAnsi="Arial" w:cs="Arial"/>
          <w:sz w:val="22"/>
          <w:szCs w:val="22"/>
        </w:rPr>
      </w:pPr>
      <w:r w:rsidRPr="00A253DF">
        <w:rPr>
          <w:rFonts w:ascii="Arial" w:hAnsi="Arial" w:cs="Arial"/>
          <w:sz w:val="22"/>
          <w:szCs w:val="22"/>
        </w:rPr>
        <w:t>In addition to advocating the use of cameras in the courts at all levels, Medrano suggested that judges perform outreach activities similar to the pro-bono activities used by private law firms.</w:t>
      </w:r>
    </w:p>
    <w:p w:rsidR="00A253DF" w:rsidRPr="00A253DF" w:rsidRDefault="00A253DF" w:rsidP="00A253DF">
      <w:pPr>
        <w:ind w:right="720" w:firstLine="360"/>
        <w:jc w:val="both"/>
        <w:rPr>
          <w:rFonts w:ascii="Arial" w:hAnsi="Arial" w:cs="Arial"/>
          <w:sz w:val="22"/>
          <w:szCs w:val="22"/>
        </w:rPr>
      </w:pPr>
      <w:r w:rsidRPr="00A253DF">
        <w:rPr>
          <w:rFonts w:ascii="Arial" w:hAnsi="Arial" w:cs="Arial"/>
          <w:sz w:val="22"/>
          <w:szCs w:val="22"/>
        </w:rPr>
        <w:t>“Our greatest weapon is a public that knows and understands how the legal system works,” he said.</w:t>
      </w:r>
    </w:p>
    <w:p w:rsidR="00A253DF" w:rsidRPr="00A253DF" w:rsidRDefault="00A253DF" w:rsidP="00A253DF">
      <w:pPr>
        <w:ind w:right="720" w:firstLine="360"/>
        <w:jc w:val="both"/>
        <w:rPr>
          <w:rFonts w:ascii="Arial" w:hAnsi="Arial" w:cs="Arial"/>
          <w:sz w:val="22"/>
          <w:szCs w:val="22"/>
        </w:rPr>
      </w:pPr>
      <w:r w:rsidRPr="00A253DF">
        <w:rPr>
          <w:rFonts w:ascii="Arial" w:hAnsi="Arial" w:cs="Arial"/>
          <w:sz w:val="22"/>
          <w:szCs w:val="22"/>
        </w:rPr>
        <w:t>Senate President Pro Tem Don Perata, D-Oakland, drew on his experiences as a civics teacher in his comments. In addition to stressing the need for public education, Perata suggested improving the compensation of judges in order to attract the best and brightest to the judiciary and to encourage diversity.</w:t>
      </w:r>
    </w:p>
    <w:p w:rsidR="00A253DF" w:rsidRPr="00A253DF" w:rsidRDefault="00A253DF" w:rsidP="00A253DF">
      <w:pPr>
        <w:ind w:right="720" w:firstLine="360"/>
        <w:jc w:val="both"/>
        <w:rPr>
          <w:rFonts w:ascii="Arial" w:hAnsi="Arial" w:cs="Arial"/>
          <w:sz w:val="22"/>
          <w:szCs w:val="22"/>
        </w:rPr>
      </w:pPr>
      <w:r w:rsidRPr="00A253DF">
        <w:rPr>
          <w:rFonts w:ascii="Arial" w:hAnsi="Arial" w:cs="Arial"/>
          <w:sz w:val="22"/>
          <w:szCs w:val="22"/>
        </w:rPr>
        <w:t>“Judges’ salaries have not kept pace with what we expect them to do,” said Senator Perata. “It is becoming difficult to attract diverse candidates.”</w:t>
      </w:r>
    </w:p>
    <w:p w:rsidR="00A253DF" w:rsidRPr="00A253DF" w:rsidRDefault="00A253DF" w:rsidP="00A253DF">
      <w:pPr>
        <w:ind w:right="720" w:firstLine="360"/>
        <w:jc w:val="both"/>
        <w:rPr>
          <w:rFonts w:ascii="Arial" w:hAnsi="Arial" w:cs="Arial"/>
          <w:sz w:val="22"/>
          <w:szCs w:val="22"/>
        </w:rPr>
      </w:pPr>
      <w:r w:rsidRPr="00A253DF">
        <w:rPr>
          <w:rFonts w:ascii="Arial" w:hAnsi="Arial" w:cs="Arial"/>
          <w:sz w:val="22"/>
          <w:szCs w:val="22"/>
        </w:rPr>
        <w:t xml:space="preserve">Professor Laurie L. Levenson of t </w:t>
      </w:r>
      <w:smartTag w:uri="urn:schemas-microsoft-com:office:smarttags" w:element="place">
        <w:smartTag w:uri="urn:schemas-microsoft-com:office:smarttags" w:element="PlaceName">
          <w:r w:rsidRPr="00A253DF">
            <w:rPr>
              <w:rFonts w:ascii="Arial" w:hAnsi="Arial" w:cs="Arial"/>
              <w:sz w:val="22"/>
              <w:szCs w:val="22"/>
            </w:rPr>
            <w:t>Loyola</w:t>
          </w:r>
        </w:smartTag>
        <w:r w:rsidRPr="00A253DF">
          <w:rPr>
            <w:rFonts w:ascii="Arial" w:hAnsi="Arial" w:cs="Arial"/>
            <w:sz w:val="22"/>
            <w:szCs w:val="22"/>
          </w:rPr>
          <w:t xml:space="preserve"> </w:t>
        </w:r>
        <w:smartTag w:uri="urn:schemas-microsoft-com:office:smarttags" w:element="PlaceName">
          <w:r w:rsidRPr="00A253DF">
            <w:rPr>
              <w:rFonts w:ascii="Arial" w:hAnsi="Arial" w:cs="Arial"/>
              <w:sz w:val="22"/>
              <w:szCs w:val="22"/>
            </w:rPr>
            <w:t>Law</w:t>
          </w:r>
        </w:smartTag>
        <w:r w:rsidRPr="00A253DF">
          <w:rPr>
            <w:rFonts w:ascii="Arial" w:hAnsi="Arial" w:cs="Arial"/>
            <w:sz w:val="22"/>
            <w:szCs w:val="22"/>
          </w:rPr>
          <w:t xml:space="preserve"> </w:t>
        </w:r>
        <w:smartTag w:uri="urn:schemas-microsoft-com:office:smarttags" w:element="PlaceType">
          <w:r w:rsidRPr="00A253DF">
            <w:rPr>
              <w:rFonts w:ascii="Arial" w:hAnsi="Arial" w:cs="Arial"/>
              <w:sz w:val="22"/>
              <w:szCs w:val="22"/>
            </w:rPr>
            <w:t>School</w:t>
          </w:r>
        </w:smartTag>
      </w:smartTag>
      <w:r w:rsidRPr="00A253DF">
        <w:rPr>
          <w:rFonts w:ascii="Arial" w:hAnsi="Arial" w:cs="Arial"/>
          <w:sz w:val="22"/>
          <w:szCs w:val="22"/>
        </w:rPr>
        <w:t xml:space="preserve"> said public confidence in the legal system plummets when a judge’s impartiality is challenged based  on the belief that a judge is beholden to monetary or political forces. </w:t>
      </w:r>
    </w:p>
    <w:p w:rsidR="00A253DF" w:rsidRPr="00A253DF" w:rsidRDefault="00A253DF" w:rsidP="00A253DF">
      <w:pPr>
        <w:ind w:right="720" w:firstLine="360"/>
        <w:jc w:val="both"/>
        <w:rPr>
          <w:rFonts w:ascii="Arial" w:hAnsi="Arial" w:cs="Arial"/>
          <w:sz w:val="22"/>
          <w:szCs w:val="22"/>
        </w:rPr>
      </w:pPr>
      <w:r w:rsidRPr="00A253DF">
        <w:rPr>
          <w:rFonts w:ascii="Arial" w:hAnsi="Arial" w:cs="Arial"/>
          <w:sz w:val="22"/>
          <w:szCs w:val="22"/>
        </w:rPr>
        <w:t>Levenson focused on anti-court rhetoric, legislative attacks, reductions in court spending, and the process of “litmus-testing” of judges. She cited attacks by the press, physical threats, and the costs associated with retaining judicial office during elections.</w:t>
      </w:r>
    </w:p>
    <w:p w:rsidR="00A253DF" w:rsidRPr="00A253DF" w:rsidRDefault="00A253DF" w:rsidP="00A253DF">
      <w:pPr>
        <w:ind w:right="720" w:firstLine="360"/>
        <w:jc w:val="both"/>
        <w:rPr>
          <w:rFonts w:ascii="Arial" w:hAnsi="Arial" w:cs="Arial"/>
          <w:sz w:val="22"/>
          <w:szCs w:val="22"/>
        </w:rPr>
      </w:pPr>
      <w:r w:rsidRPr="00A253DF">
        <w:rPr>
          <w:rFonts w:ascii="Arial" w:hAnsi="Arial" w:cs="Arial"/>
          <w:sz w:val="22"/>
          <w:szCs w:val="22"/>
        </w:rPr>
        <w:t xml:space="preserve">“I commend </w:t>
      </w:r>
      <w:smartTag w:uri="urn:schemas-microsoft-com:office:smarttags" w:element="State">
        <w:smartTag w:uri="urn:schemas-microsoft-com:office:smarttags" w:element="place">
          <w:r w:rsidRPr="00A253DF">
            <w:rPr>
              <w:rFonts w:ascii="Arial" w:hAnsi="Arial" w:cs="Arial"/>
              <w:sz w:val="22"/>
              <w:szCs w:val="22"/>
            </w:rPr>
            <w:t>California</w:t>
          </w:r>
        </w:smartTag>
      </w:smartTag>
      <w:r w:rsidRPr="00A253DF">
        <w:rPr>
          <w:rFonts w:ascii="Arial" w:hAnsi="Arial" w:cs="Arial"/>
          <w:sz w:val="22"/>
          <w:szCs w:val="22"/>
        </w:rPr>
        <w:t xml:space="preserve"> for taking the important step of recognizing and addressing these concerns,” she remarked.</w:t>
      </w:r>
    </w:p>
    <w:p w:rsidR="00A253DF" w:rsidRPr="00A253DF" w:rsidRDefault="00A253DF" w:rsidP="00A253DF">
      <w:pPr>
        <w:ind w:right="720" w:firstLine="360"/>
        <w:jc w:val="both"/>
        <w:rPr>
          <w:rFonts w:ascii="Arial" w:hAnsi="Arial" w:cs="Arial"/>
          <w:sz w:val="22"/>
          <w:szCs w:val="22"/>
        </w:rPr>
      </w:pPr>
      <w:r w:rsidRPr="00A253DF">
        <w:rPr>
          <w:rFonts w:ascii="Arial" w:hAnsi="Arial" w:cs="Arial"/>
          <w:sz w:val="22"/>
          <w:szCs w:val="22"/>
        </w:rPr>
        <w:t xml:space="preserve">State Bar President Jeffrey Bleich opined that judicial impartiality rests in faith in the system. “Our faith in the integrity of our courts must be a living, working reality,” he said.  </w:t>
      </w:r>
    </w:p>
    <w:p w:rsidR="00A253DF" w:rsidRPr="00A253DF" w:rsidRDefault="00A253DF" w:rsidP="00A253DF">
      <w:pPr>
        <w:ind w:right="720" w:firstLine="360"/>
        <w:jc w:val="both"/>
        <w:rPr>
          <w:rFonts w:ascii="Arial" w:hAnsi="Arial" w:cs="Arial"/>
          <w:sz w:val="22"/>
          <w:szCs w:val="22"/>
        </w:rPr>
      </w:pPr>
      <w:r w:rsidRPr="00A253DF">
        <w:rPr>
          <w:rFonts w:ascii="Arial" w:hAnsi="Arial" w:cs="Arial"/>
          <w:sz w:val="22"/>
          <w:szCs w:val="22"/>
        </w:rPr>
        <w:t>Bleich suggested increasing public awareness of the judicial process and judicial qualifications was an important step to keeping the judiciary impartial.</w:t>
      </w:r>
    </w:p>
    <w:p w:rsidR="00A253DF" w:rsidRPr="00A253DF" w:rsidRDefault="00A253DF" w:rsidP="00A253DF">
      <w:pPr>
        <w:ind w:right="720" w:firstLine="360"/>
        <w:jc w:val="both"/>
        <w:rPr>
          <w:rFonts w:ascii="Arial" w:hAnsi="Arial" w:cs="Arial"/>
          <w:sz w:val="22"/>
          <w:szCs w:val="22"/>
        </w:rPr>
      </w:pPr>
      <w:r w:rsidRPr="00A253DF">
        <w:rPr>
          <w:rFonts w:ascii="Arial" w:hAnsi="Arial" w:cs="Arial"/>
          <w:sz w:val="22"/>
          <w:szCs w:val="22"/>
        </w:rPr>
        <w:t>Plumas Superior Court Judge Ira R. Kaufman, the president of the California Judges Association, explained programs maintained by the association to help maintain judicial impartiality. Kaufman stated that the association maintains a “response to criticism unit” to help insulate judges from political attacks based on unpopular legal opinions.</w:t>
      </w:r>
    </w:p>
    <w:p w:rsidR="00A253DF" w:rsidRPr="00A253DF" w:rsidRDefault="00A253DF" w:rsidP="00A253DF">
      <w:pPr>
        <w:ind w:right="720" w:firstLine="360"/>
        <w:jc w:val="both"/>
        <w:rPr>
          <w:rFonts w:ascii="Arial" w:hAnsi="Arial" w:cs="Arial"/>
          <w:sz w:val="22"/>
          <w:szCs w:val="22"/>
        </w:rPr>
      </w:pPr>
      <w:r w:rsidRPr="00A253DF">
        <w:rPr>
          <w:rFonts w:ascii="Arial" w:hAnsi="Arial" w:cs="Arial"/>
          <w:sz w:val="22"/>
          <w:szCs w:val="22"/>
        </w:rPr>
        <w:t xml:space="preserve">He cited the successful effort to persuade Sacramento County voters not to sign recall petitions targeting Superior Court Loren McMaster following a ruling, upheld on appeal, that Proposition 22, the statutory initiative stating that only marriages between a man and a woman are recognized in California, does not invalidate the state’s domestic partner law. </w:t>
      </w:r>
    </w:p>
    <w:p w:rsidR="00A253DF" w:rsidRPr="00A253DF" w:rsidRDefault="00A253DF" w:rsidP="00A253DF">
      <w:pPr>
        <w:ind w:right="720" w:firstLine="360"/>
        <w:jc w:val="both"/>
        <w:rPr>
          <w:rFonts w:ascii="Arial" w:hAnsi="Arial" w:cs="Arial"/>
          <w:sz w:val="22"/>
          <w:szCs w:val="22"/>
        </w:rPr>
      </w:pPr>
      <w:r w:rsidRPr="00A253DF">
        <w:rPr>
          <w:rFonts w:ascii="Arial" w:hAnsi="Arial" w:cs="Arial"/>
          <w:sz w:val="22"/>
          <w:szCs w:val="22"/>
        </w:rPr>
        <w:t xml:space="preserve">Stanford professor and former dean Kathleen M. Sullivan of </w:t>
      </w:r>
      <w:smartTag w:uri="urn:schemas-microsoft-com:office:smarttags" w:element="place">
        <w:smartTag w:uri="urn:schemas-microsoft-com:office:smarttags" w:element="PlaceName">
          <w:r w:rsidRPr="00A253DF">
            <w:rPr>
              <w:rFonts w:ascii="Arial" w:hAnsi="Arial" w:cs="Arial"/>
              <w:sz w:val="22"/>
              <w:szCs w:val="22"/>
            </w:rPr>
            <w:t>Stanford</w:t>
          </w:r>
        </w:smartTag>
        <w:r w:rsidRPr="00A253DF">
          <w:rPr>
            <w:rFonts w:ascii="Arial" w:hAnsi="Arial" w:cs="Arial"/>
            <w:sz w:val="22"/>
            <w:szCs w:val="22"/>
          </w:rPr>
          <w:t xml:space="preserve"> </w:t>
        </w:r>
        <w:smartTag w:uri="urn:schemas-microsoft-com:office:smarttags" w:element="PlaceType">
          <w:r w:rsidRPr="00A253DF">
            <w:rPr>
              <w:rFonts w:ascii="Arial" w:hAnsi="Arial" w:cs="Arial"/>
              <w:sz w:val="22"/>
              <w:szCs w:val="22"/>
            </w:rPr>
            <w:t>University</w:t>
          </w:r>
        </w:smartTag>
      </w:smartTag>
      <w:r w:rsidRPr="00A253DF">
        <w:rPr>
          <w:rFonts w:ascii="Arial" w:hAnsi="Arial" w:cs="Arial"/>
          <w:sz w:val="22"/>
          <w:szCs w:val="22"/>
        </w:rPr>
        <w:t xml:space="preserve">. Professor Sullivan discussed the impacts of </w:t>
      </w:r>
      <w:r w:rsidRPr="00A253DF">
        <w:rPr>
          <w:rFonts w:ascii="Arial" w:hAnsi="Arial" w:cs="Arial"/>
          <w:i/>
          <w:iCs/>
          <w:sz w:val="22"/>
          <w:szCs w:val="22"/>
        </w:rPr>
        <w:t>Republican Party of Minnesota</w:t>
      </w:r>
      <w:r w:rsidRPr="00A253DF">
        <w:rPr>
          <w:rFonts w:ascii="Arial" w:hAnsi="Arial" w:cs="Arial"/>
          <w:sz w:val="22"/>
          <w:szCs w:val="22"/>
        </w:rPr>
        <w:t xml:space="preserve"> </w:t>
      </w:r>
      <w:r w:rsidRPr="00A253DF">
        <w:rPr>
          <w:rFonts w:ascii="Arial" w:hAnsi="Arial" w:cs="Arial"/>
          <w:i/>
          <w:iCs/>
          <w:sz w:val="22"/>
          <w:szCs w:val="22"/>
        </w:rPr>
        <w:t>v. White</w:t>
      </w:r>
      <w:r w:rsidRPr="00A253DF">
        <w:rPr>
          <w:rFonts w:ascii="Arial" w:hAnsi="Arial" w:cs="Arial"/>
          <w:sz w:val="22"/>
          <w:szCs w:val="22"/>
        </w:rPr>
        <w:t xml:space="preserve">, 536 U.S. 765 (2002) which invalidated a Minnesota law preventing judicial candidates from discussing public issues that might come before the court. </w:t>
      </w:r>
    </w:p>
    <w:p w:rsidR="00A253DF" w:rsidRDefault="00A253DF" w:rsidP="00A253DF">
      <w:pPr>
        <w:ind w:right="720" w:firstLine="360"/>
        <w:jc w:val="both"/>
        <w:rPr>
          <w:rFonts w:ascii="Arial" w:hAnsi="Arial" w:cs="Arial"/>
          <w:sz w:val="22"/>
          <w:szCs w:val="22"/>
        </w:rPr>
      </w:pPr>
      <w:r w:rsidRPr="00A253DF">
        <w:rPr>
          <w:rFonts w:ascii="Arial" w:hAnsi="Arial" w:cs="Arial"/>
          <w:sz w:val="22"/>
          <w:szCs w:val="22"/>
        </w:rPr>
        <w:t xml:space="preserve">Concerns that the ruling handcuffs efforts at keeping election-related politics out of judicial decision-making may be overstated, she suggested. “There are very powerful arguments that can be used to prevent special interests from using the First Amendment to influence judges,” she said. </w:t>
      </w:r>
    </w:p>
    <w:p w:rsidR="003C23E6" w:rsidRDefault="003C23E6" w:rsidP="00A253DF">
      <w:pPr>
        <w:ind w:right="720" w:firstLine="360"/>
        <w:jc w:val="both"/>
        <w:rPr>
          <w:rFonts w:ascii="Arial" w:hAnsi="Arial" w:cs="Arial"/>
          <w:sz w:val="22"/>
          <w:szCs w:val="22"/>
        </w:rPr>
      </w:pPr>
    </w:p>
    <w:p w:rsidR="007065A2" w:rsidRPr="00EF0314" w:rsidRDefault="003C23E6" w:rsidP="003C23E6">
      <w:pPr>
        <w:pStyle w:val="Heading1"/>
        <w:rPr>
          <w:rStyle w:val="Heading1Char"/>
        </w:rPr>
      </w:pPr>
      <w:r>
        <w:rPr>
          <w:rFonts w:ascii="Arial" w:hAnsi="Arial" w:cs="Arial"/>
          <w:sz w:val="22"/>
          <w:szCs w:val="22"/>
        </w:rPr>
        <w:br w:type="page"/>
      </w:r>
      <w:bookmarkStart w:id="15" w:name="_Toc203980342"/>
      <w:r w:rsidR="007065A2" w:rsidRPr="00EF0314">
        <w:rPr>
          <w:rStyle w:val="Heading1Char"/>
        </w:rPr>
        <w:lastRenderedPageBreak/>
        <w:t xml:space="preserve">Legal Heavyweights seek to protect </w:t>
      </w:r>
      <w:smartTag w:uri="urn:schemas-microsoft-com:office:smarttags" w:element="place">
        <w:smartTag w:uri="urn:schemas-microsoft-com:office:smarttags" w:element="State">
          <w:r w:rsidR="007065A2" w:rsidRPr="00EF0314">
            <w:rPr>
              <w:rStyle w:val="Heading1Char"/>
            </w:rPr>
            <w:t>Calif.</w:t>
          </w:r>
        </w:smartTag>
      </w:smartTag>
      <w:r w:rsidR="007065A2" w:rsidRPr="00EF0314">
        <w:rPr>
          <w:rStyle w:val="Heading1Char"/>
        </w:rPr>
        <w:t xml:space="preserve"> judges </w:t>
      </w:r>
      <w:r w:rsidR="00EF0314" w:rsidRPr="00EF0314">
        <w:rPr>
          <w:rStyle w:val="Heading1Char"/>
        </w:rPr>
        <w:t>(Legal Newsline)</w:t>
      </w:r>
      <w:bookmarkEnd w:id="15"/>
    </w:p>
    <w:p w:rsidR="00157307" w:rsidRPr="00157307" w:rsidRDefault="00157307" w:rsidP="003C23E6">
      <w:pPr>
        <w:pStyle w:val="Heading1"/>
      </w:pPr>
    </w:p>
    <w:p w:rsidR="007065A2" w:rsidRPr="007065A2" w:rsidRDefault="007065A2" w:rsidP="007065A2">
      <w:pPr>
        <w:autoSpaceDE w:val="0"/>
        <w:autoSpaceDN w:val="0"/>
        <w:adjustRightInd w:val="0"/>
        <w:spacing w:before="100" w:after="100"/>
        <w:rPr>
          <w:rFonts w:ascii="Arial" w:hAnsi="Arial" w:cs="Arial"/>
          <w:sz w:val="22"/>
          <w:szCs w:val="22"/>
        </w:rPr>
      </w:pPr>
      <w:r w:rsidRPr="007065A2">
        <w:rPr>
          <w:rFonts w:ascii="Arial" w:hAnsi="Arial" w:cs="Arial"/>
          <w:sz w:val="22"/>
          <w:szCs w:val="22"/>
        </w:rPr>
        <w:t>Legal Newsline</w:t>
      </w:r>
      <w:r w:rsidR="00157307" w:rsidRPr="007065A2">
        <w:rPr>
          <w:rFonts w:ascii="Arial" w:hAnsi="Arial" w:cs="Arial"/>
          <w:sz w:val="22"/>
          <w:szCs w:val="22"/>
        </w:rPr>
        <w:t xml:space="preserve"> </w:t>
      </w:r>
    </w:p>
    <w:p w:rsidR="007065A2" w:rsidRPr="007065A2" w:rsidRDefault="007065A2" w:rsidP="007065A2">
      <w:pPr>
        <w:autoSpaceDE w:val="0"/>
        <w:autoSpaceDN w:val="0"/>
        <w:adjustRightInd w:val="0"/>
        <w:spacing w:before="100" w:after="100"/>
        <w:rPr>
          <w:rFonts w:ascii="Arial" w:hAnsi="Arial" w:cs="Arial"/>
          <w:sz w:val="22"/>
          <w:szCs w:val="22"/>
        </w:rPr>
      </w:pPr>
      <w:r w:rsidRPr="007065A2">
        <w:rPr>
          <w:rFonts w:ascii="Arial" w:hAnsi="Arial" w:cs="Arial"/>
          <w:sz w:val="22"/>
          <w:szCs w:val="22"/>
        </w:rPr>
        <w:t xml:space="preserve">BY SCOTT SABATINI, July 15, 2008  </w:t>
      </w:r>
    </w:p>
    <w:p w:rsidR="00157307" w:rsidRDefault="00157307" w:rsidP="007065A2">
      <w:pPr>
        <w:autoSpaceDE w:val="0"/>
        <w:autoSpaceDN w:val="0"/>
        <w:adjustRightInd w:val="0"/>
        <w:spacing w:before="100" w:after="100"/>
        <w:rPr>
          <w:rFonts w:ascii="Arial" w:hAnsi="Arial" w:cs="Arial"/>
          <w:sz w:val="22"/>
          <w:szCs w:val="22"/>
        </w:rPr>
      </w:pPr>
    </w:p>
    <w:p w:rsidR="007065A2" w:rsidRDefault="007065A2" w:rsidP="007065A2">
      <w:pPr>
        <w:autoSpaceDE w:val="0"/>
        <w:autoSpaceDN w:val="0"/>
        <w:adjustRightInd w:val="0"/>
        <w:spacing w:before="100" w:after="100"/>
        <w:rPr>
          <w:rFonts w:ascii="Arial" w:hAnsi="Arial" w:cs="Arial"/>
          <w:sz w:val="22"/>
          <w:szCs w:val="22"/>
        </w:rPr>
      </w:pPr>
      <w:smartTag w:uri="urn:schemas-microsoft-com:office:smarttags" w:element="City">
        <w:r w:rsidRPr="007065A2">
          <w:rPr>
            <w:rFonts w:ascii="Arial" w:hAnsi="Arial" w:cs="Arial"/>
            <w:sz w:val="22"/>
            <w:szCs w:val="22"/>
          </w:rPr>
          <w:t>SACRAMENTO</w:t>
        </w:r>
      </w:smartTag>
      <w:r w:rsidRPr="007065A2">
        <w:rPr>
          <w:rFonts w:ascii="Arial" w:hAnsi="Arial" w:cs="Arial"/>
          <w:sz w:val="22"/>
          <w:szCs w:val="22"/>
        </w:rPr>
        <w:t xml:space="preserve">, </w:t>
      </w:r>
      <w:smartTag w:uri="urn:schemas-microsoft-com:office:smarttags" w:element="State">
        <w:r w:rsidRPr="007065A2">
          <w:rPr>
            <w:rFonts w:ascii="Arial" w:hAnsi="Arial" w:cs="Arial"/>
            <w:sz w:val="22"/>
            <w:szCs w:val="22"/>
          </w:rPr>
          <w:t>Calif.</w:t>
        </w:r>
      </w:smartTag>
      <w:r w:rsidRPr="007065A2">
        <w:rPr>
          <w:rFonts w:ascii="Arial" w:hAnsi="Arial" w:cs="Arial"/>
          <w:sz w:val="22"/>
          <w:szCs w:val="22"/>
        </w:rPr>
        <w:t xml:space="preserve"> (Legal Newsline) -A cast of legislative and legal heavyweights at a public forum Monday said they were determined to protect </w:t>
      </w:r>
      <w:smartTag w:uri="urn:schemas-microsoft-com:office:smarttags" w:element="place">
        <w:smartTag w:uri="urn:schemas-microsoft-com:office:smarttags" w:element="State">
          <w:r w:rsidRPr="007065A2">
            <w:rPr>
              <w:rFonts w:ascii="Arial" w:hAnsi="Arial" w:cs="Arial"/>
              <w:sz w:val="22"/>
              <w:szCs w:val="22"/>
            </w:rPr>
            <w:t>California</w:t>
          </w:r>
        </w:smartTag>
      </w:smartTag>
      <w:r w:rsidRPr="007065A2">
        <w:rPr>
          <w:rFonts w:ascii="Arial" w:hAnsi="Arial" w:cs="Arial"/>
          <w:sz w:val="22"/>
          <w:szCs w:val="22"/>
        </w:rPr>
        <w:t xml:space="preserve"> from increasing political pressure on judges.</w:t>
      </w:r>
      <w:r w:rsidRPr="007065A2">
        <w:rPr>
          <w:rFonts w:ascii="Arial" w:hAnsi="Arial" w:cs="Arial"/>
          <w:sz w:val="22"/>
          <w:szCs w:val="22"/>
        </w:rPr>
        <w:br/>
      </w:r>
      <w:r w:rsidRPr="007065A2">
        <w:rPr>
          <w:rFonts w:ascii="Arial" w:hAnsi="Arial" w:cs="Arial"/>
          <w:sz w:val="22"/>
          <w:szCs w:val="22"/>
        </w:rPr>
        <w:br/>
        <w:t xml:space="preserve">The Commission on Impartial Courts hosted the forum that included testimony from former </w:t>
      </w:r>
      <w:smartTag w:uri="urn:schemas-microsoft-com:office:smarttags" w:element="State">
        <w:smartTag w:uri="urn:schemas-microsoft-com:office:smarttags" w:element="place">
          <w:r w:rsidRPr="007065A2">
            <w:rPr>
              <w:rFonts w:ascii="Arial" w:hAnsi="Arial" w:cs="Arial"/>
              <w:sz w:val="22"/>
              <w:szCs w:val="22"/>
            </w:rPr>
            <w:t>California</w:t>
          </w:r>
        </w:smartTag>
      </w:smartTag>
      <w:r w:rsidRPr="007065A2">
        <w:rPr>
          <w:rFonts w:ascii="Arial" w:hAnsi="Arial" w:cs="Arial"/>
          <w:sz w:val="22"/>
          <w:szCs w:val="22"/>
        </w:rPr>
        <w:t xml:space="preserve"> governors, legal experts and heads of the state bar and judges associations. </w:t>
      </w:r>
      <w:r w:rsidRPr="007065A2">
        <w:rPr>
          <w:rFonts w:ascii="Arial" w:hAnsi="Arial" w:cs="Arial"/>
          <w:sz w:val="22"/>
          <w:szCs w:val="22"/>
        </w:rPr>
        <w:br/>
      </w:r>
      <w:r w:rsidRPr="007065A2">
        <w:rPr>
          <w:rFonts w:ascii="Arial" w:hAnsi="Arial" w:cs="Arial"/>
          <w:sz w:val="22"/>
          <w:szCs w:val="22"/>
        </w:rPr>
        <w:br/>
        <w:t xml:space="preserve">Former California Gov. Pete Wilson said protecting the impartiality of judges required a revision of </w:t>
      </w:r>
      <w:smartTag w:uri="urn:schemas-microsoft-com:office:smarttags" w:element="State">
        <w:smartTag w:uri="urn:schemas-microsoft-com:office:smarttags" w:element="place">
          <w:r w:rsidRPr="007065A2">
            <w:rPr>
              <w:rFonts w:ascii="Arial" w:hAnsi="Arial" w:cs="Arial"/>
              <w:sz w:val="22"/>
              <w:szCs w:val="22"/>
            </w:rPr>
            <w:t>California</w:t>
          </w:r>
        </w:smartTag>
      </w:smartTag>
      <w:r w:rsidRPr="007065A2">
        <w:rPr>
          <w:rFonts w:ascii="Arial" w:hAnsi="Arial" w:cs="Arial"/>
          <w:sz w:val="22"/>
          <w:szCs w:val="22"/>
        </w:rPr>
        <w:t xml:space="preserve">'s constitution. </w:t>
      </w:r>
      <w:r w:rsidRPr="007065A2">
        <w:rPr>
          <w:rFonts w:ascii="Arial" w:hAnsi="Arial" w:cs="Arial"/>
          <w:sz w:val="22"/>
          <w:szCs w:val="22"/>
        </w:rPr>
        <w:br/>
      </w:r>
      <w:r w:rsidRPr="007065A2">
        <w:rPr>
          <w:rFonts w:ascii="Arial" w:hAnsi="Arial" w:cs="Arial"/>
          <w:sz w:val="22"/>
          <w:szCs w:val="22"/>
        </w:rPr>
        <w:br/>
        <w:t xml:space="preserve">Wilson, a Republican, said he would like to see the constitution forbid groups from trying to force candidates for judgeships to make personal views known. </w:t>
      </w:r>
      <w:r w:rsidRPr="007065A2">
        <w:rPr>
          <w:rFonts w:ascii="Arial" w:hAnsi="Arial" w:cs="Arial"/>
          <w:sz w:val="22"/>
          <w:szCs w:val="22"/>
        </w:rPr>
        <w:br/>
      </w:r>
      <w:r w:rsidRPr="007065A2">
        <w:rPr>
          <w:rFonts w:ascii="Arial" w:hAnsi="Arial" w:cs="Arial"/>
          <w:sz w:val="22"/>
          <w:szCs w:val="22"/>
        </w:rPr>
        <w:br/>
        <w:t xml:space="preserve">Special interest groups are asking judges to fill out questionnaires on their personal views, a practice </w:t>
      </w:r>
      <w:smartTag w:uri="urn:schemas-microsoft-com:office:smarttags" w:element="City">
        <w:smartTag w:uri="urn:schemas-microsoft-com:office:smarttags" w:element="place">
          <w:r w:rsidRPr="007065A2">
            <w:rPr>
              <w:rFonts w:ascii="Arial" w:hAnsi="Arial" w:cs="Arial"/>
              <w:sz w:val="22"/>
              <w:szCs w:val="22"/>
            </w:rPr>
            <w:t>Wilson</w:t>
          </w:r>
        </w:smartTag>
      </w:smartTag>
      <w:r w:rsidRPr="007065A2">
        <w:rPr>
          <w:rFonts w:ascii="Arial" w:hAnsi="Arial" w:cs="Arial"/>
          <w:sz w:val="22"/>
          <w:szCs w:val="22"/>
        </w:rPr>
        <w:t xml:space="preserve"> said is a threat to impartiality on the bench.</w:t>
      </w:r>
      <w:r w:rsidRPr="007065A2">
        <w:rPr>
          <w:rFonts w:ascii="Arial" w:hAnsi="Arial" w:cs="Arial"/>
          <w:sz w:val="22"/>
          <w:szCs w:val="22"/>
        </w:rPr>
        <w:br/>
      </w:r>
      <w:r w:rsidRPr="007065A2">
        <w:rPr>
          <w:rFonts w:ascii="Arial" w:hAnsi="Arial" w:cs="Arial"/>
          <w:sz w:val="22"/>
          <w:szCs w:val="22"/>
        </w:rPr>
        <w:br/>
        <w:t xml:space="preserve">Justice Ron Robie of California Court of Appeals, who is a member of the commission, said he didn't agree a constitutional amendment is needed, but appreciated that </w:t>
      </w:r>
      <w:smartTag w:uri="urn:schemas-microsoft-com:office:smarttags" w:element="City">
        <w:smartTag w:uri="urn:schemas-microsoft-com:office:smarttags" w:element="place">
          <w:r w:rsidRPr="007065A2">
            <w:rPr>
              <w:rFonts w:ascii="Arial" w:hAnsi="Arial" w:cs="Arial"/>
              <w:sz w:val="22"/>
              <w:szCs w:val="22"/>
            </w:rPr>
            <w:t>Wilson</w:t>
          </w:r>
        </w:smartTag>
      </w:smartTag>
      <w:r w:rsidRPr="007065A2">
        <w:rPr>
          <w:rFonts w:ascii="Arial" w:hAnsi="Arial" w:cs="Arial"/>
          <w:sz w:val="22"/>
          <w:szCs w:val="22"/>
        </w:rPr>
        <w:t xml:space="preserve"> started the debate.</w:t>
      </w:r>
      <w:r w:rsidRPr="007065A2">
        <w:rPr>
          <w:rFonts w:ascii="Arial" w:hAnsi="Arial" w:cs="Arial"/>
          <w:sz w:val="22"/>
          <w:szCs w:val="22"/>
        </w:rPr>
        <w:br/>
      </w:r>
      <w:r w:rsidRPr="007065A2">
        <w:rPr>
          <w:rFonts w:ascii="Arial" w:hAnsi="Arial" w:cs="Arial"/>
          <w:sz w:val="22"/>
          <w:szCs w:val="22"/>
        </w:rPr>
        <w:br/>
        <w:t>"There will be a lot of discussion," Robie told Legal Newsline after the hearing, "I was pleased (</w:t>
      </w:r>
      <w:smartTag w:uri="urn:schemas-microsoft-com:office:smarttags" w:element="City">
        <w:smartTag w:uri="urn:schemas-microsoft-com:office:smarttags" w:element="place">
          <w:r w:rsidRPr="007065A2">
            <w:rPr>
              <w:rFonts w:ascii="Arial" w:hAnsi="Arial" w:cs="Arial"/>
              <w:sz w:val="22"/>
              <w:szCs w:val="22"/>
            </w:rPr>
            <w:t>Wilson</w:t>
          </w:r>
        </w:smartTag>
      </w:smartTag>
      <w:r w:rsidRPr="007065A2">
        <w:rPr>
          <w:rFonts w:ascii="Arial" w:hAnsi="Arial" w:cs="Arial"/>
          <w:sz w:val="22"/>
          <w:szCs w:val="22"/>
        </w:rPr>
        <w:t>) raised something that causes people to think about it. The task force assigned to that may well agree with his recommendation."</w:t>
      </w:r>
      <w:r w:rsidRPr="007065A2">
        <w:rPr>
          <w:rFonts w:ascii="Arial" w:hAnsi="Arial" w:cs="Arial"/>
          <w:sz w:val="22"/>
          <w:szCs w:val="22"/>
        </w:rPr>
        <w:br/>
      </w:r>
      <w:r w:rsidRPr="007065A2">
        <w:rPr>
          <w:rFonts w:ascii="Arial" w:hAnsi="Arial" w:cs="Arial"/>
          <w:sz w:val="22"/>
          <w:szCs w:val="22"/>
        </w:rPr>
        <w:br/>
        <w:t xml:space="preserve">Robie believes the goal of </w:t>
      </w:r>
      <w:smartTag w:uri="urn:schemas-microsoft-com:office:smarttags" w:element="City">
        <w:smartTag w:uri="urn:schemas-microsoft-com:office:smarttags" w:element="place">
          <w:r w:rsidRPr="007065A2">
            <w:rPr>
              <w:rFonts w:ascii="Arial" w:hAnsi="Arial" w:cs="Arial"/>
              <w:sz w:val="22"/>
              <w:szCs w:val="22"/>
            </w:rPr>
            <w:t>Wilson</w:t>
          </w:r>
        </w:smartTag>
      </w:smartTag>
      <w:r w:rsidRPr="007065A2">
        <w:rPr>
          <w:rFonts w:ascii="Arial" w:hAnsi="Arial" w:cs="Arial"/>
          <w:sz w:val="22"/>
          <w:szCs w:val="22"/>
        </w:rPr>
        <w:t>'s recommendation can be accomplished without changing the constitution.</w:t>
      </w:r>
      <w:r w:rsidRPr="007065A2">
        <w:rPr>
          <w:rFonts w:ascii="Arial" w:hAnsi="Arial" w:cs="Arial"/>
          <w:sz w:val="22"/>
          <w:szCs w:val="22"/>
        </w:rPr>
        <w:br/>
      </w:r>
      <w:r w:rsidRPr="007065A2">
        <w:rPr>
          <w:rFonts w:ascii="Arial" w:hAnsi="Arial" w:cs="Arial"/>
          <w:sz w:val="22"/>
          <w:szCs w:val="22"/>
        </w:rPr>
        <w:br/>
        <w:t>"The constitution is always very long," Robie said, "and people want to put everything in it. You have to do an analysis and decide if it really needs to be amended.</w:t>
      </w:r>
      <w:r w:rsidRPr="007065A2">
        <w:rPr>
          <w:rFonts w:ascii="Arial" w:hAnsi="Arial" w:cs="Arial"/>
          <w:sz w:val="22"/>
          <w:szCs w:val="22"/>
        </w:rPr>
        <w:br/>
      </w:r>
      <w:r w:rsidRPr="007065A2">
        <w:rPr>
          <w:rFonts w:ascii="Arial" w:hAnsi="Arial" w:cs="Arial"/>
          <w:sz w:val="22"/>
          <w:szCs w:val="22"/>
        </w:rPr>
        <w:br/>
        <w:t xml:space="preserve">"A statute that judges shouldn't comment on issues would be just as good. I think it can be a provision that judges don't have to follow, but our encouraged to, which is as far as you can go within the constitution." </w:t>
      </w:r>
      <w:r w:rsidRPr="007065A2">
        <w:rPr>
          <w:rFonts w:ascii="Arial" w:hAnsi="Arial" w:cs="Arial"/>
          <w:sz w:val="22"/>
          <w:szCs w:val="22"/>
        </w:rPr>
        <w:br/>
      </w:r>
      <w:r w:rsidRPr="007065A2">
        <w:rPr>
          <w:rFonts w:ascii="Arial" w:hAnsi="Arial" w:cs="Arial"/>
          <w:sz w:val="22"/>
          <w:szCs w:val="22"/>
        </w:rPr>
        <w:br/>
        <w:t xml:space="preserve">Loyola Law School Professor Laurie Levenson told the commission that </w:t>
      </w:r>
      <w:smartTag w:uri="urn:schemas-microsoft-com:office:smarttags" w:element="City">
        <w:smartTag w:uri="urn:schemas-microsoft-com:office:smarttags" w:element="place">
          <w:r w:rsidRPr="007065A2">
            <w:rPr>
              <w:rFonts w:ascii="Arial" w:hAnsi="Arial" w:cs="Arial"/>
              <w:sz w:val="22"/>
              <w:szCs w:val="22"/>
            </w:rPr>
            <w:t>Wilson</w:t>
          </w:r>
        </w:smartTag>
      </w:smartTag>
      <w:r w:rsidRPr="007065A2">
        <w:rPr>
          <w:rFonts w:ascii="Arial" w:hAnsi="Arial" w:cs="Arial"/>
          <w:sz w:val="22"/>
          <w:szCs w:val="22"/>
        </w:rPr>
        <w:t>'s proposal could interfere with the first-amendment rights of freedom of speech, but she agreed, according to the Sacramento Bee, that something needs to be done.</w:t>
      </w:r>
      <w:r w:rsidRPr="007065A2">
        <w:rPr>
          <w:rFonts w:ascii="Arial" w:hAnsi="Arial" w:cs="Arial"/>
          <w:sz w:val="22"/>
          <w:szCs w:val="22"/>
        </w:rPr>
        <w:br/>
      </w:r>
      <w:r w:rsidRPr="007065A2">
        <w:rPr>
          <w:rFonts w:ascii="Arial" w:hAnsi="Arial" w:cs="Arial"/>
          <w:sz w:val="22"/>
          <w:szCs w:val="22"/>
        </w:rPr>
        <w:br/>
        <w:t>"I don't like going around and constantly changing the constitution," Levenson said, "but I don't like that every judge is being asked to fill out these special-interest questionnaires."</w:t>
      </w:r>
      <w:r w:rsidRPr="007065A2">
        <w:rPr>
          <w:rFonts w:ascii="Arial" w:hAnsi="Arial" w:cs="Arial"/>
          <w:sz w:val="22"/>
          <w:szCs w:val="22"/>
        </w:rPr>
        <w:br/>
      </w:r>
      <w:r w:rsidRPr="007065A2">
        <w:rPr>
          <w:rFonts w:ascii="Arial" w:hAnsi="Arial" w:cs="Arial"/>
          <w:sz w:val="22"/>
          <w:szCs w:val="22"/>
        </w:rPr>
        <w:br/>
        <w:t>Levenson said judges would face increasing political attacks if they filled out these questionnaires.</w:t>
      </w:r>
      <w:r w:rsidRPr="007065A2">
        <w:rPr>
          <w:rFonts w:ascii="Arial" w:hAnsi="Arial" w:cs="Arial"/>
          <w:sz w:val="22"/>
          <w:szCs w:val="22"/>
        </w:rPr>
        <w:br/>
      </w:r>
      <w:r w:rsidRPr="007065A2">
        <w:rPr>
          <w:rFonts w:ascii="Arial" w:hAnsi="Arial" w:cs="Arial"/>
          <w:sz w:val="22"/>
          <w:szCs w:val="22"/>
        </w:rPr>
        <w:br/>
        <w:t>Robie said the forum was successful not just because of the prominent people who spoke, but that "it wasn't just people agreeing to the concept. They offered substantive ideas."</w:t>
      </w:r>
      <w:r w:rsidRPr="007065A2">
        <w:rPr>
          <w:rFonts w:ascii="Arial" w:hAnsi="Arial" w:cs="Arial"/>
          <w:sz w:val="22"/>
          <w:szCs w:val="22"/>
        </w:rPr>
        <w:br/>
      </w:r>
      <w:r w:rsidRPr="007065A2">
        <w:rPr>
          <w:rFonts w:ascii="Arial" w:hAnsi="Arial" w:cs="Arial"/>
          <w:sz w:val="22"/>
          <w:szCs w:val="22"/>
        </w:rPr>
        <w:br/>
        <w:t xml:space="preserve">"I thought the forum was very interesting" Robie said. "There were many substantive comments. Both governors (former Gov. Davis also spoke before the commission) offered positive and specific suggestions." </w:t>
      </w:r>
      <w:r w:rsidRPr="007065A2">
        <w:rPr>
          <w:rFonts w:ascii="Arial" w:hAnsi="Arial" w:cs="Arial"/>
          <w:sz w:val="22"/>
          <w:szCs w:val="22"/>
        </w:rPr>
        <w:br/>
      </w:r>
      <w:r w:rsidRPr="007065A2">
        <w:rPr>
          <w:rFonts w:ascii="Arial" w:hAnsi="Arial" w:cs="Arial"/>
          <w:sz w:val="22"/>
          <w:szCs w:val="22"/>
        </w:rPr>
        <w:lastRenderedPageBreak/>
        <w:br/>
        <w:t xml:space="preserve">Robie said he was encouraged by the testimony of </w:t>
      </w:r>
      <w:smartTag w:uri="urn:schemas-microsoft-com:office:smarttags" w:element="State">
        <w:r w:rsidRPr="007065A2">
          <w:rPr>
            <w:rFonts w:ascii="Arial" w:hAnsi="Arial" w:cs="Arial"/>
            <w:sz w:val="22"/>
            <w:szCs w:val="22"/>
          </w:rPr>
          <w:t>Ohio</w:t>
        </w:r>
      </w:smartTag>
      <w:r w:rsidRPr="007065A2">
        <w:rPr>
          <w:rFonts w:ascii="Arial" w:hAnsi="Arial" w:cs="Arial"/>
          <w:sz w:val="22"/>
          <w:szCs w:val="22"/>
        </w:rPr>
        <w:t xml:space="preserve">'s Chief Justice Thomas J. Moyer, who shared many of the problems that his state had recently endured and things </w:t>
      </w:r>
      <w:smartTag w:uri="urn:schemas-microsoft-com:office:smarttags" w:element="State">
        <w:smartTag w:uri="urn:schemas-microsoft-com:office:smarttags" w:element="place">
          <w:r w:rsidRPr="007065A2">
            <w:rPr>
              <w:rFonts w:ascii="Arial" w:hAnsi="Arial" w:cs="Arial"/>
              <w:sz w:val="22"/>
              <w:szCs w:val="22"/>
            </w:rPr>
            <w:t>Ohio</w:t>
          </w:r>
        </w:smartTag>
      </w:smartTag>
      <w:r w:rsidRPr="007065A2">
        <w:rPr>
          <w:rFonts w:ascii="Arial" w:hAnsi="Arial" w:cs="Arial"/>
          <w:sz w:val="22"/>
          <w:szCs w:val="22"/>
        </w:rPr>
        <w:t xml:space="preserve"> is doing in response.</w:t>
      </w:r>
      <w:r w:rsidRPr="007065A2">
        <w:rPr>
          <w:rFonts w:ascii="Arial" w:hAnsi="Arial" w:cs="Arial"/>
          <w:sz w:val="22"/>
          <w:szCs w:val="22"/>
        </w:rPr>
        <w:br/>
      </w:r>
      <w:r w:rsidRPr="007065A2">
        <w:rPr>
          <w:rFonts w:ascii="Arial" w:hAnsi="Arial" w:cs="Arial"/>
          <w:sz w:val="22"/>
          <w:szCs w:val="22"/>
        </w:rPr>
        <w:br/>
        <w:t>"It confirms some of the things we are already doing," Robie said. "He also said some of the negative attack ads actually turned off the voters and had the opposite effect… but the costs of the election were staggering."</w:t>
      </w:r>
      <w:r w:rsidRPr="007065A2">
        <w:rPr>
          <w:rFonts w:ascii="Arial" w:hAnsi="Arial" w:cs="Arial"/>
          <w:sz w:val="22"/>
          <w:szCs w:val="22"/>
        </w:rPr>
        <w:br/>
      </w:r>
      <w:r w:rsidRPr="007065A2">
        <w:rPr>
          <w:rFonts w:ascii="Arial" w:hAnsi="Arial" w:cs="Arial"/>
          <w:sz w:val="22"/>
          <w:szCs w:val="22"/>
        </w:rPr>
        <w:br/>
        <w:t>Former Dean of Stanford Law School Kathleen M. Sullivan offered the commission, "specific legal suggests and constitutional analysis that was generally very positive," Robie said.</w:t>
      </w:r>
      <w:r w:rsidRPr="007065A2">
        <w:rPr>
          <w:rFonts w:ascii="Arial" w:hAnsi="Arial" w:cs="Arial"/>
          <w:sz w:val="22"/>
          <w:szCs w:val="22"/>
        </w:rPr>
        <w:br/>
      </w:r>
      <w:r w:rsidRPr="007065A2">
        <w:rPr>
          <w:rFonts w:ascii="Arial" w:hAnsi="Arial" w:cs="Arial"/>
          <w:sz w:val="22"/>
          <w:szCs w:val="22"/>
        </w:rPr>
        <w:br/>
        <w:t xml:space="preserve">The chairs of the commission's four task forces will present an interim report of its respective findings to Judicial Council of California at its Aug. 15 meeting, said Robie, who is a member of the commission's steering committee. </w:t>
      </w:r>
      <w:r w:rsidRPr="007065A2">
        <w:rPr>
          <w:rFonts w:ascii="Arial" w:hAnsi="Arial" w:cs="Arial"/>
          <w:sz w:val="22"/>
          <w:szCs w:val="22"/>
        </w:rPr>
        <w:br/>
      </w:r>
      <w:r w:rsidRPr="007065A2">
        <w:rPr>
          <w:rFonts w:ascii="Arial" w:hAnsi="Arial" w:cs="Arial"/>
          <w:sz w:val="22"/>
          <w:szCs w:val="22"/>
        </w:rPr>
        <w:br/>
        <w:t>The four tasks forces are judicial section and retention, judicial campaign conduct, judicial campaign finance and public information and education.</w:t>
      </w:r>
      <w:r w:rsidRPr="007065A2">
        <w:rPr>
          <w:rFonts w:ascii="Arial" w:hAnsi="Arial" w:cs="Arial"/>
          <w:sz w:val="22"/>
          <w:szCs w:val="22"/>
        </w:rPr>
        <w:br/>
      </w:r>
      <w:r w:rsidRPr="007065A2">
        <w:rPr>
          <w:rFonts w:ascii="Arial" w:hAnsi="Arial" w:cs="Arial"/>
          <w:sz w:val="22"/>
          <w:szCs w:val="22"/>
        </w:rPr>
        <w:br/>
        <w:t>The final report from the commission will be presented in June 2009, according to Christine Patton, regional director with the administration office of the court.</w:t>
      </w:r>
      <w:r w:rsidRPr="007065A2">
        <w:rPr>
          <w:rFonts w:ascii="Arial" w:hAnsi="Arial" w:cs="Arial"/>
          <w:sz w:val="22"/>
          <w:szCs w:val="22"/>
        </w:rPr>
        <w:br/>
      </w:r>
      <w:r w:rsidRPr="007065A2">
        <w:rPr>
          <w:rFonts w:ascii="Arial" w:hAnsi="Arial" w:cs="Arial"/>
          <w:sz w:val="22"/>
          <w:szCs w:val="22"/>
        </w:rPr>
        <w:br/>
        <w:t>Robie said he and others were encouraged by the feedback from Monday's forum as they prepare their interim reports.</w:t>
      </w:r>
      <w:r w:rsidRPr="007065A2">
        <w:rPr>
          <w:rFonts w:ascii="Arial" w:hAnsi="Arial" w:cs="Arial"/>
          <w:sz w:val="22"/>
          <w:szCs w:val="22"/>
        </w:rPr>
        <w:br/>
      </w:r>
      <w:r w:rsidRPr="007065A2">
        <w:rPr>
          <w:rFonts w:ascii="Arial" w:hAnsi="Arial" w:cs="Arial"/>
          <w:sz w:val="22"/>
          <w:szCs w:val="22"/>
        </w:rPr>
        <w:br/>
        <w:t xml:space="preserve">"The general feeling is that we have a pretty good system here," Robie said. "We don't have partisan elections, and we have retention elections at the appellate level, so we're not taking a system that is fundamentally a problem." </w:t>
      </w:r>
    </w:p>
    <w:p w:rsidR="00157307" w:rsidRDefault="00157307" w:rsidP="007065A2">
      <w:pPr>
        <w:autoSpaceDE w:val="0"/>
        <w:autoSpaceDN w:val="0"/>
        <w:adjustRightInd w:val="0"/>
        <w:spacing w:before="100" w:after="100"/>
        <w:rPr>
          <w:rFonts w:ascii="Arial" w:hAnsi="Arial" w:cs="Arial"/>
          <w:sz w:val="22"/>
          <w:szCs w:val="22"/>
        </w:rPr>
      </w:pPr>
    </w:p>
    <w:p w:rsidR="003C23E6" w:rsidRDefault="00157307" w:rsidP="007065A2">
      <w:pPr>
        <w:autoSpaceDE w:val="0"/>
        <w:autoSpaceDN w:val="0"/>
        <w:adjustRightInd w:val="0"/>
        <w:spacing w:before="100" w:after="100"/>
        <w:rPr>
          <w:rFonts w:ascii="Arial" w:hAnsi="Arial" w:cs="Arial"/>
          <w:sz w:val="22"/>
          <w:szCs w:val="22"/>
        </w:rPr>
      </w:pPr>
      <w:hyperlink r:id="rId13" w:history="1">
        <w:r w:rsidRPr="007065A2">
          <w:rPr>
            <w:rFonts w:ascii="Arial" w:hAnsi="Arial" w:cs="Arial"/>
            <w:color w:val="0000FF"/>
            <w:sz w:val="22"/>
            <w:szCs w:val="22"/>
            <w:u w:val="single"/>
          </w:rPr>
          <w:t>http://www.legalnewsline.com/news/214161-legal-heavyweights-seek-to-protect-calif.-judges</w:t>
        </w:r>
      </w:hyperlink>
    </w:p>
    <w:p w:rsidR="007065A2" w:rsidRPr="0003245A" w:rsidRDefault="003C23E6" w:rsidP="003C23E6">
      <w:pPr>
        <w:pStyle w:val="Heading1"/>
        <w:rPr>
          <w:rStyle w:val="Heading1Char"/>
        </w:rPr>
      </w:pPr>
      <w:r>
        <w:rPr>
          <w:rFonts w:ascii="Arial" w:hAnsi="Arial" w:cs="Arial"/>
          <w:sz w:val="22"/>
          <w:szCs w:val="22"/>
        </w:rPr>
        <w:br w:type="page"/>
      </w:r>
      <w:bookmarkStart w:id="16" w:name="_Toc203980343"/>
      <w:r w:rsidR="007065A2" w:rsidRPr="00EF0314">
        <w:lastRenderedPageBreak/>
        <w:t>Ways to protect judges from politics</w:t>
      </w:r>
      <w:r w:rsidR="007065A2" w:rsidRPr="0003245A">
        <w:rPr>
          <w:rStyle w:val="Heading1Char"/>
        </w:rPr>
        <w:t xml:space="preserve"> (SF Chronicle)</w:t>
      </w:r>
      <w:bookmarkEnd w:id="16"/>
      <w:r w:rsidR="007065A2" w:rsidRPr="0003245A">
        <w:rPr>
          <w:rStyle w:val="Heading1Char"/>
        </w:rPr>
        <w:t xml:space="preserve"> </w:t>
      </w:r>
    </w:p>
    <w:p w:rsidR="007065A2" w:rsidRDefault="007065A2" w:rsidP="007065A2">
      <w:pPr>
        <w:rPr>
          <w:lang/>
        </w:rPr>
      </w:pPr>
    </w:p>
    <w:p w:rsidR="007065A2" w:rsidRPr="00157307" w:rsidRDefault="007065A2" w:rsidP="007065A2">
      <w:pPr>
        <w:pStyle w:val="byline"/>
        <w:rPr>
          <w:rFonts w:ascii="Arial" w:hAnsi="Arial" w:cs="Arial"/>
          <w:color w:val="000000"/>
          <w:sz w:val="22"/>
          <w:szCs w:val="22"/>
          <w:lang/>
        </w:rPr>
      </w:pPr>
      <w:hyperlink r:id="rId14" w:history="1">
        <w:r w:rsidRPr="00157307">
          <w:rPr>
            <w:rStyle w:val="Hyperlink"/>
            <w:rFonts w:ascii="Arial" w:hAnsi="Arial" w:cs="Arial"/>
            <w:sz w:val="22"/>
            <w:szCs w:val="22"/>
            <w:lang/>
          </w:rPr>
          <w:t>Bob Egelko, Chronicle Staff Writer</w:t>
        </w:r>
      </w:hyperlink>
    </w:p>
    <w:p w:rsidR="007065A2" w:rsidRPr="00157307" w:rsidRDefault="007065A2" w:rsidP="007065A2">
      <w:pPr>
        <w:pStyle w:val="date"/>
        <w:rPr>
          <w:rFonts w:ascii="Arial" w:hAnsi="Arial" w:cs="Arial"/>
          <w:color w:val="000000"/>
          <w:sz w:val="22"/>
          <w:szCs w:val="22"/>
          <w:lang/>
        </w:rPr>
      </w:pPr>
      <w:r w:rsidRPr="00157307">
        <w:rPr>
          <w:rFonts w:ascii="Arial" w:hAnsi="Arial" w:cs="Arial"/>
          <w:color w:val="000000"/>
          <w:sz w:val="22"/>
          <w:szCs w:val="22"/>
          <w:lang/>
        </w:rPr>
        <w:t>Wednesday, July 16, 2008</w:t>
      </w:r>
    </w:p>
    <w:p w:rsidR="007065A2" w:rsidRPr="00157307" w:rsidRDefault="007065A2" w:rsidP="007065A2">
      <w:pPr>
        <w:pStyle w:val="NormalWeb"/>
        <w:spacing w:line="346" w:lineRule="atLeast"/>
        <w:rPr>
          <w:rFonts w:ascii="Arial" w:hAnsi="Arial" w:cs="Arial"/>
          <w:color w:val="000000"/>
          <w:sz w:val="22"/>
          <w:szCs w:val="22"/>
          <w:lang/>
        </w:rPr>
      </w:pPr>
      <w:r w:rsidRPr="00157307">
        <w:rPr>
          <w:rFonts w:ascii="Arial" w:hAnsi="Arial" w:cs="Arial"/>
          <w:color w:val="000000"/>
          <w:sz w:val="22"/>
          <w:szCs w:val="22"/>
          <w:lang/>
        </w:rPr>
        <w:t xml:space="preserve">Two former </w:t>
      </w:r>
      <w:smartTag w:uri="urn:schemas-microsoft-com:office:smarttags" w:element="State">
        <w:smartTag w:uri="urn:schemas-microsoft-com:office:smarttags" w:element="place">
          <w:r w:rsidRPr="00157307">
            <w:rPr>
              <w:rFonts w:ascii="Arial" w:hAnsi="Arial" w:cs="Arial"/>
              <w:color w:val="000000"/>
              <w:sz w:val="22"/>
              <w:szCs w:val="22"/>
              <w:lang/>
            </w:rPr>
            <w:t>California</w:t>
          </w:r>
        </w:smartTag>
      </w:smartTag>
      <w:r w:rsidRPr="00157307">
        <w:rPr>
          <w:rFonts w:ascii="Arial" w:hAnsi="Arial" w:cs="Arial"/>
          <w:color w:val="000000"/>
          <w:sz w:val="22"/>
          <w:szCs w:val="22"/>
          <w:lang/>
        </w:rPr>
        <w:t xml:space="preserve"> governors who once said judges who issue objectionable rulings should lose their jobs have offered suggestions to a state commission on how to protect the judiciary from politics.</w:t>
      </w:r>
    </w:p>
    <w:p w:rsidR="007065A2" w:rsidRPr="00157307" w:rsidRDefault="007065A2" w:rsidP="007065A2">
      <w:pPr>
        <w:pStyle w:val="NormalWeb"/>
        <w:spacing w:line="346" w:lineRule="atLeast"/>
        <w:rPr>
          <w:rFonts w:ascii="Arial" w:hAnsi="Arial" w:cs="Arial"/>
          <w:color w:val="000000"/>
          <w:sz w:val="22"/>
          <w:szCs w:val="22"/>
          <w:lang/>
        </w:rPr>
      </w:pPr>
      <w:r w:rsidRPr="00157307">
        <w:rPr>
          <w:rFonts w:ascii="Arial" w:hAnsi="Arial" w:cs="Arial"/>
          <w:color w:val="000000"/>
          <w:sz w:val="22"/>
          <w:szCs w:val="22"/>
          <w:lang/>
        </w:rPr>
        <w:t>Ex-Gov. Pete Wilson says the state Constitution should be amended to help judicial candidates fend off political questionnaires. His successor as governor, Gray Davis, suggested a law that would give voters more information about candidates for trial courts.</w:t>
      </w:r>
    </w:p>
    <w:p w:rsidR="007065A2" w:rsidRPr="00157307" w:rsidRDefault="007065A2" w:rsidP="007065A2">
      <w:pPr>
        <w:pStyle w:val="NormalWeb"/>
        <w:spacing w:line="346" w:lineRule="atLeast"/>
        <w:rPr>
          <w:rFonts w:ascii="Arial" w:hAnsi="Arial" w:cs="Arial"/>
          <w:color w:val="000000"/>
          <w:sz w:val="22"/>
          <w:szCs w:val="22"/>
          <w:lang/>
        </w:rPr>
      </w:pPr>
      <w:r w:rsidRPr="00157307">
        <w:rPr>
          <w:rFonts w:ascii="Arial" w:hAnsi="Arial" w:cs="Arial"/>
          <w:color w:val="000000"/>
          <w:sz w:val="22"/>
          <w:szCs w:val="22"/>
          <w:lang/>
        </w:rPr>
        <w:t xml:space="preserve">Both stressed the need for judicial independence - </w:t>
      </w:r>
      <w:smartTag w:uri="urn:schemas-microsoft-com:office:smarttags" w:element="City">
        <w:r w:rsidRPr="00157307">
          <w:rPr>
            <w:rFonts w:ascii="Arial" w:hAnsi="Arial" w:cs="Arial"/>
            <w:color w:val="000000"/>
            <w:sz w:val="22"/>
            <w:szCs w:val="22"/>
            <w:lang/>
          </w:rPr>
          <w:t>Wilson</w:t>
        </w:r>
      </w:smartTag>
      <w:r w:rsidRPr="00157307">
        <w:rPr>
          <w:rFonts w:ascii="Arial" w:hAnsi="Arial" w:cs="Arial"/>
          <w:color w:val="000000"/>
          <w:sz w:val="22"/>
          <w:szCs w:val="22"/>
          <w:lang/>
        </w:rPr>
        <w:t xml:space="preserve"> disparaged "those who would seek to make political hay (by) criticizing the judiciary," while </w:t>
      </w:r>
      <w:smartTag w:uri="urn:schemas-microsoft-com:office:smarttags" w:element="City">
        <w:smartTag w:uri="urn:schemas-microsoft-com:office:smarttags" w:element="place">
          <w:r w:rsidRPr="00157307">
            <w:rPr>
              <w:rFonts w:ascii="Arial" w:hAnsi="Arial" w:cs="Arial"/>
              <w:color w:val="000000"/>
              <w:sz w:val="22"/>
              <w:szCs w:val="22"/>
              <w:lang/>
            </w:rPr>
            <w:t>Davis</w:t>
          </w:r>
        </w:smartTag>
      </w:smartTag>
      <w:r w:rsidRPr="00157307">
        <w:rPr>
          <w:rFonts w:ascii="Arial" w:hAnsi="Arial" w:cs="Arial"/>
          <w:color w:val="000000"/>
          <w:sz w:val="22"/>
          <w:szCs w:val="22"/>
          <w:lang/>
        </w:rPr>
        <w:t xml:space="preserve"> said partisan forces pose an imminent danger to the courts.</w:t>
      </w:r>
    </w:p>
    <w:p w:rsidR="007065A2" w:rsidRPr="00157307" w:rsidRDefault="007065A2" w:rsidP="007065A2">
      <w:pPr>
        <w:pStyle w:val="NormalWeb"/>
        <w:spacing w:line="346" w:lineRule="atLeast"/>
        <w:rPr>
          <w:rFonts w:ascii="Arial" w:hAnsi="Arial" w:cs="Arial"/>
          <w:color w:val="000000"/>
          <w:sz w:val="22"/>
          <w:szCs w:val="22"/>
          <w:lang/>
        </w:rPr>
      </w:pPr>
      <w:r w:rsidRPr="00157307">
        <w:rPr>
          <w:rFonts w:ascii="Arial" w:hAnsi="Arial" w:cs="Arial"/>
          <w:color w:val="000000"/>
          <w:sz w:val="22"/>
          <w:szCs w:val="22"/>
          <w:lang/>
        </w:rPr>
        <w:t>Wilson, the state's Republican governor from 1991 to 1999, and Davis, a Democrat who governed from 1999 until his recall in November 2003, both testified Monday at a Sacramento hearing of the Commission for Impartial Courts.</w:t>
      </w:r>
    </w:p>
    <w:p w:rsidR="007065A2" w:rsidRPr="00157307" w:rsidRDefault="007065A2" w:rsidP="007065A2">
      <w:pPr>
        <w:pStyle w:val="NormalWeb"/>
        <w:spacing w:line="346" w:lineRule="atLeast"/>
        <w:rPr>
          <w:rFonts w:ascii="Arial" w:hAnsi="Arial" w:cs="Arial"/>
          <w:color w:val="000000"/>
          <w:sz w:val="22"/>
          <w:szCs w:val="22"/>
          <w:lang/>
        </w:rPr>
      </w:pPr>
      <w:r w:rsidRPr="00157307">
        <w:rPr>
          <w:rFonts w:ascii="Arial" w:hAnsi="Arial" w:cs="Arial"/>
          <w:color w:val="000000"/>
          <w:sz w:val="22"/>
          <w:szCs w:val="22"/>
          <w:lang/>
        </w:rPr>
        <w:t>Both said in interviews afterward that they had little recollection of past comments that seemingly pulled in the opposite direction from their current endorsements of judicial independence - Wilson's statement that then-Chief Justice Rose Bird should be recalled if her court overturned a 1982 crime initiative, and Davis' observation that his judicial appointees should resign if they didn't go along with his views on issues such as the death penalty.</w:t>
      </w:r>
    </w:p>
    <w:p w:rsidR="007065A2" w:rsidRPr="00157307" w:rsidRDefault="007065A2" w:rsidP="007065A2">
      <w:pPr>
        <w:pStyle w:val="NormalWeb"/>
        <w:spacing w:line="346" w:lineRule="atLeast"/>
        <w:rPr>
          <w:rFonts w:ascii="Arial" w:hAnsi="Arial" w:cs="Arial"/>
          <w:color w:val="000000"/>
          <w:sz w:val="22"/>
          <w:szCs w:val="22"/>
          <w:lang/>
        </w:rPr>
      </w:pPr>
      <w:r w:rsidRPr="00157307">
        <w:rPr>
          <w:rFonts w:ascii="Arial" w:hAnsi="Arial" w:cs="Arial"/>
          <w:color w:val="000000"/>
          <w:sz w:val="22"/>
          <w:szCs w:val="22"/>
          <w:lang/>
        </w:rPr>
        <w:t xml:space="preserve">Chief Justice Ronald George established the courts commission last year to recommend changes in state laws on judicial appointments and elections, saying he was concerned that recent multimillion-dollar campaigns for control of courts in other states would spread to </w:t>
      </w:r>
      <w:smartTag w:uri="urn:schemas-microsoft-com:office:smarttags" w:element="State">
        <w:smartTag w:uri="urn:schemas-microsoft-com:office:smarttags" w:element="place">
          <w:r w:rsidRPr="00157307">
            <w:rPr>
              <w:rFonts w:ascii="Arial" w:hAnsi="Arial" w:cs="Arial"/>
              <w:color w:val="000000"/>
              <w:sz w:val="22"/>
              <w:szCs w:val="22"/>
              <w:lang/>
            </w:rPr>
            <w:t>California</w:t>
          </w:r>
        </w:smartTag>
      </w:smartTag>
      <w:r w:rsidRPr="00157307">
        <w:rPr>
          <w:rFonts w:ascii="Arial" w:hAnsi="Arial" w:cs="Arial"/>
          <w:color w:val="000000"/>
          <w:sz w:val="22"/>
          <w:szCs w:val="22"/>
          <w:lang/>
        </w:rPr>
        <w:t xml:space="preserve">. </w:t>
      </w:r>
    </w:p>
    <w:p w:rsidR="007065A2" w:rsidRPr="00157307" w:rsidRDefault="007065A2" w:rsidP="007065A2">
      <w:pPr>
        <w:pStyle w:val="NormalWeb"/>
        <w:spacing w:line="346" w:lineRule="atLeast"/>
        <w:rPr>
          <w:rFonts w:ascii="Arial" w:hAnsi="Arial" w:cs="Arial"/>
          <w:color w:val="000000"/>
          <w:sz w:val="22"/>
          <w:szCs w:val="22"/>
          <w:lang/>
        </w:rPr>
      </w:pPr>
      <w:smartTag w:uri="urn:schemas-microsoft-com:office:smarttags" w:element="State">
        <w:smartTag w:uri="urn:schemas-microsoft-com:office:smarttags" w:element="place">
          <w:r w:rsidRPr="00157307">
            <w:rPr>
              <w:rFonts w:ascii="Arial" w:hAnsi="Arial" w:cs="Arial"/>
              <w:color w:val="000000"/>
              <w:sz w:val="22"/>
              <w:szCs w:val="22"/>
              <w:lang/>
            </w:rPr>
            <w:t>California</w:t>
          </w:r>
        </w:smartTag>
      </w:smartTag>
      <w:r w:rsidRPr="00157307">
        <w:rPr>
          <w:rFonts w:ascii="Arial" w:hAnsi="Arial" w:cs="Arial"/>
          <w:color w:val="000000"/>
          <w:sz w:val="22"/>
          <w:szCs w:val="22"/>
          <w:lang/>
        </w:rPr>
        <w:t>'s judges have largely stayed out of the political spotlight since 1986, when Bird and two state Supreme Court colleagues were removed from office in a campaign that focused on their votes to overturn death sentences.</w:t>
      </w:r>
    </w:p>
    <w:p w:rsidR="007065A2" w:rsidRPr="00157307" w:rsidRDefault="007065A2" w:rsidP="007065A2">
      <w:pPr>
        <w:pStyle w:val="NormalWeb"/>
        <w:spacing w:line="346" w:lineRule="atLeast"/>
        <w:rPr>
          <w:rFonts w:ascii="Arial" w:hAnsi="Arial" w:cs="Arial"/>
          <w:color w:val="000000"/>
          <w:sz w:val="22"/>
          <w:szCs w:val="22"/>
          <w:lang/>
        </w:rPr>
      </w:pPr>
      <w:r w:rsidRPr="00157307">
        <w:rPr>
          <w:rFonts w:ascii="Arial" w:hAnsi="Arial" w:cs="Arial"/>
          <w:color w:val="000000"/>
          <w:sz w:val="22"/>
          <w:szCs w:val="22"/>
          <w:lang/>
        </w:rPr>
        <w:t>But the role of the judiciary will be an issue in this year's battle over a Nov. 4 initiative, Proposition 8, that would amend the California Constitution to overturn the state Supreme Court's May 15 ruling that legalized same-sex marriage. Jennifer Kerns, spokeswoman for the Prop. 8 campaign, said Tuesday that one of its themes will be that "activist judges ... brazenly overruled the will of the people."</w:t>
      </w:r>
    </w:p>
    <w:p w:rsidR="007065A2" w:rsidRPr="00157307" w:rsidRDefault="007065A2" w:rsidP="007065A2">
      <w:pPr>
        <w:pStyle w:val="NormalWeb"/>
        <w:spacing w:line="346" w:lineRule="atLeast"/>
        <w:rPr>
          <w:rFonts w:ascii="Arial" w:hAnsi="Arial" w:cs="Arial"/>
          <w:color w:val="000000"/>
          <w:sz w:val="22"/>
          <w:szCs w:val="22"/>
          <w:lang/>
        </w:rPr>
      </w:pPr>
      <w:r w:rsidRPr="00157307">
        <w:rPr>
          <w:rFonts w:ascii="Arial" w:hAnsi="Arial" w:cs="Arial"/>
          <w:color w:val="000000"/>
          <w:sz w:val="22"/>
          <w:szCs w:val="22"/>
          <w:lang/>
        </w:rPr>
        <w:t>George, who wrote the ruling, and Justice Carlos Moreno, who was part of the 4-3 majority, are scheduled to be on the 2010 ballot seeking new 12-year terms.</w:t>
      </w:r>
    </w:p>
    <w:p w:rsidR="007065A2" w:rsidRPr="00157307" w:rsidRDefault="007065A2" w:rsidP="007065A2">
      <w:pPr>
        <w:pStyle w:val="NormalWeb"/>
        <w:spacing w:line="346" w:lineRule="atLeast"/>
        <w:rPr>
          <w:rFonts w:ascii="Arial" w:hAnsi="Arial" w:cs="Arial"/>
          <w:color w:val="000000"/>
          <w:sz w:val="22"/>
          <w:szCs w:val="22"/>
          <w:lang/>
        </w:rPr>
      </w:pPr>
      <w:r w:rsidRPr="00157307">
        <w:rPr>
          <w:rFonts w:ascii="Arial" w:hAnsi="Arial" w:cs="Arial"/>
          <w:color w:val="000000"/>
          <w:sz w:val="22"/>
          <w:szCs w:val="22"/>
          <w:lang/>
        </w:rPr>
        <w:lastRenderedPageBreak/>
        <w:t xml:space="preserve">At Monday's session, several witnesses said political pressure on courts around the nation has grown since the U.S. Supreme Court ruled in 2002 that states can't prohibit judicial candidates from discussing issues that they might later consider as judges. Would-be judges now regularly receive questionnaires from interest groups seeking their views on such issues as abortion and same-sex marriage, Ohio Chief Justice Thomas Moyer told the </w:t>
      </w:r>
      <w:smartTag w:uri="urn:schemas-microsoft-com:office:smarttags" w:element="State">
        <w:smartTag w:uri="urn:schemas-microsoft-com:office:smarttags" w:element="place">
          <w:r w:rsidRPr="00157307">
            <w:rPr>
              <w:rFonts w:ascii="Arial" w:hAnsi="Arial" w:cs="Arial"/>
              <w:color w:val="000000"/>
              <w:sz w:val="22"/>
              <w:szCs w:val="22"/>
              <w:lang/>
            </w:rPr>
            <w:t>California</w:t>
          </w:r>
        </w:smartTag>
      </w:smartTag>
      <w:r w:rsidRPr="00157307">
        <w:rPr>
          <w:rFonts w:ascii="Arial" w:hAnsi="Arial" w:cs="Arial"/>
          <w:color w:val="000000"/>
          <w:sz w:val="22"/>
          <w:szCs w:val="22"/>
          <w:lang/>
        </w:rPr>
        <w:t xml:space="preserve"> commission.</w:t>
      </w:r>
    </w:p>
    <w:p w:rsidR="007065A2" w:rsidRPr="00157307" w:rsidRDefault="007065A2" w:rsidP="007065A2">
      <w:pPr>
        <w:pStyle w:val="NormalWeb"/>
        <w:spacing w:line="346" w:lineRule="atLeast"/>
        <w:rPr>
          <w:rFonts w:ascii="Arial" w:hAnsi="Arial" w:cs="Arial"/>
          <w:color w:val="000000"/>
          <w:sz w:val="22"/>
          <w:szCs w:val="22"/>
          <w:lang/>
        </w:rPr>
      </w:pPr>
      <w:r w:rsidRPr="00157307">
        <w:rPr>
          <w:rFonts w:ascii="Arial" w:hAnsi="Arial" w:cs="Arial"/>
          <w:color w:val="000000"/>
          <w:sz w:val="22"/>
          <w:szCs w:val="22"/>
          <w:lang/>
        </w:rPr>
        <w:t xml:space="preserve">Saying such inquiries endanger the courts' neutrality, </w:t>
      </w:r>
      <w:smartTag w:uri="urn:schemas-microsoft-com:office:smarttags" w:element="City">
        <w:r w:rsidRPr="00157307">
          <w:rPr>
            <w:rFonts w:ascii="Arial" w:hAnsi="Arial" w:cs="Arial"/>
            <w:color w:val="000000"/>
            <w:sz w:val="22"/>
            <w:szCs w:val="22"/>
            <w:lang/>
          </w:rPr>
          <w:t>Wilson</w:t>
        </w:r>
      </w:smartTag>
      <w:r w:rsidRPr="00157307">
        <w:rPr>
          <w:rFonts w:ascii="Arial" w:hAnsi="Arial" w:cs="Arial"/>
          <w:color w:val="000000"/>
          <w:sz w:val="22"/>
          <w:szCs w:val="22"/>
          <w:lang/>
        </w:rPr>
        <w:t xml:space="preserve"> suggested a state constitutional amendment that would urge judicial candidates in </w:t>
      </w:r>
      <w:smartTag w:uri="urn:schemas-microsoft-com:office:smarttags" w:element="State">
        <w:smartTag w:uri="urn:schemas-microsoft-com:office:smarttags" w:element="place">
          <w:r w:rsidRPr="00157307">
            <w:rPr>
              <w:rFonts w:ascii="Arial" w:hAnsi="Arial" w:cs="Arial"/>
              <w:color w:val="000000"/>
              <w:sz w:val="22"/>
              <w:szCs w:val="22"/>
              <w:lang/>
            </w:rPr>
            <w:t>California</w:t>
          </w:r>
        </w:smartTag>
      </w:smartTag>
      <w:r w:rsidRPr="00157307">
        <w:rPr>
          <w:rFonts w:ascii="Arial" w:hAnsi="Arial" w:cs="Arial"/>
          <w:color w:val="000000"/>
          <w:sz w:val="22"/>
          <w:szCs w:val="22"/>
          <w:lang/>
        </w:rPr>
        <w:t xml:space="preserve"> not to answer political questions and that would require all questionnaires to include that advice.</w:t>
      </w:r>
    </w:p>
    <w:p w:rsidR="007065A2" w:rsidRPr="00157307" w:rsidRDefault="007065A2" w:rsidP="007065A2">
      <w:pPr>
        <w:pStyle w:val="NormalWeb"/>
        <w:spacing w:line="346" w:lineRule="atLeast"/>
        <w:rPr>
          <w:rFonts w:ascii="Arial" w:hAnsi="Arial" w:cs="Arial"/>
          <w:color w:val="000000"/>
          <w:sz w:val="22"/>
          <w:szCs w:val="22"/>
          <w:lang/>
        </w:rPr>
      </w:pPr>
      <w:smartTag w:uri="urn:schemas-microsoft-com:office:smarttags" w:element="City">
        <w:smartTag w:uri="urn:schemas-microsoft-com:office:smarttags" w:element="place">
          <w:r w:rsidRPr="00157307">
            <w:rPr>
              <w:rFonts w:ascii="Arial" w:hAnsi="Arial" w:cs="Arial"/>
              <w:color w:val="000000"/>
              <w:sz w:val="22"/>
              <w:szCs w:val="22"/>
              <w:lang/>
            </w:rPr>
            <w:t>Davis</w:t>
          </w:r>
        </w:smartTag>
      </w:smartTag>
      <w:r w:rsidRPr="00157307">
        <w:rPr>
          <w:rFonts w:ascii="Arial" w:hAnsi="Arial" w:cs="Arial"/>
          <w:color w:val="000000"/>
          <w:sz w:val="22"/>
          <w:szCs w:val="22"/>
          <w:lang/>
        </w:rPr>
        <w:t xml:space="preserve"> said one way politics creeps into the courts is in Superior Court elections, where voters typically "don't have a clue" about the candidates. One remedy, he said, is for the State Bar commission that now does background checks of a governor's potential court nominees, and presents confidential evaluations to the governor, to conduct the same review for all judicial candidates and make the assessments public. </w:t>
      </w:r>
    </w:p>
    <w:p w:rsidR="007065A2" w:rsidRPr="00157307" w:rsidRDefault="007065A2" w:rsidP="007065A2">
      <w:pPr>
        <w:pStyle w:val="NormalWeb"/>
        <w:spacing w:line="346" w:lineRule="atLeast"/>
        <w:rPr>
          <w:rFonts w:ascii="Arial" w:hAnsi="Arial" w:cs="Arial"/>
          <w:color w:val="000000"/>
          <w:sz w:val="22"/>
          <w:szCs w:val="22"/>
          <w:lang/>
        </w:rPr>
      </w:pPr>
      <w:r w:rsidRPr="00157307">
        <w:rPr>
          <w:rFonts w:ascii="Arial" w:hAnsi="Arial" w:cs="Arial"/>
          <w:color w:val="000000"/>
          <w:sz w:val="22"/>
          <w:szCs w:val="22"/>
          <w:lang/>
        </w:rPr>
        <w:t xml:space="preserve">Both ex-governors were interviewed afterward about their past statements on judges and politics. </w:t>
      </w:r>
      <w:smartTag w:uri="urn:schemas-microsoft-com:office:smarttags" w:element="City">
        <w:smartTag w:uri="urn:schemas-microsoft-com:office:smarttags" w:element="place">
          <w:r w:rsidRPr="00157307">
            <w:rPr>
              <w:rFonts w:ascii="Arial" w:hAnsi="Arial" w:cs="Arial"/>
              <w:color w:val="000000"/>
              <w:sz w:val="22"/>
              <w:szCs w:val="22"/>
              <w:lang/>
            </w:rPr>
            <w:t>Wilson</w:t>
          </w:r>
        </w:smartTag>
      </w:smartTag>
      <w:r w:rsidRPr="00157307">
        <w:rPr>
          <w:rFonts w:ascii="Arial" w:hAnsi="Arial" w:cs="Arial"/>
          <w:color w:val="000000"/>
          <w:sz w:val="22"/>
          <w:szCs w:val="22"/>
          <w:lang/>
        </w:rPr>
        <w:t xml:space="preserve"> said he remembers criticizing Bird in 1982 - during his successful U.S. Senate campaign against Democratic Gov. Jerry Brown, who had appointed the chief justice - but doesn't recollect urging her recall.</w:t>
      </w:r>
    </w:p>
    <w:p w:rsidR="007065A2" w:rsidRPr="00157307" w:rsidRDefault="007065A2" w:rsidP="007065A2">
      <w:pPr>
        <w:pStyle w:val="NormalWeb"/>
        <w:spacing w:line="346" w:lineRule="atLeast"/>
        <w:rPr>
          <w:rFonts w:ascii="Arial" w:hAnsi="Arial" w:cs="Arial"/>
          <w:color w:val="000000"/>
          <w:sz w:val="22"/>
          <w:szCs w:val="22"/>
          <w:lang/>
        </w:rPr>
      </w:pPr>
      <w:r w:rsidRPr="00157307">
        <w:rPr>
          <w:rFonts w:ascii="Arial" w:hAnsi="Arial" w:cs="Arial"/>
          <w:color w:val="000000"/>
          <w:sz w:val="22"/>
          <w:szCs w:val="22"/>
          <w:lang/>
        </w:rPr>
        <w:t xml:space="preserve">News accounts at the time, however, quoted Wilson, then the mayor of </w:t>
      </w:r>
      <w:smartTag w:uri="urn:schemas-microsoft-com:office:smarttags" w:element="City">
        <w:smartTag w:uri="urn:schemas-microsoft-com:office:smarttags" w:element="place">
          <w:r w:rsidRPr="00157307">
            <w:rPr>
              <w:rFonts w:ascii="Arial" w:hAnsi="Arial" w:cs="Arial"/>
              <w:color w:val="000000"/>
              <w:sz w:val="22"/>
              <w:szCs w:val="22"/>
              <w:lang/>
            </w:rPr>
            <w:t>San Diego</w:t>
          </w:r>
        </w:smartTag>
      </w:smartTag>
      <w:r w:rsidRPr="00157307">
        <w:rPr>
          <w:rFonts w:ascii="Arial" w:hAnsi="Arial" w:cs="Arial"/>
          <w:color w:val="000000"/>
          <w:sz w:val="22"/>
          <w:szCs w:val="22"/>
          <w:lang/>
        </w:rPr>
        <w:t>, as saying he would support a recall if Bird's court struck down a prosecution-backed crime initiative that voters had approved earlier in the year. Such a ruling would be "flaunting the public will," he said.</w:t>
      </w:r>
    </w:p>
    <w:p w:rsidR="007065A2" w:rsidRPr="00157307" w:rsidRDefault="007065A2" w:rsidP="007065A2">
      <w:pPr>
        <w:pStyle w:val="NormalWeb"/>
        <w:spacing w:line="346" w:lineRule="atLeast"/>
        <w:rPr>
          <w:rFonts w:ascii="Arial" w:hAnsi="Arial" w:cs="Arial"/>
          <w:color w:val="000000"/>
          <w:sz w:val="22"/>
          <w:szCs w:val="22"/>
          <w:lang/>
        </w:rPr>
      </w:pPr>
      <w:r w:rsidRPr="00157307">
        <w:rPr>
          <w:rFonts w:ascii="Arial" w:hAnsi="Arial" w:cs="Arial"/>
          <w:color w:val="000000"/>
          <w:sz w:val="22"/>
          <w:szCs w:val="22"/>
          <w:lang/>
        </w:rPr>
        <w:t xml:space="preserve">The State Bar's Conference of Delegates passed a resolution in September 1982 condemning </w:t>
      </w:r>
      <w:smartTag w:uri="urn:schemas-microsoft-com:office:smarttags" w:element="City">
        <w:smartTag w:uri="urn:schemas-microsoft-com:office:smarttags" w:element="place">
          <w:r w:rsidRPr="00157307">
            <w:rPr>
              <w:rFonts w:ascii="Arial" w:hAnsi="Arial" w:cs="Arial"/>
              <w:color w:val="000000"/>
              <w:sz w:val="22"/>
              <w:szCs w:val="22"/>
              <w:lang/>
            </w:rPr>
            <w:t>Wilson</w:t>
          </w:r>
        </w:smartTag>
      </w:smartTag>
      <w:r w:rsidRPr="00157307">
        <w:rPr>
          <w:rFonts w:ascii="Arial" w:hAnsi="Arial" w:cs="Arial"/>
          <w:color w:val="000000"/>
          <w:sz w:val="22"/>
          <w:szCs w:val="22"/>
          <w:lang/>
        </w:rPr>
        <w:t>'s remarks as an attack on judicial independence. The court later upheld the initiative's key provision, with Bird among the dissenters.</w:t>
      </w:r>
    </w:p>
    <w:p w:rsidR="007065A2" w:rsidRPr="00157307" w:rsidRDefault="007065A2" w:rsidP="007065A2">
      <w:pPr>
        <w:pStyle w:val="NormalWeb"/>
        <w:spacing w:line="346" w:lineRule="atLeast"/>
        <w:rPr>
          <w:rFonts w:ascii="Arial" w:hAnsi="Arial" w:cs="Arial"/>
          <w:color w:val="000000"/>
          <w:sz w:val="22"/>
          <w:szCs w:val="22"/>
          <w:lang/>
        </w:rPr>
      </w:pPr>
      <w:smartTag w:uri="urn:schemas-microsoft-com:office:smarttags" w:element="City">
        <w:smartTag w:uri="urn:schemas-microsoft-com:office:smarttags" w:element="place">
          <w:r w:rsidRPr="00157307">
            <w:rPr>
              <w:rFonts w:ascii="Arial" w:hAnsi="Arial" w:cs="Arial"/>
              <w:color w:val="000000"/>
              <w:sz w:val="22"/>
              <w:szCs w:val="22"/>
              <w:lang/>
            </w:rPr>
            <w:t>Davis</w:t>
          </w:r>
        </w:smartTag>
      </w:smartTag>
      <w:r w:rsidRPr="00157307">
        <w:rPr>
          <w:rFonts w:ascii="Arial" w:hAnsi="Arial" w:cs="Arial"/>
          <w:color w:val="000000"/>
          <w:sz w:val="22"/>
          <w:szCs w:val="22"/>
          <w:lang/>
        </w:rPr>
        <w:t xml:space="preserve"> was quoted in February 2000 as saying his judicial appointees should reflect the positions that helped him get elected, such as support for capital punishment and abortion rights. Judges he appointed "are not out there to be independent agents," he said, and those who reached views that opposed his positions should leave the bench.</w:t>
      </w:r>
    </w:p>
    <w:p w:rsidR="007065A2" w:rsidRPr="00157307" w:rsidRDefault="007065A2" w:rsidP="007065A2">
      <w:pPr>
        <w:pStyle w:val="NormalWeb"/>
        <w:spacing w:line="346" w:lineRule="atLeast"/>
        <w:rPr>
          <w:rFonts w:ascii="Arial" w:hAnsi="Arial" w:cs="Arial"/>
          <w:color w:val="000000"/>
          <w:sz w:val="22"/>
          <w:szCs w:val="22"/>
          <w:lang/>
        </w:rPr>
      </w:pPr>
      <w:r w:rsidRPr="00157307">
        <w:rPr>
          <w:rFonts w:ascii="Arial" w:hAnsi="Arial" w:cs="Arial"/>
          <w:color w:val="000000"/>
          <w:sz w:val="22"/>
          <w:szCs w:val="22"/>
          <w:lang/>
        </w:rPr>
        <w:t xml:space="preserve">That wasn't what he really meant, </w:t>
      </w:r>
      <w:smartTag w:uri="urn:schemas-microsoft-com:office:smarttags" w:element="City">
        <w:smartTag w:uri="urn:schemas-microsoft-com:office:smarttags" w:element="place">
          <w:r w:rsidRPr="00157307">
            <w:rPr>
              <w:rFonts w:ascii="Arial" w:hAnsi="Arial" w:cs="Arial"/>
              <w:color w:val="000000"/>
              <w:sz w:val="22"/>
              <w:szCs w:val="22"/>
              <w:lang/>
            </w:rPr>
            <w:t>Davis</w:t>
          </w:r>
        </w:smartTag>
      </w:smartTag>
      <w:r w:rsidRPr="00157307">
        <w:rPr>
          <w:rFonts w:ascii="Arial" w:hAnsi="Arial" w:cs="Arial"/>
          <w:color w:val="000000"/>
          <w:sz w:val="22"/>
          <w:szCs w:val="22"/>
          <w:lang/>
        </w:rPr>
        <w:t xml:space="preserve"> said Monday. He said his point was that he tried to screen judicial candidates carefully and choose those who shared his positions.</w:t>
      </w:r>
    </w:p>
    <w:p w:rsidR="007065A2" w:rsidRPr="00157307" w:rsidRDefault="007065A2" w:rsidP="007065A2">
      <w:pPr>
        <w:pStyle w:val="NormalWeb"/>
        <w:spacing w:line="346" w:lineRule="atLeast"/>
        <w:rPr>
          <w:rFonts w:ascii="Arial" w:hAnsi="Arial" w:cs="Arial"/>
          <w:color w:val="000000"/>
          <w:sz w:val="22"/>
          <w:szCs w:val="22"/>
          <w:lang/>
        </w:rPr>
      </w:pPr>
      <w:r w:rsidRPr="00157307">
        <w:rPr>
          <w:rFonts w:ascii="Arial" w:hAnsi="Arial" w:cs="Arial"/>
          <w:color w:val="000000"/>
          <w:sz w:val="22"/>
          <w:szCs w:val="22"/>
          <w:lang/>
        </w:rPr>
        <w:t xml:space="preserve">"Every governor hopes his appointees are more or less in sync with his governing philosophy," </w:t>
      </w:r>
      <w:smartTag w:uri="urn:schemas-microsoft-com:office:smarttags" w:element="City">
        <w:smartTag w:uri="urn:schemas-microsoft-com:office:smarttags" w:element="place">
          <w:r w:rsidRPr="00157307">
            <w:rPr>
              <w:rFonts w:ascii="Arial" w:hAnsi="Arial" w:cs="Arial"/>
              <w:color w:val="000000"/>
              <w:sz w:val="22"/>
              <w:szCs w:val="22"/>
              <w:lang/>
            </w:rPr>
            <w:t>Davis</w:t>
          </w:r>
        </w:smartTag>
      </w:smartTag>
      <w:r w:rsidRPr="00157307">
        <w:rPr>
          <w:rFonts w:ascii="Arial" w:hAnsi="Arial" w:cs="Arial"/>
          <w:color w:val="000000"/>
          <w:sz w:val="22"/>
          <w:szCs w:val="22"/>
          <w:lang/>
        </w:rPr>
        <w:t xml:space="preserve"> said. "Once they're appointed, they're free agents, obliged to follow the Constitution and the law."</w:t>
      </w:r>
    </w:p>
    <w:p w:rsidR="007065A2" w:rsidRPr="00157307" w:rsidRDefault="007065A2" w:rsidP="007065A2">
      <w:pPr>
        <w:pStyle w:val="NormalWeb"/>
        <w:rPr>
          <w:rFonts w:ascii="Arial" w:hAnsi="Arial" w:cs="Arial"/>
          <w:i/>
          <w:iCs/>
          <w:color w:val="555555"/>
          <w:sz w:val="22"/>
          <w:szCs w:val="22"/>
          <w:lang/>
        </w:rPr>
      </w:pPr>
      <w:hyperlink r:id="rId15" w:history="1">
        <w:r w:rsidRPr="00157307">
          <w:rPr>
            <w:rStyle w:val="Hyperlink"/>
            <w:rFonts w:ascii="Arial" w:hAnsi="Arial" w:cs="Arial"/>
            <w:i/>
            <w:iCs/>
            <w:sz w:val="22"/>
            <w:szCs w:val="22"/>
            <w:lang/>
          </w:rPr>
          <w:t>http://sfgate.com/cgi-bin/article.cgi?f=/c/a/2008/07/16/BA9311PFOU.DTL</w:t>
        </w:r>
      </w:hyperlink>
    </w:p>
    <w:p w:rsidR="007065A2" w:rsidRPr="00AC6213" w:rsidRDefault="007065A2" w:rsidP="007065A2">
      <w:pPr>
        <w:pStyle w:val="NormalWeb"/>
        <w:rPr>
          <w:rFonts w:ascii="Verdana" w:hAnsi="Verdana"/>
          <w:i/>
          <w:iCs/>
          <w:color w:val="555555"/>
          <w:sz w:val="22"/>
          <w:szCs w:val="22"/>
          <w:lang/>
        </w:rPr>
      </w:pPr>
    </w:p>
    <w:p w:rsidR="007065A2" w:rsidRPr="00AC6213" w:rsidRDefault="007065A2" w:rsidP="007065A2">
      <w:pPr>
        <w:pStyle w:val="NormalWeb"/>
        <w:rPr>
          <w:rFonts w:ascii="Verdana" w:hAnsi="Verdana"/>
          <w:sz w:val="22"/>
          <w:szCs w:val="22"/>
        </w:rPr>
      </w:pPr>
    </w:p>
    <w:p w:rsidR="007065A2" w:rsidRPr="00AC6213" w:rsidRDefault="007065A2" w:rsidP="007065A2">
      <w:pPr>
        <w:autoSpaceDE w:val="0"/>
        <w:autoSpaceDN w:val="0"/>
        <w:adjustRightInd w:val="0"/>
        <w:spacing w:before="100" w:after="100"/>
        <w:rPr>
          <w:rFonts w:ascii="Verdana" w:hAnsi="Verdana" w:cs="Arial"/>
          <w:sz w:val="22"/>
          <w:szCs w:val="22"/>
        </w:rPr>
      </w:pPr>
      <w:r w:rsidRPr="00AC6213">
        <w:rPr>
          <w:rFonts w:ascii="Verdana" w:hAnsi="Verdana"/>
          <w:sz w:val="22"/>
          <w:szCs w:val="22"/>
        </w:rPr>
        <w:br/>
      </w:r>
    </w:p>
    <w:p w:rsidR="00E252FD" w:rsidRPr="00875FF4" w:rsidRDefault="00E252FD" w:rsidP="00E252FD">
      <w:pPr>
        <w:rPr>
          <w:b/>
          <w:sz w:val="36"/>
          <w:szCs w:val="36"/>
        </w:rPr>
      </w:pPr>
    </w:p>
    <w:sectPr w:rsidR="00E252FD" w:rsidRPr="00875FF4">
      <w:footerReference w:type="even" r:id="rId16"/>
      <w:footerReference w:type="default" r:id="rId17"/>
      <w:pgSz w:w="12240" w:h="15840"/>
      <w:pgMar w:top="720" w:right="72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D71" w:rsidRDefault="005B0D71">
      <w:r>
        <w:separator/>
      </w:r>
    </w:p>
  </w:endnote>
  <w:endnote w:type="continuationSeparator" w:id="1">
    <w:p w:rsidR="005B0D71" w:rsidRDefault="005B0D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nion-BdWeb">
    <w:panose1 w:val="00000000000000000000"/>
    <w:charset w:val="00"/>
    <w:family w:val="roman"/>
    <w:notTrueType/>
    <w:pitch w:val="default"/>
    <w:sig w:usb0="00000003" w:usb1="00000000" w:usb2="00000000" w:usb3="00000000" w:csb0="00000001" w:csb1="00000000"/>
  </w:font>
  <w:font w:name="Times NR MT">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E3" w:rsidRDefault="00B626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626E3" w:rsidRDefault="00B626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E3" w:rsidRDefault="00B626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4F29">
      <w:rPr>
        <w:rStyle w:val="PageNumber"/>
        <w:noProof/>
      </w:rPr>
      <w:t>1</w:t>
    </w:r>
    <w:r>
      <w:rPr>
        <w:rStyle w:val="PageNumber"/>
      </w:rPr>
      <w:fldChar w:fldCharType="end"/>
    </w:r>
  </w:p>
  <w:p w:rsidR="00B626E3" w:rsidRDefault="00B626E3" w:rsidP="003A2E9F">
    <w:pPr>
      <w:pStyle w:val="Title"/>
      <w:jc w:val="right"/>
      <w:rPr>
        <w:b w:val="0"/>
        <w:sz w:val="20"/>
        <w:szCs w:val="20"/>
      </w:rPr>
    </w:pPr>
  </w:p>
  <w:p w:rsidR="00B626E3" w:rsidRDefault="00B626E3" w:rsidP="003A2E9F">
    <w:pPr>
      <w:pStyle w:val="Title"/>
      <w:jc w:val="right"/>
      <w:rPr>
        <w:b w:val="0"/>
        <w:sz w:val="20"/>
        <w:szCs w:val="20"/>
      </w:rPr>
    </w:pPr>
    <w:bookmarkStart w:id="17" w:name="OLE_LINK2"/>
    <w:bookmarkStart w:id="18" w:name="OLE_LINK3"/>
    <w:r w:rsidRPr="00B97FD2">
      <w:rPr>
        <w:b w:val="0"/>
        <w:sz w:val="20"/>
        <w:szCs w:val="20"/>
      </w:rPr>
      <w:t>News Clips from the</w:t>
    </w:r>
    <w:r>
      <w:rPr>
        <w:b w:val="0"/>
        <w:sz w:val="20"/>
        <w:szCs w:val="20"/>
      </w:rPr>
      <w:t xml:space="preserve"> </w:t>
    </w:r>
  </w:p>
  <w:p w:rsidR="00B626E3" w:rsidRDefault="00BA5423" w:rsidP="003A2E9F">
    <w:pPr>
      <w:pStyle w:val="Title"/>
      <w:jc w:val="right"/>
      <w:rPr>
        <w:b w:val="0"/>
        <w:sz w:val="20"/>
        <w:szCs w:val="20"/>
      </w:rPr>
    </w:pPr>
    <w:r>
      <w:rPr>
        <w:b w:val="0"/>
        <w:sz w:val="20"/>
        <w:szCs w:val="20"/>
      </w:rPr>
      <w:t>Public Information Office and the Office of Communications</w:t>
    </w:r>
    <w:r w:rsidR="00B626E3">
      <w:rPr>
        <w:b w:val="0"/>
        <w:sz w:val="20"/>
        <w:szCs w:val="20"/>
      </w:rPr>
      <w:t xml:space="preserve"> </w:t>
    </w:r>
  </w:p>
  <w:p w:rsidR="00B626E3" w:rsidRDefault="00B626E3" w:rsidP="003A2E9F">
    <w:pPr>
      <w:pStyle w:val="Title"/>
      <w:jc w:val="right"/>
      <w:rPr>
        <w:b w:val="0"/>
        <w:sz w:val="20"/>
        <w:szCs w:val="20"/>
      </w:rPr>
    </w:pPr>
    <w:r w:rsidRPr="00B97FD2">
      <w:rPr>
        <w:b w:val="0"/>
        <w:sz w:val="20"/>
        <w:szCs w:val="20"/>
      </w:rPr>
      <w:t>Administrative Office of the Courts</w:t>
    </w:r>
  </w:p>
  <w:bookmarkEnd w:id="17"/>
  <w:bookmarkEnd w:id="18"/>
  <w:p w:rsidR="00B626E3" w:rsidRPr="00BB498F" w:rsidRDefault="007065A2" w:rsidP="003A2E9F">
    <w:pPr>
      <w:pStyle w:val="Footer"/>
      <w:jc w:val="right"/>
      <w:rPr>
        <w:sz w:val="22"/>
        <w:szCs w:val="22"/>
      </w:rPr>
    </w:pPr>
    <w:r>
      <w:rPr>
        <w:sz w:val="22"/>
        <w:szCs w:val="22"/>
      </w:rPr>
      <w:t>July 20</w:t>
    </w:r>
    <w:r w:rsidR="00B626E3" w:rsidRPr="00BB498F">
      <w:rPr>
        <w:sz w:val="22"/>
        <w:szCs w:val="22"/>
      </w:rPr>
      <w:t>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D71" w:rsidRDefault="005B0D71">
      <w:r>
        <w:separator/>
      </w:r>
    </w:p>
  </w:footnote>
  <w:footnote w:type="continuationSeparator" w:id="1">
    <w:p w:rsidR="005B0D71" w:rsidRDefault="005B0D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19B5"/>
    <w:multiLevelType w:val="hybridMultilevel"/>
    <w:tmpl w:val="8C12FB72"/>
    <w:lvl w:ilvl="0" w:tplc="8E4682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8834D7"/>
    <w:multiLevelType w:val="hybridMultilevel"/>
    <w:tmpl w:val="D96A57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B7F2858"/>
    <w:multiLevelType w:val="hybridMultilevel"/>
    <w:tmpl w:val="8054B460"/>
    <w:lvl w:ilvl="0" w:tplc="8822FDFE">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395FEC"/>
    <w:multiLevelType w:val="hybridMultilevel"/>
    <w:tmpl w:val="B7748E24"/>
    <w:lvl w:ilvl="0" w:tplc="F48888A6">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BF3EC8"/>
    <w:multiLevelType w:val="hybridMultilevel"/>
    <w:tmpl w:val="D1A2DD00"/>
    <w:lvl w:ilvl="0" w:tplc="D65E53D0">
      <w:start w:val="7"/>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2173C2"/>
    <w:multiLevelType w:val="hybridMultilevel"/>
    <w:tmpl w:val="7E449F1C"/>
    <w:lvl w:ilvl="0" w:tplc="17CE822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CA0B0B"/>
    <w:multiLevelType w:val="hybridMultilevel"/>
    <w:tmpl w:val="A8D4474E"/>
    <w:lvl w:ilvl="0" w:tplc="7C4AB7D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F24648"/>
    <w:multiLevelType w:val="hybridMultilevel"/>
    <w:tmpl w:val="D7F0AC98"/>
    <w:lvl w:ilvl="0" w:tplc="BE88E5EA">
      <w:start w:val="5"/>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145FB2"/>
    <w:multiLevelType w:val="hybridMultilevel"/>
    <w:tmpl w:val="C7C42798"/>
    <w:lvl w:ilvl="0" w:tplc="AD4A6270">
      <w:start w:val="21"/>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nsid w:val="45645288"/>
    <w:multiLevelType w:val="hybridMultilevel"/>
    <w:tmpl w:val="88C6B942"/>
    <w:lvl w:ilvl="0" w:tplc="BBEE266C">
      <w:start w:val="19"/>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7754ED"/>
    <w:multiLevelType w:val="hybridMultilevel"/>
    <w:tmpl w:val="B60C65B4"/>
    <w:lvl w:ilvl="0" w:tplc="85D22F08">
      <w:start w:val="19"/>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CA457B"/>
    <w:multiLevelType w:val="hybridMultilevel"/>
    <w:tmpl w:val="F8FED978"/>
    <w:lvl w:ilvl="0" w:tplc="30C2D03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050EE0"/>
    <w:multiLevelType w:val="hybridMultilevel"/>
    <w:tmpl w:val="7F2078A0"/>
    <w:lvl w:ilvl="0" w:tplc="79CCFA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13072B"/>
    <w:multiLevelType w:val="hybridMultilevel"/>
    <w:tmpl w:val="F06A9C88"/>
    <w:lvl w:ilvl="0" w:tplc="3B708662">
      <w:start w:val="10"/>
      <w:numFmt w:val="bullet"/>
      <w:lvlText w:val="-"/>
      <w:lvlJc w:val="left"/>
      <w:pPr>
        <w:tabs>
          <w:tab w:val="num" w:pos="810"/>
        </w:tabs>
        <w:ind w:left="810" w:hanging="360"/>
      </w:pPr>
      <w:rPr>
        <w:rFonts w:ascii="Verdana" w:eastAsia="Times New Roman" w:hAnsi="Verdana" w:cs="Times New Roman"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4">
    <w:nsid w:val="52BA6349"/>
    <w:multiLevelType w:val="hybridMultilevel"/>
    <w:tmpl w:val="EC16A000"/>
    <w:lvl w:ilvl="0" w:tplc="2146E9FC">
      <w:start w:val="19"/>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FF39D4"/>
    <w:multiLevelType w:val="hybridMultilevel"/>
    <w:tmpl w:val="6C56BCD6"/>
    <w:lvl w:ilvl="0" w:tplc="76389C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1C23E6"/>
    <w:multiLevelType w:val="hybridMultilevel"/>
    <w:tmpl w:val="FDC4EA8A"/>
    <w:lvl w:ilvl="0" w:tplc="93B06E96">
      <w:start w:val="11"/>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3BF5938"/>
    <w:multiLevelType w:val="hybridMultilevel"/>
    <w:tmpl w:val="9A44D050"/>
    <w:lvl w:ilvl="0" w:tplc="DD06F40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5926BD9"/>
    <w:multiLevelType w:val="hybridMultilevel"/>
    <w:tmpl w:val="645CBBEA"/>
    <w:lvl w:ilvl="0" w:tplc="E29AE2E0">
      <w:start w:val="6"/>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95C3A47"/>
    <w:multiLevelType w:val="hybridMultilevel"/>
    <w:tmpl w:val="03B0C454"/>
    <w:lvl w:ilvl="0" w:tplc="180CD98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3326C6"/>
    <w:multiLevelType w:val="hybridMultilevel"/>
    <w:tmpl w:val="DEEA6D5A"/>
    <w:lvl w:ilvl="0" w:tplc="06180840">
      <w:start w:val="19"/>
      <w:numFmt w:val="bullet"/>
      <w:lvlText w:val="—"/>
      <w:lvlJc w:val="left"/>
      <w:pPr>
        <w:tabs>
          <w:tab w:val="num" w:pos="735"/>
        </w:tabs>
        <w:ind w:left="735" w:hanging="375"/>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F985CD3"/>
    <w:multiLevelType w:val="hybridMultilevel"/>
    <w:tmpl w:val="CA4442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2BB410A"/>
    <w:multiLevelType w:val="hybridMultilevel"/>
    <w:tmpl w:val="8048F034"/>
    <w:lvl w:ilvl="0" w:tplc="D0500D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10"/>
  </w:num>
  <w:num w:numId="4">
    <w:abstractNumId w:val="17"/>
  </w:num>
  <w:num w:numId="5">
    <w:abstractNumId w:val="15"/>
  </w:num>
  <w:num w:numId="6">
    <w:abstractNumId w:val="3"/>
  </w:num>
  <w:num w:numId="7">
    <w:abstractNumId w:val="2"/>
  </w:num>
  <w:num w:numId="8">
    <w:abstractNumId w:val="11"/>
  </w:num>
  <w:num w:numId="9">
    <w:abstractNumId w:val="22"/>
  </w:num>
  <w:num w:numId="10">
    <w:abstractNumId w:val="8"/>
  </w:num>
  <w:num w:numId="11">
    <w:abstractNumId w:val="0"/>
  </w:num>
  <w:num w:numId="12">
    <w:abstractNumId w:val="5"/>
  </w:num>
  <w:num w:numId="13">
    <w:abstractNumId w:val="12"/>
  </w:num>
  <w:num w:numId="14">
    <w:abstractNumId w:val="18"/>
  </w:num>
  <w:num w:numId="15">
    <w:abstractNumId w:val="6"/>
  </w:num>
  <w:num w:numId="16">
    <w:abstractNumId w:val="4"/>
  </w:num>
  <w:num w:numId="17">
    <w:abstractNumId w:val="7"/>
  </w:num>
  <w:num w:numId="18">
    <w:abstractNumId w:val="13"/>
  </w:num>
  <w:num w:numId="19">
    <w:abstractNumId w:val="16"/>
  </w:num>
  <w:num w:numId="20">
    <w:abstractNumId w:val="19"/>
  </w:num>
  <w:num w:numId="21">
    <w:abstractNumId w:val="20"/>
  </w:num>
  <w:num w:numId="22">
    <w:abstractNumId w:val="1"/>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1"/>
  <w:displayHorizontalDrawingGridEvery w:val="2"/>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rsids>
    <w:rsidRoot w:val="00B85598"/>
    <w:rsid w:val="00001B68"/>
    <w:rsid w:val="00003B44"/>
    <w:rsid w:val="000051D5"/>
    <w:rsid w:val="00007377"/>
    <w:rsid w:val="00011234"/>
    <w:rsid w:val="0001245F"/>
    <w:rsid w:val="00012916"/>
    <w:rsid w:val="00014448"/>
    <w:rsid w:val="00020007"/>
    <w:rsid w:val="00021172"/>
    <w:rsid w:val="00021665"/>
    <w:rsid w:val="00021F96"/>
    <w:rsid w:val="0002236B"/>
    <w:rsid w:val="00025B60"/>
    <w:rsid w:val="00026E69"/>
    <w:rsid w:val="00032479"/>
    <w:rsid w:val="00040177"/>
    <w:rsid w:val="00042E55"/>
    <w:rsid w:val="00043740"/>
    <w:rsid w:val="0004376E"/>
    <w:rsid w:val="00043923"/>
    <w:rsid w:val="00044CFB"/>
    <w:rsid w:val="00053DF7"/>
    <w:rsid w:val="000542EC"/>
    <w:rsid w:val="00060F0E"/>
    <w:rsid w:val="000628FE"/>
    <w:rsid w:val="00064269"/>
    <w:rsid w:val="00070611"/>
    <w:rsid w:val="00071296"/>
    <w:rsid w:val="000716DF"/>
    <w:rsid w:val="0007387F"/>
    <w:rsid w:val="00074915"/>
    <w:rsid w:val="000814BE"/>
    <w:rsid w:val="00086AAD"/>
    <w:rsid w:val="00090EB7"/>
    <w:rsid w:val="00091D9B"/>
    <w:rsid w:val="00094242"/>
    <w:rsid w:val="00094AB5"/>
    <w:rsid w:val="00094B86"/>
    <w:rsid w:val="000953A3"/>
    <w:rsid w:val="0009771C"/>
    <w:rsid w:val="00097D55"/>
    <w:rsid w:val="000A1420"/>
    <w:rsid w:val="000A3E6F"/>
    <w:rsid w:val="000A680E"/>
    <w:rsid w:val="000B19EF"/>
    <w:rsid w:val="000B5BE3"/>
    <w:rsid w:val="000C144E"/>
    <w:rsid w:val="000C71E3"/>
    <w:rsid w:val="000D2794"/>
    <w:rsid w:val="000D4798"/>
    <w:rsid w:val="000D4EF4"/>
    <w:rsid w:val="000D5CDD"/>
    <w:rsid w:val="000D7205"/>
    <w:rsid w:val="000D7932"/>
    <w:rsid w:val="000E0D59"/>
    <w:rsid w:val="000E32F9"/>
    <w:rsid w:val="000E3643"/>
    <w:rsid w:val="000E63EA"/>
    <w:rsid w:val="000E68C4"/>
    <w:rsid w:val="000E69F2"/>
    <w:rsid w:val="000F0C5B"/>
    <w:rsid w:val="000F6248"/>
    <w:rsid w:val="000F6877"/>
    <w:rsid w:val="0010594F"/>
    <w:rsid w:val="001061C2"/>
    <w:rsid w:val="00106CF6"/>
    <w:rsid w:val="001135A7"/>
    <w:rsid w:val="00120BB9"/>
    <w:rsid w:val="001216D8"/>
    <w:rsid w:val="001218C1"/>
    <w:rsid w:val="00122B1C"/>
    <w:rsid w:val="00123DC6"/>
    <w:rsid w:val="00130F6F"/>
    <w:rsid w:val="001318A6"/>
    <w:rsid w:val="0013388E"/>
    <w:rsid w:val="00133E0E"/>
    <w:rsid w:val="00134FC1"/>
    <w:rsid w:val="001432D6"/>
    <w:rsid w:val="00143D31"/>
    <w:rsid w:val="0014451D"/>
    <w:rsid w:val="00145074"/>
    <w:rsid w:val="00146E4D"/>
    <w:rsid w:val="001516CE"/>
    <w:rsid w:val="0015249F"/>
    <w:rsid w:val="00156E12"/>
    <w:rsid w:val="00157307"/>
    <w:rsid w:val="00160C41"/>
    <w:rsid w:val="0016324A"/>
    <w:rsid w:val="00165165"/>
    <w:rsid w:val="00166B6F"/>
    <w:rsid w:val="00173FCC"/>
    <w:rsid w:val="00174403"/>
    <w:rsid w:val="001744AE"/>
    <w:rsid w:val="0017629D"/>
    <w:rsid w:val="00180E29"/>
    <w:rsid w:val="00181D2F"/>
    <w:rsid w:val="0018201E"/>
    <w:rsid w:val="00184A9D"/>
    <w:rsid w:val="00184DC5"/>
    <w:rsid w:val="0018502F"/>
    <w:rsid w:val="001863B5"/>
    <w:rsid w:val="00190563"/>
    <w:rsid w:val="00192C93"/>
    <w:rsid w:val="00193EF6"/>
    <w:rsid w:val="001941F0"/>
    <w:rsid w:val="001A0D30"/>
    <w:rsid w:val="001A242F"/>
    <w:rsid w:val="001A346B"/>
    <w:rsid w:val="001B3E0C"/>
    <w:rsid w:val="001C0790"/>
    <w:rsid w:val="001C4704"/>
    <w:rsid w:val="001C7242"/>
    <w:rsid w:val="001D0DB7"/>
    <w:rsid w:val="001D1E9E"/>
    <w:rsid w:val="001D3F0D"/>
    <w:rsid w:val="001E0379"/>
    <w:rsid w:val="001E2489"/>
    <w:rsid w:val="001E2DCF"/>
    <w:rsid w:val="001E318F"/>
    <w:rsid w:val="001E6C2B"/>
    <w:rsid w:val="001E70BF"/>
    <w:rsid w:val="001F0A20"/>
    <w:rsid w:val="001F4F05"/>
    <w:rsid w:val="001F5504"/>
    <w:rsid w:val="001F60C4"/>
    <w:rsid w:val="0020107A"/>
    <w:rsid w:val="00206374"/>
    <w:rsid w:val="0021138A"/>
    <w:rsid w:val="00212090"/>
    <w:rsid w:val="00213796"/>
    <w:rsid w:val="0021407C"/>
    <w:rsid w:val="002142A9"/>
    <w:rsid w:val="00216373"/>
    <w:rsid w:val="0021647C"/>
    <w:rsid w:val="00220B55"/>
    <w:rsid w:val="00221894"/>
    <w:rsid w:val="00222E24"/>
    <w:rsid w:val="002316AD"/>
    <w:rsid w:val="00231826"/>
    <w:rsid w:val="00237861"/>
    <w:rsid w:val="00240904"/>
    <w:rsid w:val="00241939"/>
    <w:rsid w:val="002500B9"/>
    <w:rsid w:val="0025068C"/>
    <w:rsid w:val="00251138"/>
    <w:rsid w:val="0025137C"/>
    <w:rsid w:val="002517F6"/>
    <w:rsid w:val="00252995"/>
    <w:rsid w:val="002537D7"/>
    <w:rsid w:val="0025440B"/>
    <w:rsid w:val="00255D9A"/>
    <w:rsid w:val="002560E5"/>
    <w:rsid w:val="0025701F"/>
    <w:rsid w:val="00260C42"/>
    <w:rsid w:val="0026420D"/>
    <w:rsid w:val="00264544"/>
    <w:rsid w:val="00267A2F"/>
    <w:rsid w:val="00273E60"/>
    <w:rsid w:val="00275A59"/>
    <w:rsid w:val="00281BDA"/>
    <w:rsid w:val="00281CE2"/>
    <w:rsid w:val="002840B2"/>
    <w:rsid w:val="002865B4"/>
    <w:rsid w:val="00287697"/>
    <w:rsid w:val="00293267"/>
    <w:rsid w:val="002A00A9"/>
    <w:rsid w:val="002A1A68"/>
    <w:rsid w:val="002A2C14"/>
    <w:rsid w:val="002A66D5"/>
    <w:rsid w:val="002B2124"/>
    <w:rsid w:val="002B245E"/>
    <w:rsid w:val="002B4A8E"/>
    <w:rsid w:val="002B6A36"/>
    <w:rsid w:val="002C1270"/>
    <w:rsid w:val="002C45E0"/>
    <w:rsid w:val="002D262C"/>
    <w:rsid w:val="002D4F80"/>
    <w:rsid w:val="002D55FD"/>
    <w:rsid w:val="002D5A0C"/>
    <w:rsid w:val="002E478D"/>
    <w:rsid w:val="002E76FC"/>
    <w:rsid w:val="002F393F"/>
    <w:rsid w:val="002F3F48"/>
    <w:rsid w:val="002F7DA6"/>
    <w:rsid w:val="00302C02"/>
    <w:rsid w:val="00305F1E"/>
    <w:rsid w:val="00307C52"/>
    <w:rsid w:val="00310E2D"/>
    <w:rsid w:val="00312A9F"/>
    <w:rsid w:val="00316EB7"/>
    <w:rsid w:val="00322E19"/>
    <w:rsid w:val="00327041"/>
    <w:rsid w:val="003333CB"/>
    <w:rsid w:val="00335B32"/>
    <w:rsid w:val="00340846"/>
    <w:rsid w:val="00341CE9"/>
    <w:rsid w:val="003420F1"/>
    <w:rsid w:val="00342C99"/>
    <w:rsid w:val="00344871"/>
    <w:rsid w:val="003471DD"/>
    <w:rsid w:val="003475A1"/>
    <w:rsid w:val="00351C51"/>
    <w:rsid w:val="00351F3B"/>
    <w:rsid w:val="00353F5E"/>
    <w:rsid w:val="00355C1D"/>
    <w:rsid w:val="0035625B"/>
    <w:rsid w:val="0035767E"/>
    <w:rsid w:val="003607AF"/>
    <w:rsid w:val="00364381"/>
    <w:rsid w:val="003667CE"/>
    <w:rsid w:val="00367F93"/>
    <w:rsid w:val="00370944"/>
    <w:rsid w:val="00374D23"/>
    <w:rsid w:val="00384B4C"/>
    <w:rsid w:val="003932D4"/>
    <w:rsid w:val="00393632"/>
    <w:rsid w:val="00393BBC"/>
    <w:rsid w:val="00396476"/>
    <w:rsid w:val="00396CA6"/>
    <w:rsid w:val="003971EE"/>
    <w:rsid w:val="003A2733"/>
    <w:rsid w:val="003A2E9F"/>
    <w:rsid w:val="003A4087"/>
    <w:rsid w:val="003B271E"/>
    <w:rsid w:val="003B3735"/>
    <w:rsid w:val="003C04B6"/>
    <w:rsid w:val="003C23E6"/>
    <w:rsid w:val="003C2DEA"/>
    <w:rsid w:val="003C3712"/>
    <w:rsid w:val="003C7628"/>
    <w:rsid w:val="003C7807"/>
    <w:rsid w:val="003D19FB"/>
    <w:rsid w:val="003D3AD8"/>
    <w:rsid w:val="003E229B"/>
    <w:rsid w:val="003E2CFE"/>
    <w:rsid w:val="003E403A"/>
    <w:rsid w:val="003E7FE7"/>
    <w:rsid w:val="003F099E"/>
    <w:rsid w:val="003F2BF3"/>
    <w:rsid w:val="003F4096"/>
    <w:rsid w:val="003F4BB0"/>
    <w:rsid w:val="003F6FB5"/>
    <w:rsid w:val="00401DAD"/>
    <w:rsid w:val="00412DEE"/>
    <w:rsid w:val="0041498C"/>
    <w:rsid w:val="004177C3"/>
    <w:rsid w:val="0042272C"/>
    <w:rsid w:val="00422B2C"/>
    <w:rsid w:val="00423F1F"/>
    <w:rsid w:val="00432573"/>
    <w:rsid w:val="0043410C"/>
    <w:rsid w:val="004359B7"/>
    <w:rsid w:val="004370B1"/>
    <w:rsid w:val="00437D44"/>
    <w:rsid w:val="00443F76"/>
    <w:rsid w:val="004467BD"/>
    <w:rsid w:val="00450859"/>
    <w:rsid w:val="00452DAF"/>
    <w:rsid w:val="00457B84"/>
    <w:rsid w:val="00457EAD"/>
    <w:rsid w:val="00465462"/>
    <w:rsid w:val="0047500B"/>
    <w:rsid w:val="00475AD4"/>
    <w:rsid w:val="00477119"/>
    <w:rsid w:val="00480AD4"/>
    <w:rsid w:val="00480B32"/>
    <w:rsid w:val="00481399"/>
    <w:rsid w:val="0048336A"/>
    <w:rsid w:val="00486D7C"/>
    <w:rsid w:val="00487744"/>
    <w:rsid w:val="0049172E"/>
    <w:rsid w:val="00493826"/>
    <w:rsid w:val="00497CCE"/>
    <w:rsid w:val="004A14D0"/>
    <w:rsid w:val="004A4E7F"/>
    <w:rsid w:val="004B0EAE"/>
    <w:rsid w:val="004B2907"/>
    <w:rsid w:val="004B559B"/>
    <w:rsid w:val="004B5B07"/>
    <w:rsid w:val="004B6FAC"/>
    <w:rsid w:val="004C2C9B"/>
    <w:rsid w:val="004C76D1"/>
    <w:rsid w:val="004D19B1"/>
    <w:rsid w:val="004D19F4"/>
    <w:rsid w:val="004D2738"/>
    <w:rsid w:val="004D7730"/>
    <w:rsid w:val="004E0AA2"/>
    <w:rsid w:val="004E0E9A"/>
    <w:rsid w:val="004E246A"/>
    <w:rsid w:val="004E7952"/>
    <w:rsid w:val="004F09EA"/>
    <w:rsid w:val="004F11D6"/>
    <w:rsid w:val="004F404B"/>
    <w:rsid w:val="004F4D04"/>
    <w:rsid w:val="004F5D7E"/>
    <w:rsid w:val="004F623C"/>
    <w:rsid w:val="00500B14"/>
    <w:rsid w:val="00501838"/>
    <w:rsid w:val="0050281A"/>
    <w:rsid w:val="00511229"/>
    <w:rsid w:val="0051149A"/>
    <w:rsid w:val="00513103"/>
    <w:rsid w:val="00513F9F"/>
    <w:rsid w:val="0051559F"/>
    <w:rsid w:val="005163BC"/>
    <w:rsid w:val="00516DEF"/>
    <w:rsid w:val="005208D0"/>
    <w:rsid w:val="00522481"/>
    <w:rsid w:val="005305DC"/>
    <w:rsid w:val="00537DF7"/>
    <w:rsid w:val="005435BB"/>
    <w:rsid w:val="0054573C"/>
    <w:rsid w:val="00547D0B"/>
    <w:rsid w:val="005515D6"/>
    <w:rsid w:val="00551F55"/>
    <w:rsid w:val="005606AD"/>
    <w:rsid w:val="00566E4C"/>
    <w:rsid w:val="005708A7"/>
    <w:rsid w:val="005738EF"/>
    <w:rsid w:val="00582E94"/>
    <w:rsid w:val="0058520E"/>
    <w:rsid w:val="00590DBF"/>
    <w:rsid w:val="00591261"/>
    <w:rsid w:val="0059407F"/>
    <w:rsid w:val="0059657B"/>
    <w:rsid w:val="005A0CC1"/>
    <w:rsid w:val="005A1146"/>
    <w:rsid w:val="005A35FA"/>
    <w:rsid w:val="005A3782"/>
    <w:rsid w:val="005A37D2"/>
    <w:rsid w:val="005B0B88"/>
    <w:rsid w:val="005B0D71"/>
    <w:rsid w:val="005B173F"/>
    <w:rsid w:val="005B2FD7"/>
    <w:rsid w:val="005B526D"/>
    <w:rsid w:val="005B5344"/>
    <w:rsid w:val="005B5FEB"/>
    <w:rsid w:val="005C0F6F"/>
    <w:rsid w:val="005C1055"/>
    <w:rsid w:val="005C41B2"/>
    <w:rsid w:val="005C7314"/>
    <w:rsid w:val="005C7393"/>
    <w:rsid w:val="005C7FC6"/>
    <w:rsid w:val="005D3309"/>
    <w:rsid w:val="005D6DF1"/>
    <w:rsid w:val="005D6F25"/>
    <w:rsid w:val="005D74A8"/>
    <w:rsid w:val="005E3BB6"/>
    <w:rsid w:val="005E4476"/>
    <w:rsid w:val="005E4EFC"/>
    <w:rsid w:val="005F7404"/>
    <w:rsid w:val="0060146D"/>
    <w:rsid w:val="00603D4F"/>
    <w:rsid w:val="00605DCD"/>
    <w:rsid w:val="0060698C"/>
    <w:rsid w:val="00606E31"/>
    <w:rsid w:val="00607A85"/>
    <w:rsid w:val="006106F2"/>
    <w:rsid w:val="00613EB7"/>
    <w:rsid w:val="00615F9C"/>
    <w:rsid w:val="00624EAA"/>
    <w:rsid w:val="006277D5"/>
    <w:rsid w:val="00630A5A"/>
    <w:rsid w:val="0063292A"/>
    <w:rsid w:val="00634F5B"/>
    <w:rsid w:val="0063670F"/>
    <w:rsid w:val="00640A31"/>
    <w:rsid w:val="006426F2"/>
    <w:rsid w:val="00644D47"/>
    <w:rsid w:val="00656ABC"/>
    <w:rsid w:val="00660429"/>
    <w:rsid w:val="00660F66"/>
    <w:rsid w:val="00661987"/>
    <w:rsid w:val="00662155"/>
    <w:rsid w:val="006626EF"/>
    <w:rsid w:val="00663695"/>
    <w:rsid w:val="006662AB"/>
    <w:rsid w:val="00667D7B"/>
    <w:rsid w:val="006732C5"/>
    <w:rsid w:val="00674D3D"/>
    <w:rsid w:val="006775E6"/>
    <w:rsid w:val="00680802"/>
    <w:rsid w:val="0068796D"/>
    <w:rsid w:val="00692820"/>
    <w:rsid w:val="00693A06"/>
    <w:rsid w:val="00694395"/>
    <w:rsid w:val="00694CC3"/>
    <w:rsid w:val="00696B41"/>
    <w:rsid w:val="0069748F"/>
    <w:rsid w:val="0069795A"/>
    <w:rsid w:val="006A6E20"/>
    <w:rsid w:val="006A723C"/>
    <w:rsid w:val="006A7C68"/>
    <w:rsid w:val="006B65C1"/>
    <w:rsid w:val="006B7806"/>
    <w:rsid w:val="006C3837"/>
    <w:rsid w:val="006C6615"/>
    <w:rsid w:val="006C723A"/>
    <w:rsid w:val="006D2F79"/>
    <w:rsid w:val="006D47D5"/>
    <w:rsid w:val="006D5AF8"/>
    <w:rsid w:val="006D6CF8"/>
    <w:rsid w:val="006D74E4"/>
    <w:rsid w:val="006E5F0B"/>
    <w:rsid w:val="006F0693"/>
    <w:rsid w:val="006F0A7D"/>
    <w:rsid w:val="006F5A83"/>
    <w:rsid w:val="00700BCA"/>
    <w:rsid w:val="00701F65"/>
    <w:rsid w:val="007024A1"/>
    <w:rsid w:val="007033B1"/>
    <w:rsid w:val="007047E3"/>
    <w:rsid w:val="00704B37"/>
    <w:rsid w:val="00705196"/>
    <w:rsid w:val="007065A2"/>
    <w:rsid w:val="007069E9"/>
    <w:rsid w:val="007135CB"/>
    <w:rsid w:val="00713D4D"/>
    <w:rsid w:val="0071579C"/>
    <w:rsid w:val="007200E5"/>
    <w:rsid w:val="00721137"/>
    <w:rsid w:val="007211A0"/>
    <w:rsid w:val="007211C0"/>
    <w:rsid w:val="00722D28"/>
    <w:rsid w:val="007234B1"/>
    <w:rsid w:val="00725FB8"/>
    <w:rsid w:val="0073003E"/>
    <w:rsid w:val="00734678"/>
    <w:rsid w:val="0073738B"/>
    <w:rsid w:val="007379CD"/>
    <w:rsid w:val="00741C49"/>
    <w:rsid w:val="00744BD0"/>
    <w:rsid w:val="00745FEF"/>
    <w:rsid w:val="0074602F"/>
    <w:rsid w:val="00746B91"/>
    <w:rsid w:val="007516A7"/>
    <w:rsid w:val="007518B3"/>
    <w:rsid w:val="00753905"/>
    <w:rsid w:val="007573CE"/>
    <w:rsid w:val="00760F97"/>
    <w:rsid w:val="007622C5"/>
    <w:rsid w:val="007637B5"/>
    <w:rsid w:val="0076464F"/>
    <w:rsid w:val="00765F49"/>
    <w:rsid w:val="00773FDF"/>
    <w:rsid w:val="00774A37"/>
    <w:rsid w:val="00777B26"/>
    <w:rsid w:val="00780FDC"/>
    <w:rsid w:val="0078180A"/>
    <w:rsid w:val="007879B8"/>
    <w:rsid w:val="00797C34"/>
    <w:rsid w:val="007A02B2"/>
    <w:rsid w:val="007A0E64"/>
    <w:rsid w:val="007A3C19"/>
    <w:rsid w:val="007A6C14"/>
    <w:rsid w:val="007A7570"/>
    <w:rsid w:val="007A7EA7"/>
    <w:rsid w:val="007B23B5"/>
    <w:rsid w:val="007C0D3A"/>
    <w:rsid w:val="007C26E8"/>
    <w:rsid w:val="007C4223"/>
    <w:rsid w:val="007C519F"/>
    <w:rsid w:val="007C5F84"/>
    <w:rsid w:val="007C62A3"/>
    <w:rsid w:val="007D0185"/>
    <w:rsid w:val="007D25F4"/>
    <w:rsid w:val="007D38EE"/>
    <w:rsid w:val="007D6234"/>
    <w:rsid w:val="007D72D1"/>
    <w:rsid w:val="007E6B0B"/>
    <w:rsid w:val="007E706B"/>
    <w:rsid w:val="007E712A"/>
    <w:rsid w:val="007F2246"/>
    <w:rsid w:val="007F2900"/>
    <w:rsid w:val="007F338B"/>
    <w:rsid w:val="007F6A4A"/>
    <w:rsid w:val="00800E05"/>
    <w:rsid w:val="00804411"/>
    <w:rsid w:val="0081435C"/>
    <w:rsid w:val="00814530"/>
    <w:rsid w:val="00816C85"/>
    <w:rsid w:val="00820F85"/>
    <w:rsid w:val="008213A7"/>
    <w:rsid w:val="00821744"/>
    <w:rsid w:val="00821EBE"/>
    <w:rsid w:val="008327EA"/>
    <w:rsid w:val="00833394"/>
    <w:rsid w:val="00834116"/>
    <w:rsid w:val="008347F6"/>
    <w:rsid w:val="008405BA"/>
    <w:rsid w:val="008411E0"/>
    <w:rsid w:val="0084238C"/>
    <w:rsid w:val="008427D7"/>
    <w:rsid w:val="008502BD"/>
    <w:rsid w:val="008543F3"/>
    <w:rsid w:val="008578C5"/>
    <w:rsid w:val="008579BB"/>
    <w:rsid w:val="00860E49"/>
    <w:rsid w:val="00862018"/>
    <w:rsid w:val="008629C8"/>
    <w:rsid w:val="00863DB1"/>
    <w:rsid w:val="00870068"/>
    <w:rsid w:val="0087089F"/>
    <w:rsid w:val="00873E8D"/>
    <w:rsid w:val="00880A64"/>
    <w:rsid w:val="00882367"/>
    <w:rsid w:val="008852DA"/>
    <w:rsid w:val="00885A3E"/>
    <w:rsid w:val="00885DBC"/>
    <w:rsid w:val="00886C47"/>
    <w:rsid w:val="00890D9D"/>
    <w:rsid w:val="00892446"/>
    <w:rsid w:val="008932B9"/>
    <w:rsid w:val="00894B69"/>
    <w:rsid w:val="00896AF8"/>
    <w:rsid w:val="008A5168"/>
    <w:rsid w:val="008A5FCC"/>
    <w:rsid w:val="008A6E82"/>
    <w:rsid w:val="008B1100"/>
    <w:rsid w:val="008B6099"/>
    <w:rsid w:val="008B7A71"/>
    <w:rsid w:val="008C16A0"/>
    <w:rsid w:val="008C181B"/>
    <w:rsid w:val="008C369C"/>
    <w:rsid w:val="008C456C"/>
    <w:rsid w:val="008C693D"/>
    <w:rsid w:val="008D5749"/>
    <w:rsid w:val="008D7992"/>
    <w:rsid w:val="008D7DD3"/>
    <w:rsid w:val="008E003F"/>
    <w:rsid w:val="008E45F6"/>
    <w:rsid w:val="008E7E4D"/>
    <w:rsid w:val="008F017E"/>
    <w:rsid w:val="008F066C"/>
    <w:rsid w:val="008F07F3"/>
    <w:rsid w:val="008F4C87"/>
    <w:rsid w:val="008F5F0C"/>
    <w:rsid w:val="00901FEB"/>
    <w:rsid w:val="00904EA5"/>
    <w:rsid w:val="00906E04"/>
    <w:rsid w:val="00907AE4"/>
    <w:rsid w:val="00911125"/>
    <w:rsid w:val="00911839"/>
    <w:rsid w:val="0091391F"/>
    <w:rsid w:val="009154A4"/>
    <w:rsid w:val="0092466B"/>
    <w:rsid w:val="009251C0"/>
    <w:rsid w:val="00925465"/>
    <w:rsid w:val="00927404"/>
    <w:rsid w:val="00934772"/>
    <w:rsid w:val="00935D79"/>
    <w:rsid w:val="00940456"/>
    <w:rsid w:val="00942267"/>
    <w:rsid w:val="00944DF4"/>
    <w:rsid w:val="00947396"/>
    <w:rsid w:val="009505BB"/>
    <w:rsid w:val="00951609"/>
    <w:rsid w:val="00955829"/>
    <w:rsid w:val="00955C48"/>
    <w:rsid w:val="00956C9E"/>
    <w:rsid w:val="00960417"/>
    <w:rsid w:val="00965279"/>
    <w:rsid w:val="00970F4C"/>
    <w:rsid w:val="0097496A"/>
    <w:rsid w:val="00990B23"/>
    <w:rsid w:val="00990B4F"/>
    <w:rsid w:val="009918BC"/>
    <w:rsid w:val="00992E28"/>
    <w:rsid w:val="0099435E"/>
    <w:rsid w:val="009A02E1"/>
    <w:rsid w:val="009A1973"/>
    <w:rsid w:val="009A2DB6"/>
    <w:rsid w:val="009A5160"/>
    <w:rsid w:val="009B04FD"/>
    <w:rsid w:val="009B3852"/>
    <w:rsid w:val="009B4D02"/>
    <w:rsid w:val="009C256D"/>
    <w:rsid w:val="009C30D0"/>
    <w:rsid w:val="009C451D"/>
    <w:rsid w:val="009D5D1C"/>
    <w:rsid w:val="009D69EC"/>
    <w:rsid w:val="009E0055"/>
    <w:rsid w:val="009E1520"/>
    <w:rsid w:val="009E5277"/>
    <w:rsid w:val="009E759B"/>
    <w:rsid w:val="009F03EF"/>
    <w:rsid w:val="009F493A"/>
    <w:rsid w:val="009F5997"/>
    <w:rsid w:val="009F64C6"/>
    <w:rsid w:val="00A0212D"/>
    <w:rsid w:val="00A0440A"/>
    <w:rsid w:val="00A056C2"/>
    <w:rsid w:val="00A07937"/>
    <w:rsid w:val="00A166BF"/>
    <w:rsid w:val="00A17FCD"/>
    <w:rsid w:val="00A2045F"/>
    <w:rsid w:val="00A204B3"/>
    <w:rsid w:val="00A23079"/>
    <w:rsid w:val="00A23E73"/>
    <w:rsid w:val="00A240F9"/>
    <w:rsid w:val="00A253DF"/>
    <w:rsid w:val="00A257B6"/>
    <w:rsid w:val="00A3374F"/>
    <w:rsid w:val="00A3553A"/>
    <w:rsid w:val="00A4049A"/>
    <w:rsid w:val="00A40B38"/>
    <w:rsid w:val="00A51620"/>
    <w:rsid w:val="00A525DE"/>
    <w:rsid w:val="00A6088A"/>
    <w:rsid w:val="00A63566"/>
    <w:rsid w:val="00A63C37"/>
    <w:rsid w:val="00A66B0A"/>
    <w:rsid w:val="00A67138"/>
    <w:rsid w:val="00A67D5F"/>
    <w:rsid w:val="00A71293"/>
    <w:rsid w:val="00A71DCB"/>
    <w:rsid w:val="00A727E2"/>
    <w:rsid w:val="00A72807"/>
    <w:rsid w:val="00A7688F"/>
    <w:rsid w:val="00A7724E"/>
    <w:rsid w:val="00A77F30"/>
    <w:rsid w:val="00A82F3F"/>
    <w:rsid w:val="00A86504"/>
    <w:rsid w:val="00A87B08"/>
    <w:rsid w:val="00A919C8"/>
    <w:rsid w:val="00A97DB7"/>
    <w:rsid w:val="00AA0E27"/>
    <w:rsid w:val="00AA46BF"/>
    <w:rsid w:val="00AA541B"/>
    <w:rsid w:val="00AB07D0"/>
    <w:rsid w:val="00AB2880"/>
    <w:rsid w:val="00AB38ED"/>
    <w:rsid w:val="00AB4128"/>
    <w:rsid w:val="00AB7720"/>
    <w:rsid w:val="00AC57A0"/>
    <w:rsid w:val="00AC799F"/>
    <w:rsid w:val="00AC7B95"/>
    <w:rsid w:val="00AD15D4"/>
    <w:rsid w:val="00AD1C40"/>
    <w:rsid w:val="00AD5997"/>
    <w:rsid w:val="00AD636A"/>
    <w:rsid w:val="00AE092D"/>
    <w:rsid w:val="00AE1670"/>
    <w:rsid w:val="00AE380C"/>
    <w:rsid w:val="00AE5356"/>
    <w:rsid w:val="00AE7934"/>
    <w:rsid w:val="00AF3548"/>
    <w:rsid w:val="00AF635F"/>
    <w:rsid w:val="00AF7322"/>
    <w:rsid w:val="00AF7B15"/>
    <w:rsid w:val="00B11316"/>
    <w:rsid w:val="00B11C49"/>
    <w:rsid w:val="00B123A2"/>
    <w:rsid w:val="00B14A62"/>
    <w:rsid w:val="00B20D57"/>
    <w:rsid w:val="00B21DE4"/>
    <w:rsid w:val="00B21E2C"/>
    <w:rsid w:val="00B272C7"/>
    <w:rsid w:val="00B273DB"/>
    <w:rsid w:val="00B31610"/>
    <w:rsid w:val="00B4174F"/>
    <w:rsid w:val="00B44CAB"/>
    <w:rsid w:val="00B4681E"/>
    <w:rsid w:val="00B47C6F"/>
    <w:rsid w:val="00B47F5A"/>
    <w:rsid w:val="00B51DE4"/>
    <w:rsid w:val="00B532BE"/>
    <w:rsid w:val="00B60715"/>
    <w:rsid w:val="00B60E89"/>
    <w:rsid w:val="00B61FA1"/>
    <w:rsid w:val="00B61FBD"/>
    <w:rsid w:val="00B626E3"/>
    <w:rsid w:val="00B637A6"/>
    <w:rsid w:val="00B63E19"/>
    <w:rsid w:val="00B67659"/>
    <w:rsid w:val="00B72B18"/>
    <w:rsid w:val="00B809D4"/>
    <w:rsid w:val="00B80ABC"/>
    <w:rsid w:val="00B80B28"/>
    <w:rsid w:val="00B84D19"/>
    <w:rsid w:val="00B85598"/>
    <w:rsid w:val="00B91E16"/>
    <w:rsid w:val="00B9258A"/>
    <w:rsid w:val="00B92E34"/>
    <w:rsid w:val="00B957AE"/>
    <w:rsid w:val="00B97404"/>
    <w:rsid w:val="00BA00DF"/>
    <w:rsid w:val="00BA13BD"/>
    <w:rsid w:val="00BA499D"/>
    <w:rsid w:val="00BA5423"/>
    <w:rsid w:val="00BB07C2"/>
    <w:rsid w:val="00BB498F"/>
    <w:rsid w:val="00BC5FF7"/>
    <w:rsid w:val="00BC6640"/>
    <w:rsid w:val="00BD369F"/>
    <w:rsid w:val="00BD36BD"/>
    <w:rsid w:val="00BD3826"/>
    <w:rsid w:val="00BD41D0"/>
    <w:rsid w:val="00BD45A0"/>
    <w:rsid w:val="00BD616E"/>
    <w:rsid w:val="00BD61B2"/>
    <w:rsid w:val="00BD6C4B"/>
    <w:rsid w:val="00BD6D42"/>
    <w:rsid w:val="00BE0C88"/>
    <w:rsid w:val="00BE27A0"/>
    <w:rsid w:val="00BE32BC"/>
    <w:rsid w:val="00BE65A1"/>
    <w:rsid w:val="00BF02FA"/>
    <w:rsid w:val="00BF2F72"/>
    <w:rsid w:val="00BF6E2A"/>
    <w:rsid w:val="00BF7805"/>
    <w:rsid w:val="00BF7912"/>
    <w:rsid w:val="00BF7D25"/>
    <w:rsid w:val="00C00975"/>
    <w:rsid w:val="00C021FC"/>
    <w:rsid w:val="00C025FB"/>
    <w:rsid w:val="00C032B2"/>
    <w:rsid w:val="00C048F0"/>
    <w:rsid w:val="00C07D80"/>
    <w:rsid w:val="00C1004F"/>
    <w:rsid w:val="00C10740"/>
    <w:rsid w:val="00C147D1"/>
    <w:rsid w:val="00C15227"/>
    <w:rsid w:val="00C24244"/>
    <w:rsid w:val="00C2578E"/>
    <w:rsid w:val="00C25B95"/>
    <w:rsid w:val="00C31C76"/>
    <w:rsid w:val="00C44EEE"/>
    <w:rsid w:val="00C4606E"/>
    <w:rsid w:val="00C47271"/>
    <w:rsid w:val="00C52EDE"/>
    <w:rsid w:val="00C53732"/>
    <w:rsid w:val="00C6041D"/>
    <w:rsid w:val="00C616FC"/>
    <w:rsid w:val="00C61D47"/>
    <w:rsid w:val="00C6418E"/>
    <w:rsid w:val="00C6427E"/>
    <w:rsid w:val="00C658E7"/>
    <w:rsid w:val="00C65F5C"/>
    <w:rsid w:val="00C82116"/>
    <w:rsid w:val="00C83630"/>
    <w:rsid w:val="00C84BB8"/>
    <w:rsid w:val="00C85775"/>
    <w:rsid w:val="00C860EE"/>
    <w:rsid w:val="00C95C87"/>
    <w:rsid w:val="00C9665E"/>
    <w:rsid w:val="00C97360"/>
    <w:rsid w:val="00C97B80"/>
    <w:rsid w:val="00CA23E5"/>
    <w:rsid w:val="00CA2974"/>
    <w:rsid w:val="00CA36B5"/>
    <w:rsid w:val="00CA4F29"/>
    <w:rsid w:val="00CA62ED"/>
    <w:rsid w:val="00CA73E7"/>
    <w:rsid w:val="00CB0511"/>
    <w:rsid w:val="00CB74FE"/>
    <w:rsid w:val="00CC309F"/>
    <w:rsid w:val="00CC33DC"/>
    <w:rsid w:val="00CC3957"/>
    <w:rsid w:val="00CC5347"/>
    <w:rsid w:val="00CC78F1"/>
    <w:rsid w:val="00CD077D"/>
    <w:rsid w:val="00CD1C8A"/>
    <w:rsid w:val="00CD5522"/>
    <w:rsid w:val="00CD6DD2"/>
    <w:rsid w:val="00CE0E8E"/>
    <w:rsid w:val="00CE1058"/>
    <w:rsid w:val="00CE17FB"/>
    <w:rsid w:val="00CE1ECD"/>
    <w:rsid w:val="00CE7110"/>
    <w:rsid w:val="00CE7BDB"/>
    <w:rsid w:val="00CF0DBB"/>
    <w:rsid w:val="00CF3658"/>
    <w:rsid w:val="00CF46C3"/>
    <w:rsid w:val="00CF4A68"/>
    <w:rsid w:val="00D05299"/>
    <w:rsid w:val="00D14198"/>
    <w:rsid w:val="00D26101"/>
    <w:rsid w:val="00D26176"/>
    <w:rsid w:val="00D3208F"/>
    <w:rsid w:val="00D43C3F"/>
    <w:rsid w:val="00D461A7"/>
    <w:rsid w:val="00D47DF3"/>
    <w:rsid w:val="00D52147"/>
    <w:rsid w:val="00D53058"/>
    <w:rsid w:val="00D53CC6"/>
    <w:rsid w:val="00D570A6"/>
    <w:rsid w:val="00D62D94"/>
    <w:rsid w:val="00D63A43"/>
    <w:rsid w:val="00D63D78"/>
    <w:rsid w:val="00D64A8D"/>
    <w:rsid w:val="00D72714"/>
    <w:rsid w:val="00D77B0C"/>
    <w:rsid w:val="00D82A5A"/>
    <w:rsid w:val="00D82C10"/>
    <w:rsid w:val="00D84C42"/>
    <w:rsid w:val="00D87CB6"/>
    <w:rsid w:val="00D92102"/>
    <w:rsid w:val="00D92932"/>
    <w:rsid w:val="00D95513"/>
    <w:rsid w:val="00D961B9"/>
    <w:rsid w:val="00D967DD"/>
    <w:rsid w:val="00D971FD"/>
    <w:rsid w:val="00D97B37"/>
    <w:rsid w:val="00DA05C8"/>
    <w:rsid w:val="00DA0D79"/>
    <w:rsid w:val="00DA270A"/>
    <w:rsid w:val="00DA51AC"/>
    <w:rsid w:val="00DA63A5"/>
    <w:rsid w:val="00DA6BA3"/>
    <w:rsid w:val="00DB1109"/>
    <w:rsid w:val="00DB3544"/>
    <w:rsid w:val="00DB3900"/>
    <w:rsid w:val="00DB482C"/>
    <w:rsid w:val="00DC34FF"/>
    <w:rsid w:val="00DC3755"/>
    <w:rsid w:val="00DC395C"/>
    <w:rsid w:val="00DC39EB"/>
    <w:rsid w:val="00DC5626"/>
    <w:rsid w:val="00DC5932"/>
    <w:rsid w:val="00DC5E82"/>
    <w:rsid w:val="00DC6AC5"/>
    <w:rsid w:val="00DD274A"/>
    <w:rsid w:val="00DD6644"/>
    <w:rsid w:val="00DE11AD"/>
    <w:rsid w:val="00DE1AA3"/>
    <w:rsid w:val="00DF0A0F"/>
    <w:rsid w:val="00DF2B41"/>
    <w:rsid w:val="00DF2E1E"/>
    <w:rsid w:val="00DF3887"/>
    <w:rsid w:val="00DF3B89"/>
    <w:rsid w:val="00DF5935"/>
    <w:rsid w:val="00DF6118"/>
    <w:rsid w:val="00DF6B55"/>
    <w:rsid w:val="00DF6D4B"/>
    <w:rsid w:val="00E02DA5"/>
    <w:rsid w:val="00E0425D"/>
    <w:rsid w:val="00E0574C"/>
    <w:rsid w:val="00E05FD9"/>
    <w:rsid w:val="00E06E2F"/>
    <w:rsid w:val="00E11AEB"/>
    <w:rsid w:val="00E16464"/>
    <w:rsid w:val="00E17D6D"/>
    <w:rsid w:val="00E240CF"/>
    <w:rsid w:val="00E24BF4"/>
    <w:rsid w:val="00E252FD"/>
    <w:rsid w:val="00E2650D"/>
    <w:rsid w:val="00E36651"/>
    <w:rsid w:val="00E36B2B"/>
    <w:rsid w:val="00E37FCF"/>
    <w:rsid w:val="00E42126"/>
    <w:rsid w:val="00E445DB"/>
    <w:rsid w:val="00E5135D"/>
    <w:rsid w:val="00E52C74"/>
    <w:rsid w:val="00E55102"/>
    <w:rsid w:val="00E56606"/>
    <w:rsid w:val="00E569FA"/>
    <w:rsid w:val="00E6307A"/>
    <w:rsid w:val="00E6500B"/>
    <w:rsid w:val="00E65EB5"/>
    <w:rsid w:val="00E6747B"/>
    <w:rsid w:val="00E710AA"/>
    <w:rsid w:val="00E730BF"/>
    <w:rsid w:val="00E75213"/>
    <w:rsid w:val="00E841F9"/>
    <w:rsid w:val="00E93989"/>
    <w:rsid w:val="00E953CE"/>
    <w:rsid w:val="00E96E68"/>
    <w:rsid w:val="00EA2301"/>
    <w:rsid w:val="00EA2730"/>
    <w:rsid w:val="00EA5AA0"/>
    <w:rsid w:val="00EA6B94"/>
    <w:rsid w:val="00EA6CDA"/>
    <w:rsid w:val="00EB5B6A"/>
    <w:rsid w:val="00EB66E1"/>
    <w:rsid w:val="00EB68C7"/>
    <w:rsid w:val="00EB76F3"/>
    <w:rsid w:val="00EC42E6"/>
    <w:rsid w:val="00EC60B6"/>
    <w:rsid w:val="00EC7941"/>
    <w:rsid w:val="00ED67D7"/>
    <w:rsid w:val="00ED7728"/>
    <w:rsid w:val="00EE1DC0"/>
    <w:rsid w:val="00EE291D"/>
    <w:rsid w:val="00EE5A6A"/>
    <w:rsid w:val="00EE6C0F"/>
    <w:rsid w:val="00EE6CDD"/>
    <w:rsid w:val="00EF0314"/>
    <w:rsid w:val="00EF112F"/>
    <w:rsid w:val="00EF545B"/>
    <w:rsid w:val="00EF7DDE"/>
    <w:rsid w:val="00F00570"/>
    <w:rsid w:val="00F06828"/>
    <w:rsid w:val="00F06CC3"/>
    <w:rsid w:val="00F1178B"/>
    <w:rsid w:val="00F121A8"/>
    <w:rsid w:val="00F1350B"/>
    <w:rsid w:val="00F1635C"/>
    <w:rsid w:val="00F20918"/>
    <w:rsid w:val="00F2092C"/>
    <w:rsid w:val="00F223A0"/>
    <w:rsid w:val="00F2243D"/>
    <w:rsid w:val="00F25258"/>
    <w:rsid w:val="00F2668A"/>
    <w:rsid w:val="00F36D6F"/>
    <w:rsid w:val="00F422CD"/>
    <w:rsid w:val="00F4531E"/>
    <w:rsid w:val="00F459CE"/>
    <w:rsid w:val="00F47981"/>
    <w:rsid w:val="00F514D7"/>
    <w:rsid w:val="00F52490"/>
    <w:rsid w:val="00F5480B"/>
    <w:rsid w:val="00F54CE7"/>
    <w:rsid w:val="00F55A06"/>
    <w:rsid w:val="00F578BF"/>
    <w:rsid w:val="00F64928"/>
    <w:rsid w:val="00F64AB4"/>
    <w:rsid w:val="00F65A8C"/>
    <w:rsid w:val="00F663D3"/>
    <w:rsid w:val="00F704EB"/>
    <w:rsid w:val="00F74E2D"/>
    <w:rsid w:val="00F76BAA"/>
    <w:rsid w:val="00F935A3"/>
    <w:rsid w:val="00F95E07"/>
    <w:rsid w:val="00F964A1"/>
    <w:rsid w:val="00F976C6"/>
    <w:rsid w:val="00FA04B3"/>
    <w:rsid w:val="00FA4D15"/>
    <w:rsid w:val="00FA57D8"/>
    <w:rsid w:val="00FA6440"/>
    <w:rsid w:val="00FA6E1D"/>
    <w:rsid w:val="00FB2AFB"/>
    <w:rsid w:val="00FB6780"/>
    <w:rsid w:val="00FB6C12"/>
    <w:rsid w:val="00FB7B21"/>
    <w:rsid w:val="00FC0342"/>
    <w:rsid w:val="00FC4CEE"/>
    <w:rsid w:val="00FC6A3C"/>
    <w:rsid w:val="00FD3CD7"/>
    <w:rsid w:val="00FD4402"/>
    <w:rsid w:val="00FD487F"/>
    <w:rsid w:val="00FD4B15"/>
    <w:rsid w:val="00FD5104"/>
    <w:rsid w:val="00FD7F8E"/>
    <w:rsid w:val="00FE067E"/>
    <w:rsid w:val="00FE3013"/>
    <w:rsid w:val="00FF0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1F9"/>
    <w:rPr>
      <w:sz w:val="26"/>
      <w:szCs w:val="27"/>
    </w:rPr>
  </w:style>
  <w:style w:type="paragraph" w:styleId="Heading1">
    <w:name w:val="heading 1"/>
    <w:basedOn w:val="Normal"/>
    <w:next w:val="Normal"/>
    <w:link w:val="Heading1Char1"/>
    <w:autoRedefine/>
    <w:qFormat/>
    <w:rsid w:val="00EF0314"/>
    <w:pPr>
      <w:keepNext/>
      <w:outlineLvl w:val="0"/>
    </w:pPr>
    <w:rPr>
      <w:b/>
      <w:sz w:val="36"/>
      <w:szCs w:val="36"/>
    </w:rPr>
  </w:style>
  <w:style w:type="paragraph" w:styleId="Heading2">
    <w:name w:val="heading 2"/>
    <w:basedOn w:val="Normal"/>
    <w:next w:val="Normal"/>
    <w:qFormat/>
    <w:pPr>
      <w:keepNext/>
      <w:jc w:val="center"/>
      <w:outlineLvl w:val="1"/>
    </w:pPr>
    <w:rPr>
      <w:b/>
      <w:bCs/>
      <w:szCs w:val="15"/>
    </w:rPr>
  </w:style>
  <w:style w:type="paragraph" w:styleId="Heading3">
    <w:name w:val="heading 3"/>
    <w:basedOn w:val="Normal"/>
    <w:next w:val="Normal"/>
    <w:qFormat/>
    <w:pPr>
      <w:keepNext/>
      <w:outlineLvl w:val="2"/>
    </w:pPr>
    <w:rPr>
      <w:b/>
      <w:bCs/>
    </w:rPr>
  </w:style>
  <w:style w:type="paragraph" w:styleId="Heading4">
    <w:name w:val="heading 4"/>
    <w:basedOn w:val="Normal"/>
    <w:qFormat/>
    <w:pPr>
      <w:spacing w:before="140" w:after="140"/>
      <w:outlineLvl w:val="3"/>
    </w:pPr>
    <w:rPr>
      <w:rFonts w:ascii="Verdana" w:hAnsi="Verdana"/>
      <w:b/>
      <w:bCs/>
      <w:color w:val="003366"/>
      <w:sz w:val="23"/>
      <w:szCs w:val="23"/>
    </w:rPr>
  </w:style>
  <w:style w:type="paragraph" w:styleId="Heading5">
    <w:name w:val="heading 5"/>
    <w:basedOn w:val="Normal"/>
    <w:next w:val="Normal"/>
    <w:qFormat/>
    <w:pPr>
      <w:keepNext/>
      <w:outlineLvl w:val="4"/>
    </w:pPr>
    <w:rPr>
      <w:b/>
      <w:bCs/>
      <w:sz w:val="28"/>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outlineLvl w:val="7"/>
    </w:pPr>
    <w:rPr>
      <w:i/>
      <w:iCs/>
    </w:rPr>
  </w:style>
  <w:style w:type="paragraph" w:styleId="Heading9">
    <w:name w:val="heading 9"/>
    <w:basedOn w:val="Normal"/>
    <w:next w:val="Normal"/>
    <w:qFormat/>
    <w:pPr>
      <w:keepNext/>
      <w:outlineLvl w:val="8"/>
    </w:pPr>
    <w:rPr>
      <w:rFonts w:ascii="Verdana" w:hAnsi="Verdana"/>
      <w:b/>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sz w:val="24"/>
    </w:rPr>
  </w:style>
  <w:style w:type="paragraph" w:styleId="Title">
    <w:name w:val="Title"/>
    <w:basedOn w:val="Normal"/>
    <w:qFormat/>
    <w:pPr>
      <w:jc w:val="center"/>
    </w:pPr>
    <w:rPr>
      <w:b/>
      <w:bCs/>
      <w:sz w:val="36"/>
    </w:rPr>
  </w:style>
  <w:style w:type="paragraph" w:styleId="BodyText">
    <w:name w:val="Body Text"/>
    <w:basedOn w:val="Normal"/>
    <w:pPr>
      <w:jc w:val="center"/>
    </w:pPr>
    <w:rPr>
      <w:i/>
      <w:iCs/>
    </w:rPr>
  </w:style>
  <w:style w:type="paragraph" w:styleId="TOC1">
    <w:name w:val="toc 1"/>
    <w:basedOn w:val="Normal"/>
    <w:next w:val="Normal"/>
    <w:autoRedefine/>
    <w:semiHidden/>
    <w:rPr>
      <w:b/>
      <w:bCs/>
    </w:rPr>
  </w:style>
  <w:style w:type="paragraph" w:styleId="TOC2">
    <w:name w:val="toc 2"/>
    <w:basedOn w:val="Normal"/>
    <w:next w:val="Normal"/>
    <w:autoRedefine/>
    <w:semiHidden/>
    <w:pPr>
      <w:ind w:left="260"/>
    </w:pPr>
  </w:style>
  <w:style w:type="paragraph" w:styleId="TOC3">
    <w:name w:val="toc 3"/>
    <w:basedOn w:val="Normal"/>
    <w:next w:val="Normal"/>
    <w:autoRedefine/>
    <w:semiHidden/>
    <w:pPr>
      <w:ind w:left="52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Strong">
    <w:name w:val="Strong"/>
    <w:basedOn w:val="DefaultParagraphFont"/>
    <w:qFormat/>
    <w:rPr>
      <w:b/>
      <w:bCs/>
    </w:rPr>
  </w:style>
  <w:style w:type="paragraph" w:customStyle="1" w:styleId="Default">
    <w:name w:val="Default"/>
    <w:pPr>
      <w:autoSpaceDE w:val="0"/>
      <w:autoSpaceDN w:val="0"/>
      <w:adjustRightInd w:val="0"/>
    </w:pPr>
    <w:rPr>
      <w:rFonts w:ascii="Minion-BdWeb" w:hAnsi="Minion-BdWeb"/>
    </w:rPr>
  </w:style>
  <w:style w:type="paragraph" w:customStyle="1" w:styleId="copy">
    <w:name w:val="copy"/>
    <w:basedOn w:val="Normal"/>
    <w:pPr>
      <w:overflowPunct w:val="0"/>
      <w:autoSpaceDE w:val="0"/>
      <w:autoSpaceDN w:val="0"/>
      <w:spacing w:line="200" w:lineRule="atLeast"/>
      <w:ind w:firstLine="360"/>
      <w:jc w:val="both"/>
    </w:pPr>
    <w:rPr>
      <w:rFonts w:ascii="Times NR MT" w:hAnsi="Times NR MT"/>
      <w:sz w:val="20"/>
      <w:szCs w:val="20"/>
    </w:rPr>
  </w:style>
  <w:style w:type="character" w:customStyle="1" w:styleId="articlebyline1">
    <w:name w:val="articlebyline1"/>
    <w:basedOn w:val="DefaultParagraphFont"/>
    <w:rPr>
      <w:rFonts w:ascii="Arial" w:hAnsi="Arial" w:cs="Arial" w:hint="default"/>
      <w:b/>
      <w:bCs/>
      <w:color w:val="000000"/>
      <w:sz w:val="19"/>
      <w:szCs w:val="19"/>
    </w:rPr>
  </w:style>
  <w:style w:type="character" w:customStyle="1" w:styleId="articlebody1">
    <w:name w:val="articlebody1"/>
    <w:basedOn w:val="DefaultParagraphFont"/>
    <w:rPr>
      <w:rFonts w:ascii="Arial" w:hAnsi="Arial" w:cs="Arial" w:hint="default"/>
      <w:sz w:val="21"/>
      <w:szCs w:val="21"/>
    </w:rPr>
  </w:style>
  <w:style w:type="paragraph" w:styleId="TOC4">
    <w:name w:val="toc 4"/>
    <w:basedOn w:val="Normal"/>
    <w:next w:val="Normal"/>
    <w:autoRedefine/>
    <w:semiHidden/>
    <w:pPr>
      <w:ind w:left="720"/>
    </w:pPr>
    <w:rPr>
      <w:sz w:val="24"/>
      <w:szCs w:val="24"/>
    </w:rPr>
  </w:style>
  <w:style w:type="paragraph" w:styleId="TOC5">
    <w:name w:val="toc 5"/>
    <w:basedOn w:val="Normal"/>
    <w:next w:val="Normal"/>
    <w:autoRedefine/>
    <w:semiHidden/>
    <w:pPr>
      <w:ind w:left="960"/>
    </w:pPr>
    <w:rPr>
      <w:sz w:val="24"/>
      <w:szCs w:val="24"/>
    </w:rPr>
  </w:style>
  <w:style w:type="paragraph" w:styleId="TOC6">
    <w:name w:val="toc 6"/>
    <w:basedOn w:val="Normal"/>
    <w:next w:val="Normal"/>
    <w:autoRedefine/>
    <w:semiHidden/>
    <w:pPr>
      <w:ind w:left="1200"/>
    </w:pPr>
    <w:rPr>
      <w:sz w:val="24"/>
      <w:szCs w:val="24"/>
    </w:rPr>
  </w:style>
  <w:style w:type="paragraph" w:styleId="TOC7">
    <w:name w:val="toc 7"/>
    <w:basedOn w:val="Normal"/>
    <w:next w:val="Normal"/>
    <w:autoRedefine/>
    <w:semiHidden/>
    <w:pPr>
      <w:ind w:left="1440"/>
    </w:pPr>
    <w:rPr>
      <w:sz w:val="24"/>
      <w:szCs w:val="24"/>
    </w:rPr>
  </w:style>
  <w:style w:type="paragraph" w:styleId="TOC8">
    <w:name w:val="toc 8"/>
    <w:basedOn w:val="Normal"/>
    <w:next w:val="Normal"/>
    <w:autoRedefine/>
    <w:semiHidden/>
    <w:pPr>
      <w:ind w:left="1680"/>
    </w:pPr>
    <w:rPr>
      <w:sz w:val="24"/>
      <w:szCs w:val="24"/>
    </w:rPr>
  </w:style>
  <w:style w:type="paragraph" w:styleId="TOC9">
    <w:name w:val="toc 9"/>
    <w:basedOn w:val="Normal"/>
    <w:next w:val="Normal"/>
    <w:autoRedefine/>
    <w:semiHidden/>
    <w:pPr>
      <w:ind w:left="1920"/>
    </w:pPr>
    <w:rPr>
      <w:sz w:val="24"/>
      <w:szCs w:val="24"/>
    </w:rPr>
  </w:style>
  <w:style w:type="paragraph" w:styleId="BodyText2">
    <w:name w:val="Body Text 2"/>
    <w:basedOn w:val="Normal"/>
    <w:rPr>
      <w:b/>
      <w:bCs/>
    </w:rPr>
  </w:style>
  <w:style w:type="character" w:customStyle="1" w:styleId="articlesubheadline1">
    <w:name w:val="articlesubheadline1"/>
    <w:basedOn w:val="DefaultParagraphFont"/>
    <w:rPr>
      <w:rFonts w:ascii="Arial" w:hAnsi="Arial" w:cs="Arial" w:hint="default"/>
      <w:b/>
      <w:bCs/>
      <w:i/>
      <w:iCs/>
      <w:strike w:val="0"/>
      <w:dstrike w:val="0"/>
      <w:sz w:val="25"/>
      <w:szCs w:val="25"/>
      <w:u w:val="none"/>
      <w:effect w:val="none"/>
    </w:rPr>
  </w:style>
  <w:style w:type="character" w:customStyle="1" w:styleId="headline11">
    <w:name w:val="headline11"/>
    <w:basedOn w:val="DefaultParagraphFont"/>
    <w:rPr>
      <w:rFonts w:ascii="Arial" w:hAnsi="Arial" w:cs="Arial" w:hint="default"/>
      <w:b/>
      <w:bCs/>
      <w:strike w:val="0"/>
      <w:dstrike w:val="0"/>
      <w:color w:val="000000"/>
      <w:spacing w:val="316"/>
      <w:sz w:val="32"/>
      <w:szCs w:val="32"/>
      <w:u w:val="none"/>
      <w:effect w:val="none"/>
    </w:rPr>
  </w:style>
  <w:style w:type="character" w:customStyle="1" w:styleId="subhead1">
    <w:name w:val="subhead1"/>
    <w:basedOn w:val="DefaultParagraphFont"/>
    <w:rPr>
      <w:rFonts w:ascii="Arial" w:hAnsi="Arial" w:cs="Arial" w:hint="default"/>
      <w:b w:val="0"/>
      <w:bCs w:val="0"/>
      <w:i w:val="0"/>
      <w:iCs w:val="0"/>
      <w:sz w:val="28"/>
      <w:szCs w:val="28"/>
    </w:rPr>
  </w:style>
  <w:style w:type="character" w:customStyle="1" w:styleId="smalltext1">
    <w:name w:val="smalltext1"/>
    <w:basedOn w:val="DefaultParagraphFont"/>
    <w:rPr>
      <w:rFonts w:ascii="Verdana" w:hAnsi="Verdana" w:hint="default"/>
      <w:sz w:val="18"/>
      <w:szCs w:val="18"/>
    </w:rPr>
  </w:style>
  <w:style w:type="character" w:customStyle="1" w:styleId="bodytext1">
    <w:name w:val="bodytext1"/>
    <w:basedOn w:val="DefaultParagraphFont"/>
    <w:rPr>
      <w:rFonts w:ascii="Verdana" w:hAnsi="Verdana" w:hint="default"/>
      <w:b w:val="0"/>
      <w:bCs w:val="0"/>
      <w:i w:val="0"/>
      <w:iCs w:val="0"/>
      <w:spacing w:val="65776"/>
      <w:sz w:val="21"/>
      <w:szCs w:val="21"/>
    </w:rPr>
  </w:style>
  <w:style w:type="paragraph" w:styleId="BodyText3">
    <w:name w:val="Body Text 3"/>
    <w:basedOn w:val="Normal"/>
    <w:rPr>
      <w:i/>
      <w:iCs/>
    </w:rPr>
  </w:style>
  <w:style w:type="character" w:customStyle="1" w:styleId="text1">
    <w:name w:val="text1"/>
    <w:basedOn w:val="DefaultParagraphFont"/>
    <w:rPr>
      <w:rFonts w:ascii="Verdana" w:hAnsi="Verdana" w:hint="default"/>
      <w:b w:val="0"/>
      <w:bCs w:val="0"/>
      <w:color w:val="333333"/>
      <w:spacing w:val="246"/>
      <w:sz w:val="19"/>
      <w:szCs w:val="19"/>
    </w:rPr>
  </w:style>
  <w:style w:type="character" w:customStyle="1" w:styleId="headline1">
    <w:name w:val="headline1"/>
    <w:basedOn w:val="DefaultParagraphFont"/>
    <w:rPr>
      <w:rFonts w:ascii="Helvetica" w:hAnsi="Helvetica" w:hint="default"/>
      <w:b/>
      <w:bCs/>
      <w:strike w:val="0"/>
      <w:dstrike w:val="0"/>
      <w:color w:val="000000"/>
      <w:spacing w:val="281"/>
      <w:sz w:val="25"/>
      <w:szCs w:val="25"/>
      <w:u w:val="none"/>
      <w:effect w:val="none"/>
    </w:rPr>
  </w:style>
  <w:style w:type="character" w:customStyle="1" w:styleId="byline1">
    <w:name w:val="byline1"/>
    <w:basedOn w:val="DefaultParagraphFont"/>
    <w:rPr>
      <w:rFonts w:ascii="Verdana" w:hAnsi="Verdana" w:hint="default"/>
      <w:b/>
      <w:bCs/>
      <w:color w:val="333333"/>
      <w:spacing w:val="228"/>
      <w:sz w:val="18"/>
      <w:szCs w:val="18"/>
    </w:rPr>
  </w:style>
  <w:style w:type="character" w:customStyle="1" w:styleId="source1">
    <w:name w:val="source1"/>
    <w:basedOn w:val="DefaultParagraphFont"/>
    <w:rPr>
      <w:rFonts w:ascii="Verdana" w:hAnsi="Verdana" w:hint="default"/>
      <w:b/>
      <w:bCs/>
      <w:color w:val="333333"/>
      <w:spacing w:val="228"/>
      <w:sz w:val="18"/>
      <w:szCs w:val="18"/>
    </w:rPr>
  </w:style>
  <w:style w:type="character" w:customStyle="1" w:styleId="pubdate1">
    <w:name w:val="pubdate1"/>
    <w:basedOn w:val="DefaultParagraphFont"/>
    <w:rPr>
      <w:rFonts w:ascii="Verdana" w:hAnsi="Verdana" w:hint="default"/>
      <w:b/>
      <w:bCs/>
      <w:color w:val="333333"/>
      <w:spacing w:val="228"/>
      <w:sz w:val="18"/>
      <w:szCs w:val="18"/>
    </w:rPr>
  </w:style>
  <w:style w:type="paragraph" w:customStyle="1" w:styleId="sl-body">
    <w:name w:val="sl-body"/>
    <w:basedOn w:val="Normal"/>
    <w:pPr>
      <w:spacing w:before="100" w:beforeAutospacing="1" w:after="100" w:afterAutospacing="1" w:line="257" w:lineRule="atLeast"/>
    </w:pPr>
    <w:rPr>
      <w:rFonts w:ascii="Verdana" w:hAnsi="Verdana"/>
      <w:color w:val="000000"/>
      <w:sz w:val="22"/>
      <w:szCs w:val="22"/>
    </w:rPr>
  </w:style>
  <w:style w:type="paragraph" w:customStyle="1" w:styleId="sl-headline">
    <w:name w:val="sl-headline"/>
    <w:basedOn w:val="Normal"/>
    <w:pPr>
      <w:spacing w:before="309" w:after="309" w:line="343" w:lineRule="atLeast"/>
    </w:pPr>
    <w:rPr>
      <w:rFonts w:ascii="Verdana" w:hAnsi="Verdana"/>
      <w:b/>
      <w:bCs/>
      <w:color w:val="000000"/>
      <w:sz w:val="31"/>
      <w:szCs w:val="31"/>
    </w:rPr>
  </w:style>
  <w:style w:type="paragraph" w:customStyle="1" w:styleId="sl-byline">
    <w:name w:val="sl-byline"/>
    <w:basedOn w:val="Normal"/>
    <w:pPr>
      <w:spacing w:before="100" w:beforeAutospacing="1" w:after="100" w:afterAutospacing="1" w:line="206" w:lineRule="atLeast"/>
    </w:pPr>
    <w:rPr>
      <w:rFonts w:ascii="Verdana" w:hAnsi="Verdana"/>
      <w:color w:val="000000"/>
      <w:sz w:val="19"/>
      <w:szCs w:val="19"/>
    </w:rPr>
  </w:style>
  <w:style w:type="character" w:customStyle="1" w:styleId="sl-pubdate1">
    <w:name w:val="sl-pubdate1"/>
    <w:basedOn w:val="DefaultParagraphFont"/>
    <w:rPr>
      <w:i/>
      <w:iCs/>
      <w:color w:val="999999"/>
      <w:sz w:val="19"/>
      <w:szCs w:val="19"/>
    </w:rPr>
  </w:style>
  <w:style w:type="character" w:customStyle="1" w:styleId="sl-ph-cut1">
    <w:name w:val="sl-ph-cut1"/>
    <w:basedOn w:val="DefaultParagraphFont"/>
    <w:rPr>
      <w:color w:val="666666"/>
      <w:sz w:val="17"/>
      <w:szCs w:val="17"/>
    </w:rPr>
  </w:style>
  <w:style w:type="character" w:customStyle="1" w:styleId="sl-ph-cred1">
    <w:name w:val="sl-ph-cred1"/>
    <w:basedOn w:val="DefaultParagraphFont"/>
    <w:rPr>
      <w:color w:val="CC6633"/>
      <w:sz w:val="17"/>
      <w:szCs w:val="17"/>
    </w:rPr>
  </w:style>
  <w:style w:type="paragraph" w:customStyle="1" w:styleId="content">
    <w:name w:val="content"/>
    <w:basedOn w:val="Normal"/>
    <w:pPr>
      <w:spacing w:before="100" w:beforeAutospacing="1" w:after="100" w:afterAutospacing="1"/>
    </w:pPr>
    <w:rPr>
      <w:rFonts w:ascii="Arial" w:hAnsi="Arial" w:cs="Arial"/>
      <w:color w:val="000000"/>
      <w:sz w:val="17"/>
      <w:szCs w:val="17"/>
    </w:rPr>
  </w:style>
  <w:style w:type="character" w:customStyle="1" w:styleId="articleheadline">
    <w:name w:val="articleheadline"/>
    <w:basedOn w:val="DefaultParagraphFont"/>
  </w:style>
  <w:style w:type="character" w:customStyle="1" w:styleId="articlesubheadline">
    <w:name w:val="articlesubheadline"/>
    <w:basedOn w:val="DefaultParagraphFont"/>
  </w:style>
  <w:style w:type="character" w:customStyle="1" w:styleId="articlebyline">
    <w:name w:val="articlebyline"/>
    <w:basedOn w:val="DefaultParagraphFont"/>
  </w:style>
  <w:style w:type="character" w:customStyle="1" w:styleId="deck1">
    <w:name w:val="deck1"/>
    <w:basedOn w:val="DefaultParagraphFont"/>
    <w:rPr>
      <w:color w:val="666666"/>
      <w:spacing w:val="400"/>
    </w:rPr>
  </w:style>
  <w:style w:type="character" w:customStyle="1" w:styleId="creditline1">
    <w:name w:val="creditline1"/>
    <w:basedOn w:val="DefaultParagraphFont"/>
    <w:rPr>
      <w:color w:val="666666"/>
      <w:sz w:val="14"/>
      <w:szCs w:val="14"/>
    </w:rPr>
  </w:style>
  <w:style w:type="character" w:customStyle="1" w:styleId="dateline">
    <w:name w:val="dateline"/>
    <w:basedOn w:val="DefaultParagraphFont"/>
  </w:style>
  <w:style w:type="character" w:customStyle="1" w:styleId="dateline-separator">
    <w:name w:val="dateline-separator"/>
    <w:basedOn w:val="DefaultParagraphFont"/>
  </w:style>
  <w:style w:type="character" w:customStyle="1" w:styleId="boxsolid">
    <w:name w:val="box_solid"/>
    <w:basedOn w:val="DefaultParagraphFont"/>
  </w:style>
  <w:style w:type="paragraph" w:customStyle="1" w:styleId="subhead">
    <w:name w:val="subhead"/>
    <w:basedOn w:val="Normal"/>
    <w:pPr>
      <w:keepNext/>
      <w:spacing w:before="172" w:after="172" w:line="200" w:lineRule="atLeast"/>
      <w:jc w:val="center"/>
    </w:pPr>
    <w:rPr>
      <w:rFonts w:ascii="Times NR MT" w:hAnsi="Times NR MT"/>
      <w:b/>
      <w:bCs/>
      <w:sz w:val="20"/>
      <w:szCs w:val="20"/>
    </w:rPr>
  </w:style>
  <w:style w:type="character" w:customStyle="1" w:styleId="Heading1Char">
    <w:name w:val="Heading 1 Char"/>
    <w:basedOn w:val="DefaultParagraphFont"/>
    <w:rPr>
      <w:b/>
      <w:sz w:val="36"/>
      <w:szCs w:val="36"/>
      <w:lang w:val="en-US" w:eastAsia="en-US" w:bidi="ar-SA"/>
    </w:rPr>
  </w:style>
  <w:style w:type="character" w:customStyle="1" w:styleId="vitstoryheadline">
    <w:name w:val="vitstoryheadline"/>
    <w:basedOn w:val="DefaultParagraphFont"/>
  </w:style>
  <w:style w:type="character" w:customStyle="1" w:styleId="vitstorydeck">
    <w:name w:val="vitstorydeck"/>
    <w:basedOn w:val="DefaultParagraphFont"/>
  </w:style>
  <w:style w:type="character" w:customStyle="1" w:styleId="vitstorydate">
    <w:name w:val="vitstorydate"/>
    <w:basedOn w:val="DefaultParagraphFont"/>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F1350B"/>
    <w:pPr>
      <w:tabs>
        <w:tab w:val="center" w:pos="4320"/>
        <w:tab w:val="right" w:pos="8640"/>
      </w:tabs>
    </w:pPr>
  </w:style>
  <w:style w:type="paragraph" w:styleId="BalloonText">
    <w:name w:val="Balloon Text"/>
    <w:basedOn w:val="Normal"/>
    <w:semiHidden/>
    <w:rsid w:val="006F5A83"/>
    <w:rPr>
      <w:rFonts w:ascii="Tahoma" w:hAnsi="Tahoma" w:cs="Tahoma"/>
      <w:sz w:val="16"/>
      <w:szCs w:val="16"/>
    </w:rPr>
  </w:style>
  <w:style w:type="paragraph" w:styleId="DocumentMap">
    <w:name w:val="Document Map"/>
    <w:basedOn w:val="Normal"/>
    <w:semiHidden/>
    <w:rsid w:val="00493826"/>
    <w:pPr>
      <w:shd w:val="clear" w:color="auto" w:fill="000080"/>
    </w:pPr>
    <w:rPr>
      <w:rFonts w:ascii="Tahoma" w:hAnsi="Tahoma" w:cs="Tahoma"/>
      <w:sz w:val="20"/>
      <w:szCs w:val="20"/>
    </w:rPr>
  </w:style>
  <w:style w:type="character" w:customStyle="1" w:styleId="Heading1Char1">
    <w:name w:val="Heading 1 Char1"/>
    <w:basedOn w:val="DefaultParagraphFont"/>
    <w:link w:val="Heading1"/>
    <w:rsid w:val="00EF0314"/>
    <w:rPr>
      <w:b/>
      <w:sz w:val="36"/>
      <w:szCs w:val="36"/>
      <w:lang w:val="en-US" w:eastAsia="en-US" w:bidi="ar-SA"/>
    </w:rPr>
  </w:style>
  <w:style w:type="character" w:styleId="Emphasis">
    <w:name w:val="Emphasis"/>
    <w:basedOn w:val="DefaultParagraphFont"/>
    <w:qFormat/>
    <w:rsid w:val="007065A2"/>
    <w:rPr>
      <w:i/>
      <w:iCs/>
    </w:rPr>
  </w:style>
  <w:style w:type="paragraph" w:customStyle="1" w:styleId="subheadline1">
    <w:name w:val="subheadline1"/>
    <w:basedOn w:val="Normal"/>
    <w:rsid w:val="007065A2"/>
    <w:pPr>
      <w:spacing w:after="206" w:line="240" w:lineRule="atLeast"/>
    </w:pPr>
    <w:rPr>
      <w:rFonts w:ascii="Verdana" w:hAnsi="Verdana"/>
      <w:color w:val="000000"/>
      <w:sz w:val="19"/>
      <w:szCs w:val="19"/>
    </w:rPr>
  </w:style>
  <w:style w:type="paragraph" w:customStyle="1" w:styleId="photocaption1">
    <w:name w:val="photocaption1"/>
    <w:basedOn w:val="Normal"/>
    <w:rsid w:val="007065A2"/>
    <w:pPr>
      <w:spacing w:line="206" w:lineRule="atLeast"/>
    </w:pPr>
    <w:rPr>
      <w:rFonts w:ascii="Verdana" w:hAnsi="Verdana"/>
      <w:color w:val="000000"/>
      <w:sz w:val="17"/>
      <w:szCs w:val="17"/>
    </w:rPr>
  </w:style>
  <w:style w:type="character" w:customStyle="1" w:styleId="photocredit1">
    <w:name w:val="photocredit1"/>
    <w:basedOn w:val="DefaultParagraphFont"/>
    <w:rsid w:val="007065A2"/>
    <w:rPr>
      <w:rFonts w:ascii="Verdana" w:hAnsi="Verdana" w:hint="default"/>
      <w:b w:val="0"/>
      <w:bCs w:val="0"/>
      <w:color w:val="313131"/>
      <w:sz w:val="17"/>
      <w:szCs w:val="17"/>
    </w:rPr>
  </w:style>
  <w:style w:type="paragraph" w:customStyle="1" w:styleId="byline">
    <w:name w:val="byline"/>
    <w:basedOn w:val="Normal"/>
    <w:rsid w:val="007065A2"/>
    <w:pPr>
      <w:spacing w:after="45"/>
    </w:pPr>
    <w:rPr>
      <w:rFonts w:ascii="Verdana" w:hAnsi="Verdana"/>
      <w:sz w:val="21"/>
      <w:szCs w:val="21"/>
    </w:rPr>
  </w:style>
  <w:style w:type="paragraph" w:customStyle="1" w:styleId="date">
    <w:name w:val="date"/>
    <w:basedOn w:val="Normal"/>
    <w:rsid w:val="007065A2"/>
    <w:pPr>
      <w:spacing w:after="45"/>
    </w:pPr>
    <w:rPr>
      <w:rFonts w:ascii="Verdana" w:hAnsi="Verdana"/>
      <w:sz w:val="21"/>
      <w:szCs w:val="21"/>
    </w:rPr>
  </w:style>
</w:styles>
</file>

<file path=word/webSettings.xml><?xml version="1.0" encoding="utf-8"?>
<w:webSettings xmlns:r="http://schemas.openxmlformats.org/officeDocument/2006/relationships" xmlns:w="http://schemas.openxmlformats.org/wordprocessingml/2006/main">
  <w:divs>
    <w:div w:id="238637078">
      <w:bodyDiv w:val="1"/>
      <w:marLeft w:val="0"/>
      <w:marRight w:val="0"/>
      <w:marTop w:val="0"/>
      <w:marBottom w:val="0"/>
      <w:divBdr>
        <w:top w:val="none" w:sz="0" w:space="0" w:color="auto"/>
        <w:left w:val="none" w:sz="0" w:space="0" w:color="auto"/>
        <w:bottom w:val="none" w:sz="0" w:space="0" w:color="auto"/>
        <w:right w:val="none" w:sz="0" w:space="0" w:color="auto"/>
      </w:divBdr>
    </w:div>
    <w:div w:id="239221008">
      <w:bodyDiv w:val="1"/>
      <w:marLeft w:val="0"/>
      <w:marRight w:val="0"/>
      <w:marTop w:val="0"/>
      <w:marBottom w:val="0"/>
      <w:divBdr>
        <w:top w:val="none" w:sz="0" w:space="0" w:color="auto"/>
        <w:left w:val="none" w:sz="0" w:space="0" w:color="auto"/>
        <w:bottom w:val="none" w:sz="0" w:space="0" w:color="auto"/>
        <w:right w:val="none" w:sz="0" w:space="0" w:color="auto"/>
      </w:divBdr>
    </w:div>
    <w:div w:id="318269673">
      <w:bodyDiv w:val="1"/>
      <w:marLeft w:val="0"/>
      <w:marRight w:val="0"/>
      <w:marTop w:val="0"/>
      <w:marBottom w:val="0"/>
      <w:divBdr>
        <w:top w:val="none" w:sz="0" w:space="0" w:color="auto"/>
        <w:left w:val="none" w:sz="0" w:space="0" w:color="auto"/>
        <w:bottom w:val="none" w:sz="0" w:space="0" w:color="auto"/>
        <w:right w:val="none" w:sz="0" w:space="0" w:color="auto"/>
      </w:divBdr>
    </w:div>
    <w:div w:id="413667980">
      <w:bodyDiv w:val="1"/>
      <w:marLeft w:val="0"/>
      <w:marRight w:val="0"/>
      <w:marTop w:val="0"/>
      <w:marBottom w:val="0"/>
      <w:divBdr>
        <w:top w:val="none" w:sz="0" w:space="0" w:color="auto"/>
        <w:left w:val="none" w:sz="0" w:space="0" w:color="auto"/>
        <w:bottom w:val="none" w:sz="0" w:space="0" w:color="auto"/>
        <w:right w:val="none" w:sz="0" w:space="0" w:color="auto"/>
      </w:divBdr>
    </w:div>
    <w:div w:id="653724836">
      <w:bodyDiv w:val="1"/>
      <w:marLeft w:val="0"/>
      <w:marRight w:val="0"/>
      <w:marTop w:val="0"/>
      <w:marBottom w:val="0"/>
      <w:divBdr>
        <w:top w:val="none" w:sz="0" w:space="0" w:color="auto"/>
        <w:left w:val="none" w:sz="0" w:space="0" w:color="auto"/>
        <w:bottom w:val="none" w:sz="0" w:space="0" w:color="auto"/>
        <w:right w:val="none" w:sz="0" w:space="0" w:color="auto"/>
      </w:divBdr>
    </w:div>
    <w:div w:id="659161523">
      <w:bodyDiv w:val="1"/>
      <w:marLeft w:val="0"/>
      <w:marRight w:val="0"/>
      <w:marTop w:val="0"/>
      <w:marBottom w:val="0"/>
      <w:divBdr>
        <w:top w:val="none" w:sz="0" w:space="0" w:color="auto"/>
        <w:left w:val="none" w:sz="0" w:space="0" w:color="auto"/>
        <w:bottom w:val="none" w:sz="0" w:space="0" w:color="auto"/>
        <w:right w:val="none" w:sz="0" w:space="0" w:color="auto"/>
      </w:divBdr>
    </w:div>
    <w:div w:id="753935203">
      <w:bodyDiv w:val="1"/>
      <w:marLeft w:val="0"/>
      <w:marRight w:val="0"/>
      <w:marTop w:val="0"/>
      <w:marBottom w:val="0"/>
      <w:divBdr>
        <w:top w:val="none" w:sz="0" w:space="0" w:color="auto"/>
        <w:left w:val="none" w:sz="0" w:space="0" w:color="auto"/>
        <w:bottom w:val="none" w:sz="0" w:space="0" w:color="auto"/>
        <w:right w:val="none" w:sz="0" w:space="0" w:color="auto"/>
      </w:divBdr>
    </w:div>
    <w:div w:id="887381955">
      <w:bodyDiv w:val="1"/>
      <w:marLeft w:val="0"/>
      <w:marRight w:val="0"/>
      <w:marTop w:val="0"/>
      <w:marBottom w:val="0"/>
      <w:divBdr>
        <w:top w:val="none" w:sz="0" w:space="0" w:color="auto"/>
        <w:left w:val="none" w:sz="0" w:space="0" w:color="auto"/>
        <w:bottom w:val="none" w:sz="0" w:space="0" w:color="auto"/>
        <w:right w:val="none" w:sz="0" w:space="0" w:color="auto"/>
      </w:divBdr>
    </w:div>
    <w:div w:id="907574271">
      <w:bodyDiv w:val="1"/>
      <w:marLeft w:val="0"/>
      <w:marRight w:val="0"/>
      <w:marTop w:val="0"/>
      <w:marBottom w:val="0"/>
      <w:divBdr>
        <w:top w:val="none" w:sz="0" w:space="0" w:color="auto"/>
        <w:left w:val="none" w:sz="0" w:space="0" w:color="auto"/>
        <w:bottom w:val="none" w:sz="0" w:space="0" w:color="auto"/>
        <w:right w:val="none" w:sz="0" w:space="0" w:color="auto"/>
      </w:divBdr>
    </w:div>
    <w:div w:id="1075323496">
      <w:bodyDiv w:val="1"/>
      <w:marLeft w:val="0"/>
      <w:marRight w:val="0"/>
      <w:marTop w:val="0"/>
      <w:marBottom w:val="0"/>
      <w:divBdr>
        <w:top w:val="none" w:sz="0" w:space="0" w:color="auto"/>
        <w:left w:val="none" w:sz="0" w:space="0" w:color="auto"/>
        <w:bottom w:val="none" w:sz="0" w:space="0" w:color="auto"/>
        <w:right w:val="none" w:sz="0" w:space="0" w:color="auto"/>
      </w:divBdr>
    </w:div>
    <w:div w:id="1177959483">
      <w:bodyDiv w:val="1"/>
      <w:marLeft w:val="0"/>
      <w:marRight w:val="0"/>
      <w:marTop w:val="0"/>
      <w:marBottom w:val="0"/>
      <w:divBdr>
        <w:top w:val="none" w:sz="0" w:space="0" w:color="auto"/>
        <w:left w:val="none" w:sz="0" w:space="0" w:color="auto"/>
        <w:bottom w:val="none" w:sz="0" w:space="0" w:color="auto"/>
        <w:right w:val="none" w:sz="0" w:space="0" w:color="auto"/>
      </w:divBdr>
    </w:div>
    <w:div w:id="1188833176">
      <w:bodyDiv w:val="1"/>
      <w:marLeft w:val="0"/>
      <w:marRight w:val="0"/>
      <w:marTop w:val="0"/>
      <w:marBottom w:val="0"/>
      <w:divBdr>
        <w:top w:val="none" w:sz="0" w:space="0" w:color="auto"/>
        <w:left w:val="none" w:sz="0" w:space="0" w:color="auto"/>
        <w:bottom w:val="none" w:sz="0" w:space="0" w:color="auto"/>
        <w:right w:val="none" w:sz="0" w:space="0" w:color="auto"/>
      </w:divBdr>
    </w:div>
    <w:div w:id="1243173499">
      <w:bodyDiv w:val="1"/>
      <w:marLeft w:val="0"/>
      <w:marRight w:val="0"/>
      <w:marTop w:val="0"/>
      <w:marBottom w:val="0"/>
      <w:divBdr>
        <w:top w:val="none" w:sz="0" w:space="0" w:color="auto"/>
        <w:left w:val="none" w:sz="0" w:space="0" w:color="auto"/>
        <w:bottom w:val="none" w:sz="0" w:space="0" w:color="auto"/>
        <w:right w:val="none" w:sz="0" w:space="0" w:color="auto"/>
      </w:divBdr>
    </w:div>
    <w:div w:id="1369912047">
      <w:bodyDiv w:val="1"/>
      <w:marLeft w:val="0"/>
      <w:marRight w:val="0"/>
      <w:marTop w:val="0"/>
      <w:marBottom w:val="0"/>
      <w:divBdr>
        <w:top w:val="none" w:sz="0" w:space="0" w:color="auto"/>
        <w:left w:val="none" w:sz="0" w:space="0" w:color="auto"/>
        <w:bottom w:val="none" w:sz="0" w:space="0" w:color="auto"/>
        <w:right w:val="none" w:sz="0" w:space="0" w:color="auto"/>
      </w:divBdr>
    </w:div>
    <w:div w:id="1515610374">
      <w:bodyDiv w:val="1"/>
      <w:marLeft w:val="0"/>
      <w:marRight w:val="0"/>
      <w:marTop w:val="0"/>
      <w:marBottom w:val="0"/>
      <w:divBdr>
        <w:top w:val="none" w:sz="0" w:space="0" w:color="auto"/>
        <w:left w:val="none" w:sz="0" w:space="0" w:color="auto"/>
        <w:bottom w:val="none" w:sz="0" w:space="0" w:color="auto"/>
        <w:right w:val="none" w:sz="0" w:space="0" w:color="auto"/>
      </w:divBdr>
    </w:div>
    <w:div w:id="1642538711">
      <w:bodyDiv w:val="1"/>
      <w:marLeft w:val="0"/>
      <w:marRight w:val="0"/>
      <w:marTop w:val="0"/>
      <w:marBottom w:val="0"/>
      <w:divBdr>
        <w:top w:val="none" w:sz="0" w:space="0" w:color="auto"/>
        <w:left w:val="none" w:sz="0" w:space="0" w:color="auto"/>
        <w:bottom w:val="none" w:sz="0" w:space="0" w:color="auto"/>
        <w:right w:val="none" w:sz="0" w:space="0" w:color="auto"/>
      </w:divBdr>
    </w:div>
    <w:div w:id="1786197407">
      <w:bodyDiv w:val="1"/>
      <w:marLeft w:val="0"/>
      <w:marRight w:val="0"/>
      <w:marTop w:val="0"/>
      <w:marBottom w:val="0"/>
      <w:divBdr>
        <w:top w:val="none" w:sz="0" w:space="0" w:color="auto"/>
        <w:left w:val="none" w:sz="0" w:space="0" w:color="auto"/>
        <w:bottom w:val="none" w:sz="0" w:space="0" w:color="auto"/>
        <w:right w:val="none" w:sz="0" w:space="0" w:color="auto"/>
      </w:divBdr>
    </w:div>
    <w:div w:id="1817334363">
      <w:bodyDiv w:val="1"/>
      <w:marLeft w:val="0"/>
      <w:marRight w:val="0"/>
      <w:marTop w:val="0"/>
      <w:marBottom w:val="0"/>
      <w:divBdr>
        <w:top w:val="none" w:sz="0" w:space="0" w:color="auto"/>
        <w:left w:val="none" w:sz="0" w:space="0" w:color="auto"/>
        <w:bottom w:val="none" w:sz="0" w:space="0" w:color="auto"/>
        <w:right w:val="none" w:sz="0" w:space="0" w:color="auto"/>
      </w:divBdr>
    </w:div>
    <w:div w:id="1843200903">
      <w:bodyDiv w:val="1"/>
      <w:marLeft w:val="0"/>
      <w:marRight w:val="0"/>
      <w:marTop w:val="0"/>
      <w:marBottom w:val="0"/>
      <w:divBdr>
        <w:top w:val="none" w:sz="0" w:space="0" w:color="auto"/>
        <w:left w:val="none" w:sz="0" w:space="0" w:color="auto"/>
        <w:bottom w:val="none" w:sz="0" w:space="0" w:color="auto"/>
        <w:right w:val="none" w:sz="0" w:space="0" w:color="auto"/>
      </w:divBdr>
    </w:div>
    <w:div w:id="1857650634">
      <w:bodyDiv w:val="1"/>
      <w:marLeft w:val="0"/>
      <w:marRight w:val="0"/>
      <w:marTop w:val="0"/>
      <w:marBottom w:val="0"/>
      <w:divBdr>
        <w:top w:val="none" w:sz="0" w:space="0" w:color="auto"/>
        <w:left w:val="none" w:sz="0" w:space="0" w:color="auto"/>
        <w:bottom w:val="none" w:sz="0" w:space="0" w:color="auto"/>
        <w:right w:val="none" w:sz="0" w:space="0" w:color="auto"/>
      </w:divBdr>
    </w:div>
    <w:div w:id="2094430670">
      <w:bodyDiv w:val="1"/>
      <w:marLeft w:val="0"/>
      <w:marRight w:val="0"/>
      <w:marTop w:val="0"/>
      <w:marBottom w:val="0"/>
      <w:divBdr>
        <w:top w:val="none" w:sz="0" w:space="0" w:color="auto"/>
        <w:left w:val="none" w:sz="0" w:space="0" w:color="auto"/>
        <w:bottom w:val="none" w:sz="0" w:space="0" w:color="auto"/>
        <w:right w:val="none" w:sz="0" w:space="0" w:color="auto"/>
      </w:divBdr>
    </w:div>
    <w:div w:id="211748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com/" TargetMode="External"/><Relationship Id="rId13" Type="http://schemas.openxmlformats.org/officeDocument/2006/relationships/hyperlink" Target="http://www.legalnewsline.com/news/214161-legal-heavyweights-seek-to-protect-calif.-judg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w.com" TargetMode="External"/><Relationship Id="rId12" Type="http://schemas.openxmlformats.org/officeDocument/2006/relationships/hyperlink" Target="http://www.abajournal.com/news/ex_gov_constitution_could_express_public_distaste_for_judge_campaig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w.com/jsp/ca/PubArticleCA.jsp?id=1202422983525" TargetMode="External"/><Relationship Id="rId5" Type="http://schemas.openxmlformats.org/officeDocument/2006/relationships/footnotes" Target="footnotes.xml"/><Relationship Id="rId15" Type="http://schemas.openxmlformats.org/officeDocument/2006/relationships/hyperlink" Target="http://sfgate.com/cgi-bin/article.cgi?f=/c/a/2008/07/16/BA9311PFOU.DTL" TargetMode="External"/><Relationship Id="rId10" Type="http://schemas.openxmlformats.org/officeDocument/2006/relationships/hyperlink" Target="http://www.abajournal.com/news/judicial_campaign_attacks_prompt_public_forum_on_fair_cour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begelko@sfchronic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6932</Words>
  <Characters>39515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News Clips from the Office of Governmental Affairs</vt:lpstr>
    </vt:vector>
  </TitlesOfParts>
  <Company>Administrative Office of the Courts</Company>
  <LinksUpToDate>false</LinksUpToDate>
  <CharactersWithSpaces>46355</CharactersWithSpaces>
  <SharedDoc>false</SharedDoc>
  <HLinks>
    <vt:vector size="108" baseType="variant">
      <vt:variant>
        <vt:i4>7012413</vt:i4>
      </vt:variant>
      <vt:variant>
        <vt:i4>87</vt:i4>
      </vt:variant>
      <vt:variant>
        <vt:i4>0</vt:i4>
      </vt:variant>
      <vt:variant>
        <vt:i4>5</vt:i4>
      </vt:variant>
      <vt:variant>
        <vt:lpwstr>http://sfgate.com/cgi-bin/article.cgi?f=/c/a/2008/07/16/BA9311PFOU.DTL</vt:lpwstr>
      </vt:variant>
      <vt:variant>
        <vt:lpwstr/>
      </vt:variant>
      <vt:variant>
        <vt:i4>6291524</vt:i4>
      </vt:variant>
      <vt:variant>
        <vt:i4>84</vt:i4>
      </vt:variant>
      <vt:variant>
        <vt:i4>0</vt:i4>
      </vt:variant>
      <vt:variant>
        <vt:i4>5</vt:i4>
      </vt:variant>
      <vt:variant>
        <vt:lpwstr>mailto:begelko@sfchronicle.com</vt:lpwstr>
      </vt:variant>
      <vt:variant>
        <vt:lpwstr/>
      </vt:variant>
      <vt:variant>
        <vt:i4>4259865</vt:i4>
      </vt:variant>
      <vt:variant>
        <vt:i4>81</vt:i4>
      </vt:variant>
      <vt:variant>
        <vt:i4>0</vt:i4>
      </vt:variant>
      <vt:variant>
        <vt:i4>5</vt:i4>
      </vt:variant>
      <vt:variant>
        <vt:lpwstr>http://www.legalnewsline.com/news/214161-legal-heavyweights-seek-to-protect-calif.-judges</vt:lpwstr>
      </vt:variant>
      <vt:variant>
        <vt:lpwstr/>
      </vt:variant>
      <vt:variant>
        <vt:i4>721007</vt:i4>
      </vt:variant>
      <vt:variant>
        <vt:i4>78</vt:i4>
      </vt:variant>
      <vt:variant>
        <vt:i4>0</vt:i4>
      </vt:variant>
      <vt:variant>
        <vt:i4>5</vt:i4>
      </vt:variant>
      <vt:variant>
        <vt:lpwstr>http://www.abajournal.com/news/ex_gov_constitution_could_express_public_distaste_for_judge_campaign</vt:lpwstr>
      </vt:variant>
      <vt:variant>
        <vt:lpwstr/>
      </vt:variant>
      <vt:variant>
        <vt:i4>2818152</vt:i4>
      </vt:variant>
      <vt:variant>
        <vt:i4>75</vt:i4>
      </vt:variant>
      <vt:variant>
        <vt:i4>0</vt:i4>
      </vt:variant>
      <vt:variant>
        <vt:i4>5</vt:i4>
      </vt:variant>
      <vt:variant>
        <vt:lpwstr>http://www.law.com/jsp/ca/PubArticleCA.jsp?id=1202422983525</vt:lpwstr>
      </vt:variant>
      <vt:variant>
        <vt:lpwstr/>
      </vt:variant>
      <vt:variant>
        <vt:i4>3276834</vt:i4>
      </vt:variant>
      <vt:variant>
        <vt:i4>72</vt:i4>
      </vt:variant>
      <vt:variant>
        <vt:i4>0</vt:i4>
      </vt:variant>
      <vt:variant>
        <vt:i4>5</vt:i4>
      </vt:variant>
      <vt:variant>
        <vt:lpwstr>http://www.abajournal.com/news/judicial_campaign_attacks_prompt_public_forum_on_fair_courts/</vt:lpwstr>
      </vt:variant>
      <vt:variant>
        <vt:lpwstr/>
      </vt:variant>
      <vt:variant>
        <vt:i4>4063344</vt:i4>
      </vt:variant>
      <vt:variant>
        <vt:i4>66</vt:i4>
      </vt:variant>
      <vt:variant>
        <vt:i4>0</vt:i4>
      </vt:variant>
      <vt:variant>
        <vt:i4>5</vt:i4>
      </vt:variant>
      <vt:variant>
        <vt:lpwstr>http://www.law.com/</vt:lpwstr>
      </vt:variant>
      <vt:variant>
        <vt:lpwstr/>
      </vt:variant>
      <vt:variant>
        <vt:i4>4063344</vt:i4>
      </vt:variant>
      <vt:variant>
        <vt:i4>63</vt:i4>
      </vt:variant>
      <vt:variant>
        <vt:i4>0</vt:i4>
      </vt:variant>
      <vt:variant>
        <vt:i4>5</vt:i4>
      </vt:variant>
      <vt:variant>
        <vt:lpwstr>http://www.law.com/</vt:lpwstr>
      </vt:variant>
      <vt:variant>
        <vt:lpwstr/>
      </vt:variant>
      <vt:variant>
        <vt:i4>1703994</vt:i4>
      </vt:variant>
      <vt:variant>
        <vt:i4>56</vt:i4>
      </vt:variant>
      <vt:variant>
        <vt:i4>0</vt:i4>
      </vt:variant>
      <vt:variant>
        <vt:i4>5</vt:i4>
      </vt:variant>
      <vt:variant>
        <vt:lpwstr/>
      </vt:variant>
      <vt:variant>
        <vt:lpwstr>_Toc203980343</vt:lpwstr>
      </vt:variant>
      <vt:variant>
        <vt:i4>1703994</vt:i4>
      </vt:variant>
      <vt:variant>
        <vt:i4>50</vt:i4>
      </vt:variant>
      <vt:variant>
        <vt:i4>0</vt:i4>
      </vt:variant>
      <vt:variant>
        <vt:i4>5</vt:i4>
      </vt:variant>
      <vt:variant>
        <vt:lpwstr/>
      </vt:variant>
      <vt:variant>
        <vt:lpwstr>_Toc203980342</vt:lpwstr>
      </vt:variant>
      <vt:variant>
        <vt:i4>1703994</vt:i4>
      </vt:variant>
      <vt:variant>
        <vt:i4>44</vt:i4>
      </vt:variant>
      <vt:variant>
        <vt:i4>0</vt:i4>
      </vt:variant>
      <vt:variant>
        <vt:i4>5</vt:i4>
      </vt:variant>
      <vt:variant>
        <vt:lpwstr/>
      </vt:variant>
      <vt:variant>
        <vt:lpwstr>_Toc203980341</vt:lpwstr>
      </vt:variant>
      <vt:variant>
        <vt:i4>1703994</vt:i4>
      </vt:variant>
      <vt:variant>
        <vt:i4>38</vt:i4>
      </vt:variant>
      <vt:variant>
        <vt:i4>0</vt:i4>
      </vt:variant>
      <vt:variant>
        <vt:i4>5</vt:i4>
      </vt:variant>
      <vt:variant>
        <vt:lpwstr/>
      </vt:variant>
      <vt:variant>
        <vt:lpwstr>_Toc203980340</vt:lpwstr>
      </vt:variant>
      <vt:variant>
        <vt:i4>1900602</vt:i4>
      </vt:variant>
      <vt:variant>
        <vt:i4>32</vt:i4>
      </vt:variant>
      <vt:variant>
        <vt:i4>0</vt:i4>
      </vt:variant>
      <vt:variant>
        <vt:i4>5</vt:i4>
      </vt:variant>
      <vt:variant>
        <vt:lpwstr/>
      </vt:variant>
      <vt:variant>
        <vt:lpwstr>_Toc203980339</vt:lpwstr>
      </vt:variant>
      <vt:variant>
        <vt:i4>1900602</vt:i4>
      </vt:variant>
      <vt:variant>
        <vt:i4>26</vt:i4>
      </vt:variant>
      <vt:variant>
        <vt:i4>0</vt:i4>
      </vt:variant>
      <vt:variant>
        <vt:i4>5</vt:i4>
      </vt:variant>
      <vt:variant>
        <vt:lpwstr/>
      </vt:variant>
      <vt:variant>
        <vt:lpwstr>_Toc203980338</vt:lpwstr>
      </vt:variant>
      <vt:variant>
        <vt:i4>1900602</vt:i4>
      </vt:variant>
      <vt:variant>
        <vt:i4>20</vt:i4>
      </vt:variant>
      <vt:variant>
        <vt:i4>0</vt:i4>
      </vt:variant>
      <vt:variant>
        <vt:i4>5</vt:i4>
      </vt:variant>
      <vt:variant>
        <vt:lpwstr/>
      </vt:variant>
      <vt:variant>
        <vt:lpwstr>_Toc203980337</vt:lpwstr>
      </vt:variant>
      <vt:variant>
        <vt:i4>1900602</vt:i4>
      </vt:variant>
      <vt:variant>
        <vt:i4>14</vt:i4>
      </vt:variant>
      <vt:variant>
        <vt:i4>0</vt:i4>
      </vt:variant>
      <vt:variant>
        <vt:i4>5</vt:i4>
      </vt:variant>
      <vt:variant>
        <vt:lpwstr/>
      </vt:variant>
      <vt:variant>
        <vt:lpwstr>_Toc203980336</vt:lpwstr>
      </vt:variant>
      <vt:variant>
        <vt:i4>1900602</vt:i4>
      </vt:variant>
      <vt:variant>
        <vt:i4>8</vt:i4>
      </vt:variant>
      <vt:variant>
        <vt:i4>0</vt:i4>
      </vt:variant>
      <vt:variant>
        <vt:i4>5</vt:i4>
      </vt:variant>
      <vt:variant>
        <vt:lpwstr/>
      </vt:variant>
      <vt:variant>
        <vt:lpwstr>_Toc203980335</vt:lpwstr>
      </vt:variant>
      <vt:variant>
        <vt:i4>1900602</vt:i4>
      </vt:variant>
      <vt:variant>
        <vt:i4>2</vt:i4>
      </vt:variant>
      <vt:variant>
        <vt:i4>0</vt:i4>
      </vt:variant>
      <vt:variant>
        <vt:i4>5</vt:i4>
      </vt:variant>
      <vt:variant>
        <vt:lpwstr/>
      </vt:variant>
      <vt:variant>
        <vt:lpwstr>_Toc203980334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Clips from the Office of Governmental Affairs</dc:title>
  <dc:subject/>
  <dc:creator>Ruby Maciel</dc:creator>
  <cp:keywords/>
  <dc:description/>
  <cp:lastModifiedBy>Owner</cp:lastModifiedBy>
  <cp:revision>2</cp:revision>
  <cp:lastPrinted>2008-07-21T20:02:00Z</cp:lastPrinted>
  <dcterms:created xsi:type="dcterms:W3CDTF">2010-08-11T20:44:00Z</dcterms:created>
  <dcterms:modified xsi:type="dcterms:W3CDTF">2010-08-11T20:44:00Z</dcterms:modified>
</cp:coreProperties>
</file>