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1F" w:rsidRDefault="00E4681F">
      <w:pPr>
        <w:pStyle w:val="BodyText"/>
      </w:pPr>
    </w:p>
    <w:p w:rsidR="00E4681F" w:rsidRDefault="00E4681F">
      <w:pPr>
        <w:pStyle w:val="BodyText"/>
      </w:pPr>
    </w:p>
    <w:p w:rsidR="00E4681F" w:rsidRDefault="00E4681F">
      <w:pPr>
        <w:pStyle w:val="BodyText"/>
      </w:pPr>
    </w:p>
    <w:p w:rsidR="00E4681F" w:rsidRDefault="00E4681F">
      <w:pPr>
        <w:pStyle w:val="BodyText"/>
      </w:pPr>
    </w:p>
    <w:p w:rsidR="00E4681F" w:rsidRDefault="00E4681F">
      <w:pPr>
        <w:sectPr w:rsidR="00E4681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1440" w:bottom="1440" w:left="1440" w:header="720" w:footer="720" w:gutter="0"/>
          <w:cols w:space="720"/>
          <w:titlePg/>
        </w:sectPr>
      </w:pPr>
    </w:p>
    <w:p w:rsidR="00E4681F" w:rsidRDefault="00E4681F">
      <w:pPr>
        <w:pStyle w:val="BodyText"/>
      </w:pPr>
      <w:bookmarkStart w:id="0" w:name="bmDate"/>
      <w:bookmarkEnd w:id="0"/>
    </w:p>
    <w:p w:rsidR="00E4681F" w:rsidRDefault="00E4681F">
      <w:pPr>
        <w:pStyle w:val="BodyText"/>
      </w:pPr>
      <w:bookmarkStart w:id="1" w:name="bmStart"/>
      <w:bookmarkEnd w:id="1"/>
    </w:p>
    <w:tbl>
      <w:tblPr>
        <w:tblW w:w="0" w:type="auto"/>
        <w:tblLook w:val="0000"/>
      </w:tblPr>
      <w:tblGrid>
        <w:gridCol w:w="2106"/>
        <w:gridCol w:w="7435"/>
      </w:tblGrid>
      <w:tr w:rsidR="004943B7" w:rsidTr="00153059">
        <w:tc>
          <w:tcPr>
            <w:tcW w:w="2106" w:type="dxa"/>
            <w:tcBorders>
              <w:top w:val="nil"/>
              <w:left w:val="nil"/>
              <w:bottom w:val="nil"/>
              <w:right w:val="nil"/>
            </w:tcBorders>
          </w:tcPr>
          <w:p w:rsidR="004943B7" w:rsidRDefault="004943B7" w:rsidP="004943B7">
            <w:pPr>
              <w:spacing w:after="240"/>
              <w:rPr>
                <w:b/>
                <w:bCs/>
                <w:sz w:val="20"/>
                <w:szCs w:val="20"/>
              </w:rPr>
            </w:pPr>
            <w:r>
              <w:rPr>
                <w:b/>
                <w:bCs/>
                <w:sz w:val="20"/>
                <w:szCs w:val="20"/>
              </w:rPr>
              <w:t>TO:</w:t>
            </w:r>
          </w:p>
        </w:tc>
        <w:tc>
          <w:tcPr>
            <w:tcW w:w="7435" w:type="dxa"/>
            <w:tcBorders>
              <w:top w:val="nil"/>
              <w:left w:val="nil"/>
              <w:bottom w:val="nil"/>
              <w:right w:val="nil"/>
            </w:tcBorders>
          </w:tcPr>
          <w:p w:rsidR="004943B7" w:rsidRDefault="004943B7" w:rsidP="004943B7">
            <w:pPr>
              <w:pStyle w:val="CommentText"/>
              <w:spacing w:after="240"/>
              <w:rPr>
                <w:caps/>
                <w:sz w:val="22"/>
                <w:szCs w:val="22"/>
              </w:rPr>
            </w:pPr>
            <w:r>
              <w:rPr>
                <w:caps/>
                <w:sz w:val="22"/>
                <w:szCs w:val="22"/>
              </w:rPr>
              <w:t>Potential Bidders</w:t>
            </w:r>
          </w:p>
        </w:tc>
      </w:tr>
      <w:tr w:rsidR="004943B7" w:rsidTr="00153059">
        <w:tc>
          <w:tcPr>
            <w:tcW w:w="2106" w:type="dxa"/>
            <w:tcBorders>
              <w:top w:val="nil"/>
              <w:left w:val="nil"/>
              <w:bottom w:val="nil"/>
              <w:right w:val="nil"/>
            </w:tcBorders>
          </w:tcPr>
          <w:p w:rsidR="004943B7" w:rsidRDefault="004943B7" w:rsidP="004943B7">
            <w:pPr>
              <w:spacing w:after="240"/>
              <w:rPr>
                <w:b/>
                <w:bCs/>
                <w:sz w:val="20"/>
                <w:szCs w:val="20"/>
              </w:rPr>
            </w:pPr>
            <w:r>
              <w:rPr>
                <w:b/>
                <w:bCs/>
                <w:sz w:val="20"/>
                <w:szCs w:val="20"/>
              </w:rPr>
              <w:t>FROM:</w:t>
            </w:r>
          </w:p>
        </w:tc>
        <w:tc>
          <w:tcPr>
            <w:tcW w:w="7435" w:type="dxa"/>
            <w:tcBorders>
              <w:top w:val="nil"/>
              <w:left w:val="nil"/>
              <w:bottom w:val="nil"/>
              <w:right w:val="nil"/>
            </w:tcBorders>
          </w:tcPr>
          <w:p w:rsidR="004943B7" w:rsidRDefault="004943B7" w:rsidP="004943B7">
            <w:pPr>
              <w:spacing w:after="240"/>
              <w:rPr>
                <w:sz w:val="22"/>
                <w:szCs w:val="22"/>
              </w:rPr>
            </w:pPr>
            <w:r>
              <w:rPr>
                <w:color w:val="000000"/>
                <w:sz w:val="22"/>
              </w:rPr>
              <w:t>Administrative Office of the Courts</w:t>
            </w:r>
            <w:r>
              <w:rPr>
                <w:color w:val="000000"/>
                <w:sz w:val="22"/>
              </w:rPr>
              <w:br/>
              <w:t>Finance Division</w:t>
            </w:r>
          </w:p>
        </w:tc>
      </w:tr>
      <w:tr w:rsidR="004943B7" w:rsidRPr="00042867" w:rsidTr="00153059">
        <w:tc>
          <w:tcPr>
            <w:tcW w:w="2106" w:type="dxa"/>
            <w:tcBorders>
              <w:top w:val="nil"/>
              <w:left w:val="nil"/>
              <w:bottom w:val="nil"/>
              <w:right w:val="nil"/>
            </w:tcBorders>
          </w:tcPr>
          <w:p w:rsidR="004943B7" w:rsidRPr="00042867" w:rsidRDefault="004943B7" w:rsidP="004943B7">
            <w:pPr>
              <w:spacing w:after="240"/>
              <w:rPr>
                <w:b/>
                <w:bCs/>
                <w:sz w:val="20"/>
                <w:szCs w:val="20"/>
              </w:rPr>
            </w:pPr>
            <w:r w:rsidRPr="00042867">
              <w:rPr>
                <w:b/>
                <w:bCs/>
                <w:sz w:val="20"/>
                <w:szCs w:val="20"/>
              </w:rPr>
              <w:t>DATE:</w:t>
            </w:r>
          </w:p>
        </w:tc>
        <w:tc>
          <w:tcPr>
            <w:tcW w:w="7435" w:type="dxa"/>
            <w:tcBorders>
              <w:top w:val="nil"/>
              <w:left w:val="nil"/>
              <w:bottom w:val="nil"/>
              <w:right w:val="nil"/>
            </w:tcBorders>
          </w:tcPr>
          <w:p w:rsidR="004943B7" w:rsidRPr="00042867" w:rsidRDefault="00153059" w:rsidP="002E4D2C">
            <w:pPr>
              <w:spacing w:after="240"/>
              <w:rPr>
                <w:b/>
                <w:sz w:val="22"/>
                <w:szCs w:val="22"/>
              </w:rPr>
            </w:pPr>
            <w:r>
              <w:rPr>
                <w:b/>
                <w:sz w:val="22"/>
                <w:szCs w:val="22"/>
              </w:rPr>
              <w:t xml:space="preserve">June </w:t>
            </w:r>
            <w:r w:rsidR="002E4D2C">
              <w:rPr>
                <w:b/>
                <w:sz w:val="22"/>
                <w:szCs w:val="22"/>
              </w:rPr>
              <w:t>9</w:t>
            </w:r>
            <w:r w:rsidR="004943B7">
              <w:rPr>
                <w:b/>
                <w:sz w:val="22"/>
                <w:szCs w:val="22"/>
              </w:rPr>
              <w:t>, 2010</w:t>
            </w:r>
          </w:p>
        </w:tc>
      </w:tr>
      <w:tr w:rsidR="004943B7" w:rsidRPr="00042867" w:rsidTr="00153059">
        <w:tc>
          <w:tcPr>
            <w:tcW w:w="2106" w:type="dxa"/>
            <w:tcBorders>
              <w:top w:val="nil"/>
              <w:left w:val="nil"/>
              <w:bottom w:val="nil"/>
              <w:right w:val="nil"/>
            </w:tcBorders>
          </w:tcPr>
          <w:p w:rsidR="004943B7" w:rsidRPr="00042867" w:rsidRDefault="004943B7" w:rsidP="004943B7">
            <w:pPr>
              <w:spacing w:after="240"/>
              <w:rPr>
                <w:b/>
                <w:bCs/>
                <w:sz w:val="20"/>
                <w:szCs w:val="20"/>
              </w:rPr>
            </w:pPr>
            <w:r w:rsidRPr="00042867">
              <w:rPr>
                <w:b/>
                <w:bCs/>
                <w:sz w:val="20"/>
                <w:szCs w:val="20"/>
              </w:rPr>
              <w:t>SUBJECT/PURPOSE OF MEMO:</w:t>
            </w:r>
          </w:p>
        </w:tc>
        <w:tc>
          <w:tcPr>
            <w:tcW w:w="7435" w:type="dxa"/>
            <w:tcBorders>
              <w:top w:val="nil"/>
              <w:left w:val="nil"/>
              <w:bottom w:val="nil"/>
              <w:right w:val="nil"/>
            </w:tcBorders>
          </w:tcPr>
          <w:p w:rsidR="004943B7" w:rsidRPr="00042867" w:rsidRDefault="004943B7" w:rsidP="004943B7">
            <w:pPr>
              <w:spacing w:after="240"/>
              <w:rPr>
                <w:b/>
                <w:caps/>
                <w:sz w:val="22"/>
                <w:szCs w:val="22"/>
              </w:rPr>
            </w:pPr>
            <w:r>
              <w:rPr>
                <w:b/>
                <w:caps/>
                <w:sz w:val="22"/>
                <w:szCs w:val="22"/>
              </w:rPr>
              <w:t>ADDENDUM #1</w:t>
            </w:r>
          </w:p>
        </w:tc>
      </w:tr>
      <w:tr w:rsidR="004943B7" w:rsidRPr="00042867" w:rsidTr="00153059">
        <w:tc>
          <w:tcPr>
            <w:tcW w:w="2106" w:type="dxa"/>
            <w:tcBorders>
              <w:top w:val="nil"/>
              <w:left w:val="nil"/>
              <w:bottom w:val="nil"/>
              <w:right w:val="nil"/>
            </w:tcBorders>
          </w:tcPr>
          <w:p w:rsidR="004943B7" w:rsidRPr="00042867" w:rsidRDefault="004943B7" w:rsidP="004943B7">
            <w:pPr>
              <w:spacing w:after="240"/>
              <w:rPr>
                <w:b/>
                <w:bCs/>
              </w:rPr>
            </w:pPr>
          </w:p>
        </w:tc>
        <w:tc>
          <w:tcPr>
            <w:tcW w:w="7435" w:type="dxa"/>
            <w:tcBorders>
              <w:top w:val="nil"/>
              <w:left w:val="nil"/>
              <w:bottom w:val="nil"/>
              <w:right w:val="nil"/>
            </w:tcBorders>
          </w:tcPr>
          <w:p w:rsidR="004943B7" w:rsidRPr="004943B7" w:rsidRDefault="004943B7" w:rsidP="004943B7">
            <w:pPr>
              <w:pStyle w:val="CommentText"/>
              <w:tabs>
                <w:tab w:val="left" w:pos="1692"/>
              </w:tabs>
              <w:ind w:left="1699" w:hanging="1699"/>
              <w:rPr>
                <w:sz w:val="22"/>
              </w:rPr>
            </w:pPr>
            <w:r w:rsidRPr="004943B7">
              <w:rPr>
                <w:sz w:val="22"/>
              </w:rPr>
              <w:t xml:space="preserve">Project Title: </w:t>
            </w:r>
            <w:r w:rsidRPr="004943B7">
              <w:rPr>
                <w:sz w:val="22"/>
              </w:rPr>
              <w:tab/>
              <w:t>Trial Court Web Template Implementation</w:t>
            </w:r>
          </w:p>
          <w:p w:rsidR="004943B7" w:rsidRPr="000A25AF" w:rsidRDefault="004943B7" w:rsidP="004943B7">
            <w:pPr>
              <w:pStyle w:val="CommentText"/>
              <w:tabs>
                <w:tab w:val="left" w:pos="1692"/>
              </w:tabs>
              <w:spacing w:after="240"/>
              <w:ind w:left="1692" w:hanging="1692"/>
              <w:rPr>
                <w:sz w:val="24"/>
                <w:szCs w:val="24"/>
              </w:rPr>
            </w:pPr>
            <w:r w:rsidRPr="004943B7">
              <w:rPr>
                <w:sz w:val="22"/>
              </w:rPr>
              <w:t>RFP Number:</w:t>
            </w:r>
            <w:r w:rsidRPr="004943B7">
              <w:rPr>
                <w:sz w:val="22"/>
              </w:rPr>
              <w:tab/>
              <w:t xml:space="preserve"> EOP-200902-RB</w:t>
            </w:r>
          </w:p>
        </w:tc>
      </w:tr>
      <w:tr w:rsidR="004943B7" w:rsidTr="00153059">
        <w:tc>
          <w:tcPr>
            <w:tcW w:w="2106" w:type="dxa"/>
            <w:tcBorders>
              <w:top w:val="nil"/>
              <w:left w:val="nil"/>
              <w:bottom w:val="nil"/>
              <w:right w:val="nil"/>
            </w:tcBorders>
          </w:tcPr>
          <w:p w:rsidR="004943B7" w:rsidRPr="008E4C81" w:rsidRDefault="004943B7" w:rsidP="004943B7">
            <w:pPr>
              <w:spacing w:after="240"/>
              <w:rPr>
                <w:b/>
                <w:bCs/>
                <w:sz w:val="20"/>
                <w:szCs w:val="20"/>
              </w:rPr>
            </w:pPr>
            <w:r w:rsidRPr="008E4C81">
              <w:rPr>
                <w:b/>
                <w:bCs/>
                <w:sz w:val="20"/>
                <w:szCs w:val="20"/>
              </w:rPr>
              <w:t>PROPOSAL DUE DATE:</w:t>
            </w:r>
          </w:p>
        </w:tc>
        <w:tc>
          <w:tcPr>
            <w:tcW w:w="7435" w:type="dxa"/>
            <w:tcBorders>
              <w:top w:val="nil"/>
              <w:left w:val="nil"/>
              <w:bottom w:val="nil"/>
              <w:right w:val="nil"/>
            </w:tcBorders>
          </w:tcPr>
          <w:p w:rsidR="004943B7" w:rsidRPr="008E4C81" w:rsidRDefault="00153059" w:rsidP="00723693">
            <w:pPr>
              <w:spacing w:after="240"/>
              <w:rPr>
                <w:sz w:val="22"/>
                <w:szCs w:val="22"/>
              </w:rPr>
            </w:pPr>
            <w:r w:rsidRPr="00153059">
              <w:rPr>
                <w:sz w:val="22"/>
                <w:szCs w:val="22"/>
              </w:rPr>
              <w:t xml:space="preserve">Proposals must be received by no later than 1 p.m. Pacific Time, </w:t>
            </w:r>
            <w:r w:rsidRPr="00723693">
              <w:rPr>
                <w:b/>
                <w:color w:val="0000FF"/>
                <w:sz w:val="22"/>
                <w:szCs w:val="22"/>
                <w:u w:val="single"/>
              </w:rPr>
              <w:t>June 1</w:t>
            </w:r>
            <w:r w:rsidR="00723693" w:rsidRPr="00723693">
              <w:rPr>
                <w:b/>
                <w:color w:val="0000FF"/>
                <w:sz w:val="22"/>
                <w:szCs w:val="22"/>
                <w:u w:val="single"/>
              </w:rPr>
              <w:t>4</w:t>
            </w:r>
            <w:r w:rsidRPr="00723693">
              <w:rPr>
                <w:b/>
                <w:color w:val="0000FF"/>
                <w:sz w:val="22"/>
                <w:szCs w:val="22"/>
                <w:u w:val="single"/>
              </w:rPr>
              <w:t>, 2010.</w:t>
            </w:r>
          </w:p>
        </w:tc>
      </w:tr>
      <w:tr w:rsidR="004943B7" w:rsidTr="00153059">
        <w:tc>
          <w:tcPr>
            <w:tcW w:w="2106" w:type="dxa"/>
            <w:tcBorders>
              <w:top w:val="nil"/>
              <w:left w:val="nil"/>
              <w:bottom w:val="nil"/>
              <w:right w:val="nil"/>
            </w:tcBorders>
          </w:tcPr>
          <w:p w:rsidR="004943B7" w:rsidRPr="008E4C81" w:rsidRDefault="004943B7" w:rsidP="004943B7">
            <w:pPr>
              <w:spacing w:after="240"/>
              <w:rPr>
                <w:b/>
                <w:bCs/>
                <w:sz w:val="20"/>
                <w:szCs w:val="20"/>
              </w:rPr>
            </w:pPr>
            <w:r w:rsidRPr="008E4C81">
              <w:rPr>
                <w:b/>
                <w:bCs/>
                <w:sz w:val="20"/>
                <w:szCs w:val="20"/>
              </w:rPr>
              <w:t>SUBMISSION OF PROPOSAL:</w:t>
            </w:r>
          </w:p>
        </w:tc>
        <w:tc>
          <w:tcPr>
            <w:tcW w:w="7435" w:type="dxa"/>
            <w:tcBorders>
              <w:top w:val="nil"/>
              <w:left w:val="nil"/>
              <w:bottom w:val="nil"/>
              <w:right w:val="nil"/>
            </w:tcBorders>
          </w:tcPr>
          <w:p w:rsidR="004943B7" w:rsidRPr="008E4C81" w:rsidRDefault="004943B7" w:rsidP="00153059">
            <w:pPr>
              <w:spacing w:after="240"/>
              <w:rPr>
                <w:sz w:val="22"/>
                <w:szCs w:val="22"/>
              </w:rPr>
            </w:pPr>
            <w:r w:rsidRPr="008E4C81">
              <w:rPr>
                <w:sz w:val="22"/>
                <w:szCs w:val="22"/>
              </w:rPr>
              <w:t>Proposals must be sent to:</w:t>
            </w:r>
            <w:r w:rsidRPr="008E4C81">
              <w:rPr>
                <w:sz w:val="22"/>
                <w:szCs w:val="22"/>
              </w:rPr>
              <w:br/>
              <w:t>Judicial Council of California</w:t>
            </w:r>
            <w:r w:rsidRPr="008E4C81">
              <w:rPr>
                <w:sz w:val="22"/>
                <w:szCs w:val="22"/>
              </w:rPr>
              <w:br/>
              <w:t>Administrative Office of the Courts</w:t>
            </w:r>
            <w:r w:rsidRPr="008E4C81">
              <w:rPr>
                <w:sz w:val="22"/>
                <w:szCs w:val="22"/>
              </w:rPr>
              <w:br/>
              <w:t xml:space="preserve">Attn:  Nadine McFadden, </w:t>
            </w:r>
            <w:r w:rsidR="00153059">
              <w:rPr>
                <w:sz w:val="22"/>
                <w:szCs w:val="22"/>
              </w:rPr>
              <w:t>EOP</w:t>
            </w:r>
            <w:r w:rsidRPr="004B0F92">
              <w:rPr>
                <w:sz w:val="22"/>
                <w:szCs w:val="22"/>
              </w:rPr>
              <w:t>-200902-RB</w:t>
            </w:r>
            <w:r w:rsidRPr="008E4C81">
              <w:rPr>
                <w:sz w:val="22"/>
                <w:szCs w:val="22"/>
              </w:rPr>
              <w:br/>
              <w:t>455 Golden Gate Avenue</w:t>
            </w:r>
            <w:r w:rsidRPr="008E4C81">
              <w:rPr>
                <w:sz w:val="22"/>
                <w:szCs w:val="22"/>
              </w:rPr>
              <w:br/>
              <w:t>San Francisco, CA  94102</w:t>
            </w:r>
          </w:p>
        </w:tc>
      </w:tr>
      <w:tr w:rsidR="004943B7" w:rsidTr="00153059">
        <w:tc>
          <w:tcPr>
            <w:tcW w:w="2106" w:type="dxa"/>
            <w:tcBorders>
              <w:top w:val="nil"/>
              <w:left w:val="nil"/>
              <w:bottom w:val="nil"/>
              <w:right w:val="nil"/>
            </w:tcBorders>
          </w:tcPr>
          <w:p w:rsidR="004943B7" w:rsidRPr="008E4C81" w:rsidRDefault="004943B7" w:rsidP="004943B7">
            <w:pPr>
              <w:spacing w:after="240"/>
              <w:rPr>
                <w:b/>
                <w:bCs/>
                <w:sz w:val="20"/>
                <w:szCs w:val="20"/>
              </w:rPr>
            </w:pPr>
            <w:r w:rsidRPr="008E4C81">
              <w:rPr>
                <w:b/>
                <w:bCs/>
                <w:sz w:val="20"/>
                <w:szCs w:val="20"/>
              </w:rPr>
              <w:t>FOR FURTHER INFORMATION:</w:t>
            </w:r>
          </w:p>
        </w:tc>
        <w:tc>
          <w:tcPr>
            <w:tcW w:w="7435" w:type="dxa"/>
            <w:tcBorders>
              <w:top w:val="nil"/>
              <w:left w:val="nil"/>
              <w:bottom w:val="nil"/>
              <w:right w:val="nil"/>
            </w:tcBorders>
          </w:tcPr>
          <w:p w:rsidR="004943B7" w:rsidRPr="008E4C81" w:rsidRDefault="004943B7" w:rsidP="004943B7">
            <w:pPr>
              <w:spacing w:after="240"/>
              <w:rPr>
                <w:sz w:val="22"/>
                <w:szCs w:val="22"/>
              </w:rPr>
            </w:pPr>
            <w:r w:rsidRPr="008E4C81">
              <w:rPr>
                <w:sz w:val="22"/>
                <w:szCs w:val="22"/>
              </w:rPr>
              <w:t>E-MAIL:</w:t>
            </w:r>
            <w:r w:rsidRPr="008E4C81">
              <w:rPr>
                <w:sz w:val="22"/>
                <w:szCs w:val="22"/>
              </w:rPr>
              <w:br/>
              <w:t>Solicitations@jud.ca.gov</w:t>
            </w:r>
          </w:p>
        </w:tc>
      </w:tr>
    </w:tbl>
    <w:p w:rsidR="00E4681F" w:rsidRDefault="00E4681F">
      <w:pPr>
        <w:pStyle w:val="BodyText"/>
      </w:pPr>
    </w:p>
    <w:p w:rsidR="00E4681F" w:rsidRDefault="00E4681F">
      <w:pPr>
        <w:pStyle w:val="BodyText"/>
        <w:sectPr w:rsidR="00E4681F" w:rsidSect="00B337C5">
          <w:headerReference w:type="default" r:id="rId13"/>
          <w:footerReference w:type="default" r:id="rId14"/>
          <w:type w:val="continuous"/>
          <w:pgSz w:w="12240" w:h="15840" w:code="1"/>
          <w:pgMar w:top="720" w:right="1440" w:bottom="1440" w:left="1440" w:header="720" w:footer="720" w:gutter="0"/>
          <w:cols w:space="720"/>
          <w:titlePg/>
          <w:docGrid w:linePitch="360"/>
        </w:sectPr>
      </w:pPr>
      <w:r>
        <w:br w:type="page"/>
      </w:r>
    </w:p>
    <w:p w:rsidR="00E4681F" w:rsidRDefault="00E4681F">
      <w:pPr>
        <w:pStyle w:val="BodyText"/>
      </w:pPr>
    </w:p>
    <w:p w:rsidR="00E4681F" w:rsidRDefault="00E4681F" w:rsidP="00076F71">
      <w:pPr>
        <w:autoSpaceDE w:val="0"/>
        <w:autoSpaceDN w:val="0"/>
        <w:adjustRightInd w:val="0"/>
        <w:spacing w:after="240"/>
        <w:sectPr w:rsidR="00E4681F" w:rsidSect="00342D73">
          <w:type w:val="continuous"/>
          <w:pgSz w:w="12240" w:h="15840" w:code="1"/>
          <w:pgMar w:top="720" w:right="720" w:bottom="1440" w:left="720" w:header="720" w:footer="720" w:gutter="0"/>
          <w:cols w:space="720"/>
          <w:titlePg/>
          <w:docGrid w:linePitch="360"/>
        </w:sectPr>
      </w:pPr>
    </w:p>
    <w:p w:rsidR="00E4681F" w:rsidRPr="00820957" w:rsidRDefault="00E4681F" w:rsidP="00076F71">
      <w:pPr>
        <w:autoSpaceDE w:val="0"/>
        <w:autoSpaceDN w:val="0"/>
        <w:adjustRightInd w:val="0"/>
        <w:spacing w:after="240"/>
        <w:rPr>
          <w:b/>
          <w:sz w:val="28"/>
          <w:szCs w:val="28"/>
        </w:rPr>
      </w:pPr>
      <w:r w:rsidRPr="00820957">
        <w:rPr>
          <w:b/>
          <w:sz w:val="28"/>
          <w:szCs w:val="28"/>
        </w:rPr>
        <w:lastRenderedPageBreak/>
        <w:t>This Addendum 1 hereby modifies the RFP as follow:</w:t>
      </w:r>
    </w:p>
    <w:p w:rsidR="00723693" w:rsidRDefault="00723693" w:rsidP="002E01AA">
      <w:pPr>
        <w:numPr>
          <w:ilvl w:val="0"/>
          <w:numId w:val="24"/>
        </w:numPr>
        <w:autoSpaceDE w:val="0"/>
        <w:autoSpaceDN w:val="0"/>
        <w:adjustRightInd w:val="0"/>
        <w:spacing w:after="240"/>
        <w:rPr>
          <w:b/>
          <w:sz w:val="28"/>
          <w:szCs w:val="28"/>
        </w:rPr>
      </w:pPr>
      <w:r>
        <w:rPr>
          <w:b/>
          <w:sz w:val="28"/>
          <w:szCs w:val="28"/>
        </w:rPr>
        <w:t xml:space="preserve">The Due Date on the cover page of the RFP and in Section 2.1 of the RFP is hereby changed to </w:t>
      </w:r>
      <w:r w:rsidRPr="00723693">
        <w:rPr>
          <w:b/>
          <w:color w:val="0000FF"/>
          <w:sz w:val="28"/>
          <w:szCs w:val="28"/>
          <w:u w:val="single"/>
        </w:rPr>
        <w:t>Monday, June 14, 2010, at 1:00 p.m. Pacific Time.</w:t>
      </w:r>
    </w:p>
    <w:p w:rsidR="00E4681F" w:rsidRPr="006D2146" w:rsidRDefault="006B40EB" w:rsidP="002E01AA">
      <w:pPr>
        <w:numPr>
          <w:ilvl w:val="0"/>
          <w:numId w:val="24"/>
        </w:numPr>
        <w:autoSpaceDE w:val="0"/>
        <w:autoSpaceDN w:val="0"/>
        <w:adjustRightInd w:val="0"/>
        <w:spacing w:after="240"/>
        <w:rPr>
          <w:b/>
          <w:sz w:val="28"/>
          <w:szCs w:val="28"/>
        </w:rPr>
      </w:pPr>
      <w:r w:rsidRPr="006D2146">
        <w:rPr>
          <w:b/>
          <w:sz w:val="28"/>
          <w:szCs w:val="28"/>
        </w:rPr>
        <w:t>Attachment 6, Pricing Proposal Template</w:t>
      </w:r>
      <w:r w:rsidR="006D2146" w:rsidRPr="006D2146">
        <w:rPr>
          <w:b/>
          <w:sz w:val="28"/>
          <w:szCs w:val="28"/>
        </w:rPr>
        <w:t xml:space="preserve"> has been replaced in its entirety with Attachment 6, Pricing Proposal Template, </w:t>
      </w:r>
      <w:proofErr w:type="gramStart"/>
      <w:r w:rsidR="006D2146" w:rsidRPr="006D2146">
        <w:rPr>
          <w:b/>
          <w:sz w:val="28"/>
          <w:szCs w:val="28"/>
        </w:rPr>
        <w:t>Revision</w:t>
      </w:r>
      <w:proofErr w:type="gramEnd"/>
      <w:r w:rsidR="006D2146" w:rsidRPr="006D2146">
        <w:rPr>
          <w:b/>
          <w:sz w:val="28"/>
          <w:szCs w:val="28"/>
        </w:rPr>
        <w:t xml:space="preserve"> 1.  </w:t>
      </w:r>
      <w:r w:rsidRPr="006D2146">
        <w:rPr>
          <w:b/>
          <w:sz w:val="28"/>
          <w:szCs w:val="28"/>
        </w:rPr>
        <w:t>Proposers must use the file named “EOP-200902-RB Pricing Proposal Template</w:t>
      </w:r>
      <w:r w:rsidR="006D2146" w:rsidRPr="006D2146">
        <w:rPr>
          <w:b/>
          <w:sz w:val="28"/>
          <w:szCs w:val="28"/>
        </w:rPr>
        <w:t xml:space="preserve"> Rev 1</w:t>
      </w:r>
      <w:r w:rsidRPr="006D2146">
        <w:rPr>
          <w:b/>
          <w:sz w:val="28"/>
          <w:szCs w:val="28"/>
        </w:rPr>
        <w:t>.xls” to submit their pricing.</w:t>
      </w:r>
      <w:r w:rsidR="006D2146" w:rsidRPr="006D2146">
        <w:rPr>
          <w:b/>
          <w:sz w:val="28"/>
          <w:szCs w:val="28"/>
        </w:rPr>
        <w:t xml:space="preserve">  </w:t>
      </w:r>
      <w:r w:rsidR="00E4681F" w:rsidRPr="006D2146">
        <w:rPr>
          <w:b/>
          <w:sz w:val="28"/>
          <w:szCs w:val="28"/>
        </w:rPr>
        <w:t xml:space="preserve">The revised template now </w:t>
      </w:r>
      <w:r w:rsidR="006D2146">
        <w:rPr>
          <w:b/>
          <w:sz w:val="28"/>
          <w:szCs w:val="28"/>
        </w:rPr>
        <w:t>requires an entry for a flat fee per court for project management.</w:t>
      </w:r>
    </w:p>
    <w:p w:rsidR="00E4681F" w:rsidRPr="00820957" w:rsidRDefault="00946005" w:rsidP="002E01AA">
      <w:pPr>
        <w:numPr>
          <w:ilvl w:val="0"/>
          <w:numId w:val="24"/>
        </w:numPr>
        <w:autoSpaceDE w:val="0"/>
        <w:autoSpaceDN w:val="0"/>
        <w:adjustRightInd w:val="0"/>
        <w:spacing w:after="240"/>
        <w:rPr>
          <w:b/>
          <w:sz w:val="28"/>
          <w:szCs w:val="28"/>
        </w:rPr>
      </w:pPr>
      <w:r>
        <w:rPr>
          <w:b/>
          <w:sz w:val="28"/>
          <w:szCs w:val="28"/>
        </w:rPr>
        <w:t xml:space="preserve">For Items </w:t>
      </w:r>
      <w:r w:rsidR="00723693">
        <w:rPr>
          <w:b/>
          <w:sz w:val="28"/>
          <w:szCs w:val="28"/>
        </w:rPr>
        <w:t>3</w:t>
      </w:r>
      <w:r>
        <w:rPr>
          <w:b/>
          <w:sz w:val="28"/>
          <w:szCs w:val="28"/>
        </w:rPr>
        <w:t>.1</w:t>
      </w:r>
      <w:r w:rsidR="007B4A88">
        <w:rPr>
          <w:b/>
          <w:sz w:val="28"/>
          <w:szCs w:val="28"/>
        </w:rPr>
        <w:t xml:space="preserve">, </w:t>
      </w:r>
      <w:r w:rsidR="00723693">
        <w:rPr>
          <w:b/>
          <w:sz w:val="28"/>
          <w:szCs w:val="28"/>
        </w:rPr>
        <w:t>3</w:t>
      </w:r>
      <w:r w:rsidR="007B4A88">
        <w:rPr>
          <w:b/>
          <w:sz w:val="28"/>
          <w:szCs w:val="28"/>
        </w:rPr>
        <w:t>.2</w:t>
      </w:r>
      <w:r>
        <w:rPr>
          <w:b/>
          <w:sz w:val="28"/>
          <w:szCs w:val="28"/>
        </w:rPr>
        <w:t xml:space="preserve"> and </w:t>
      </w:r>
      <w:r w:rsidR="00723693">
        <w:rPr>
          <w:b/>
          <w:sz w:val="28"/>
          <w:szCs w:val="28"/>
        </w:rPr>
        <w:t>3</w:t>
      </w:r>
      <w:r>
        <w:rPr>
          <w:b/>
          <w:sz w:val="28"/>
          <w:szCs w:val="28"/>
        </w:rPr>
        <w:t>.</w:t>
      </w:r>
      <w:r w:rsidR="007B4A88">
        <w:rPr>
          <w:b/>
          <w:sz w:val="28"/>
          <w:szCs w:val="28"/>
        </w:rPr>
        <w:t>3</w:t>
      </w:r>
      <w:r>
        <w:rPr>
          <w:b/>
          <w:sz w:val="28"/>
          <w:szCs w:val="28"/>
        </w:rPr>
        <w:t>, below, d</w:t>
      </w:r>
      <w:r w:rsidR="00E4681F" w:rsidRPr="00820957">
        <w:rPr>
          <w:b/>
          <w:sz w:val="28"/>
          <w:szCs w:val="28"/>
        </w:rPr>
        <w:t>eletions in the RFP are shown in strikeout font (</w:t>
      </w:r>
      <w:r w:rsidR="00E4681F" w:rsidRPr="00820957">
        <w:rPr>
          <w:b/>
          <w:strike/>
          <w:color w:val="FF0000"/>
          <w:sz w:val="28"/>
          <w:szCs w:val="28"/>
        </w:rPr>
        <w:t>strikeout font</w:t>
      </w:r>
      <w:r w:rsidR="00E4681F" w:rsidRPr="00820957">
        <w:rPr>
          <w:b/>
          <w:sz w:val="28"/>
          <w:szCs w:val="28"/>
        </w:rPr>
        <w:t>); insertions are shown in underlined font (</w:t>
      </w:r>
      <w:r w:rsidR="00E4681F" w:rsidRPr="00820957">
        <w:rPr>
          <w:b/>
          <w:color w:val="0000FF"/>
          <w:sz w:val="28"/>
          <w:szCs w:val="28"/>
          <w:u w:val="single"/>
        </w:rPr>
        <w:t>underlined font</w:t>
      </w:r>
      <w:r w:rsidR="00E4681F" w:rsidRPr="00820957">
        <w:rPr>
          <w:b/>
          <w:sz w:val="28"/>
          <w:szCs w:val="28"/>
        </w:rPr>
        <w:t>).  Paragraph numbers refer to the numbers in the original RFP.</w:t>
      </w:r>
    </w:p>
    <w:p w:rsidR="00E4681F" w:rsidRDefault="00723693" w:rsidP="00946005">
      <w:pPr>
        <w:autoSpaceDE w:val="0"/>
        <w:autoSpaceDN w:val="0"/>
        <w:adjustRightInd w:val="0"/>
        <w:spacing w:after="240"/>
        <w:ind w:left="1440" w:hanging="720"/>
        <w:rPr>
          <w:b/>
          <w:sz w:val="28"/>
          <w:szCs w:val="28"/>
        </w:rPr>
      </w:pPr>
      <w:r>
        <w:rPr>
          <w:b/>
          <w:sz w:val="28"/>
          <w:szCs w:val="28"/>
        </w:rPr>
        <w:t>3</w:t>
      </w:r>
      <w:r w:rsidR="00946005">
        <w:rPr>
          <w:b/>
          <w:sz w:val="28"/>
          <w:szCs w:val="28"/>
        </w:rPr>
        <w:t>.1</w:t>
      </w:r>
      <w:r w:rsidR="00946005">
        <w:rPr>
          <w:b/>
          <w:sz w:val="28"/>
          <w:szCs w:val="28"/>
        </w:rPr>
        <w:tab/>
      </w:r>
      <w:r w:rsidR="00E4681F" w:rsidRPr="003345CE">
        <w:rPr>
          <w:b/>
          <w:sz w:val="28"/>
          <w:szCs w:val="28"/>
        </w:rPr>
        <w:t xml:space="preserve">The following changes are made to </w:t>
      </w:r>
      <w:r w:rsidR="00D1669C">
        <w:rPr>
          <w:b/>
          <w:sz w:val="28"/>
          <w:szCs w:val="28"/>
        </w:rPr>
        <w:t>Table 1 of Attachment 2, Master Terms and Conditions</w:t>
      </w:r>
      <w:r w:rsidR="00E4681F" w:rsidRPr="003345CE">
        <w:rPr>
          <w:b/>
          <w:sz w:val="28"/>
          <w:szCs w:val="28"/>
        </w:rPr>
        <w:t>:</w:t>
      </w:r>
    </w:p>
    <w:tbl>
      <w:tblPr>
        <w:tblW w:w="9450" w:type="dxa"/>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2945"/>
        <w:gridCol w:w="2160"/>
        <w:gridCol w:w="2160"/>
        <w:gridCol w:w="2185"/>
      </w:tblGrid>
      <w:tr w:rsidR="00D1669C" w:rsidRPr="009751AB" w:rsidTr="00B63B0E">
        <w:trPr>
          <w:tblHeader/>
        </w:trPr>
        <w:tc>
          <w:tcPr>
            <w:tcW w:w="9450" w:type="dxa"/>
            <w:gridSpan w:val="4"/>
            <w:tcBorders>
              <w:top w:val="nil"/>
              <w:left w:val="nil"/>
              <w:bottom w:val="single" w:sz="4" w:space="0" w:color="auto"/>
              <w:right w:val="nil"/>
            </w:tcBorders>
            <w:vAlign w:val="center"/>
          </w:tcPr>
          <w:p w:rsidR="00D1669C" w:rsidRPr="009751AB" w:rsidRDefault="00D1669C" w:rsidP="00B63B0E">
            <w:r w:rsidRPr="009751AB">
              <w:rPr>
                <w:b/>
              </w:rPr>
              <w:t>Table 1: Rates</w:t>
            </w:r>
          </w:p>
        </w:tc>
      </w:tr>
      <w:tr w:rsidR="00D1669C" w:rsidRPr="009751AB" w:rsidTr="00B63B0E">
        <w:trPr>
          <w:tblHeader/>
        </w:trPr>
        <w:tc>
          <w:tcPr>
            <w:tcW w:w="2945" w:type="dxa"/>
            <w:tcBorders>
              <w:top w:val="single" w:sz="4" w:space="0" w:color="auto"/>
              <w:left w:val="single" w:sz="4" w:space="0" w:color="auto"/>
              <w:bottom w:val="single" w:sz="4" w:space="0" w:color="auto"/>
              <w:right w:val="single" w:sz="4" w:space="0" w:color="auto"/>
            </w:tcBorders>
            <w:vAlign w:val="center"/>
          </w:tcPr>
          <w:p w:rsidR="00D1669C" w:rsidRPr="009751AB" w:rsidRDefault="00D1669C" w:rsidP="00B63B0E">
            <w:pPr>
              <w:spacing w:before="60" w:after="60"/>
            </w:pPr>
            <w:r w:rsidRPr="009751AB">
              <w:t>Item</w:t>
            </w:r>
          </w:p>
        </w:tc>
        <w:tc>
          <w:tcPr>
            <w:tcW w:w="2160" w:type="dxa"/>
            <w:tcBorders>
              <w:top w:val="single" w:sz="4" w:space="0" w:color="auto"/>
              <w:left w:val="single" w:sz="4" w:space="0" w:color="auto"/>
              <w:bottom w:val="single" w:sz="4" w:space="0" w:color="auto"/>
              <w:right w:val="single" w:sz="4" w:space="0" w:color="auto"/>
            </w:tcBorders>
            <w:vAlign w:val="center"/>
          </w:tcPr>
          <w:p w:rsidR="00D1669C" w:rsidRPr="009751AB" w:rsidRDefault="00D1669C" w:rsidP="00B63B0E">
            <w:pPr>
              <w:spacing w:before="60" w:after="60"/>
              <w:jc w:val="center"/>
            </w:pPr>
            <w:r w:rsidRPr="009751AB">
              <w:t>Initial Term</w:t>
            </w:r>
            <w:r w:rsidRPr="009751AB">
              <w:br/>
              <w:t>Rate</w:t>
            </w:r>
          </w:p>
        </w:tc>
        <w:tc>
          <w:tcPr>
            <w:tcW w:w="2160" w:type="dxa"/>
            <w:tcBorders>
              <w:top w:val="single" w:sz="4" w:space="0" w:color="auto"/>
              <w:left w:val="single" w:sz="4" w:space="0" w:color="auto"/>
              <w:bottom w:val="single" w:sz="4" w:space="0" w:color="auto"/>
              <w:right w:val="single" w:sz="4" w:space="0" w:color="auto"/>
            </w:tcBorders>
            <w:vAlign w:val="center"/>
          </w:tcPr>
          <w:p w:rsidR="00D1669C" w:rsidRPr="009751AB" w:rsidRDefault="00D1669C" w:rsidP="00B63B0E">
            <w:pPr>
              <w:spacing w:before="60" w:after="60"/>
              <w:jc w:val="center"/>
            </w:pPr>
            <w:r w:rsidRPr="009751AB">
              <w:t>First Option Term Rate</w:t>
            </w:r>
          </w:p>
        </w:tc>
        <w:tc>
          <w:tcPr>
            <w:tcW w:w="2185" w:type="dxa"/>
            <w:tcBorders>
              <w:top w:val="single" w:sz="4" w:space="0" w:color="auto"/>
              <w:left w:val="single" w:sz="4" w:space="0" w:color="auto"/>
              <w:bottom w:val="single" w:sz="4" w:space="0" w:color="auto"/>
              <w:right w:val="single" w:sz="4" w:space="0" w:color="auto"/>
            </w:tcBorders>
            <w:vAlign w:val="center"/>
          </w:tcPr>
          <w:p w:rsidR="00D1669C" w:rsidRPr="009751AB" w:rsidRDefault="00D1669C" w:rsidP="00B63B0E">
            <w:pPr>
              <w:spacing w:before="60" w:after="60"/>
              <w:jc w:val="center"/>
            </w:pPr>
            <w:r w:rsidRPr="009751AB">
              <w:t>Second Option Term Rate</w:t>
            </w:r>
          </w:p>
        </w:tc>
      </w:tr>
      <w:tr w:rsidR="000437D8" w:rsidRPr="00D1669C" w:rsidTr="00B63B0E">
        <w:trPr>
          <w:cantSplit/>
        </w:trPr>
        <w:tc>
          <w:tcPr>
            <w:tcW w:w="2945" w:type="dxa"/>
            <w:tcBorders>
              <w:top w:val="single" w:sz="4" w:space="0" w:color="auto"/>
              <w:left w:val="single" w:sz="4" w:space="0" w:color="auto"/>
              <w:bottom w:val="single" w:sz="4" w:space="0" w:color="auto"/>
              <w:right w:val="single" w:sz="4" w:space="0" w:color="auto"/>
            </w:tcBorders>
            <w:vAlign w:val="center"/>
          </w:tcPr>
          <w:p w:rsidR="000437D8" w:rsidRPr="00D1669C" w:rsidRDefault="000437D8" w:rsidP="00B63B0E">
            <w:pPr>
              <w:rPr>
                <w:b/>
                <w:color w:val="0000FF"/>
                <w:u w:val="single"/>
              </w:rPr>
            </w:pPr>
            <w:r w:rsidRPr="00D1669C">
              <w:rPr>
                <w:b/>
                <w:color w:val="0000FF"/>
                <w:u w:val="single"/>
              </w:rPr>
              <w:t>Project Management</w:t>
            </w:r>
          </w:p>
        </w:tc>
        <w:tc>
          <w:tcPr>
            <w:tcW w:w="2160" w:type="dxa"/>
            <w:tcBorders>
              <w:top w:val="single" w:sz="4" w:space="0" w:color="auto"/>
              <w:left w:val="single" w:sz="4" w:space="0" w:color="auto"/>
              <w:bottom w:val="single" w:sz="4" w:space="0" w:color="auto"/>
              <w:right w:val="single" w:sz="4" w:space="0" w:color="auto"/>
            </w:tcBorders>
            <w:vAlign w:val="center"/>
          </w:tcPr>
          <w:p w:rsidR="000437D8" w:rsidRPr="00D1669C" w:rsidRDefault="000437D8" w:rsidP="00B63B0E">
            <w:pPr>
              <w:spacing w:before="60" w:after="60"/>
              <w:jc w:val="center"/>
              <w:rPr>
                <w:b/>
                <w:color w:val="0000FF"/>
                <w:u w:val="single"/>
              </w:rPr>
            </w:pPr>
            <w:r w:rsidRPr="00D1669C">
              <w:rPr>
                <w:b/>
                <w:color w:val="0000FF"/>
                <w:u w:val="single"/>
              </w:rPr>
              <w:t>[TBD] Flat Fee per Court</w:t>
            </w:r>
          </w:p>
        </w:tc>
        <w:tc>
          <w:tcPr>
            <w:tcW w:w="2160" w:type="dxa"/>
            <w:tcBorders>
              <w:top w:val="single" w:sz="4" w:space="0" w:color="auto"/>
              <w:left w:val="single" w:sz="4" w:space="0" w:color="auto"/>
              <w:bottom w:val="single" w:sz="4" w:space="0" w:color="auto"/>
              <w:right w:val="single" w:sz="4" w:space="0" w:color="auto"/>
            </w:tcBorders>
            <w:vAlign w:val="center"/>
          </w:tcPr>
          <w:p w:rsidR="000437D8" w:rsidRPr="00D1669C" w:rsidRDefault="000437D8" w:rsidP="000437D8">
            <w:pPr>
              <w:spacing w:before="60" w:after="60"/>
              <w:jc w:val="center"/>
              <w:rPr>
                <w:b/>
                <w:color w:val="0000FF"/>
                <w:u w:val="single"/>
              </w:rPr>
            </w:pPr>
            <w:r w:rsidRPr="00D1669C">
              <w:rPr>
                <w:b/>
                <w:color w:val="0000FF"/>
                <w:u w:val="single"/>
              </w:rPr>
              <w:t xml:space="preserve">[TBD – Same as </w:t>
            </w:r>
            <w:r>
              <w:rPr>
                <w:b/>
                <w:color w:val="0000FF"/>
                <w:u w:val="single"/>
              </w:rPr>
              <w:t xml:space="preserve">the rate during the </w:t>
            </w:r>
            <w:r w:rsidRPr="00D1669C">
              <w:rPr>
                <w:b/>
                <w:color w:val="0000FF"/>
                <w:u w:val="single"/>
              </w:rPr>
              <w:t>Initial Term] Flat Fee per Court</w:t>
            </w:r>
          </w:p>
        </w:tc>
        <w:tc>
          <w:tcPr>
            <w:tcW w:w="2185" w:type="dxa"/>
            <w:tcBorders>
              <w:top w:val="single" w:sz="4" w:space="0" w:color="auto"/>
              <w:left w:val="single" w:sz="4" w:space="0" w:color="auto"/>
              <w:bottom w:val="single" w:sz="4" w:space="0" w:color="auto"/>
              <w:right w:val="single" w:sz="4" w:space="0" w:color="auto"/>
            </w:tcBorders>
            <w:vAlign w:val="center"/>
          </w:tcPr>
          <w:p w:rsidR="000437D8" w:rsidRPr="00D1669C" w:rsidRDefault="000437D8" w:rsidP="000437D8">
            <w:pPr>
              <w:spacing w:before="60" w:after="60"/>
              <w:jc w:val="center"/>
              <w:rPr>
                <w:b/>
                <w:color w:val="0000FF"/>
                <w:u w:val="single"/>
              </w:rPr>
            </w:pPr>
            <w:r w:rsidRPr="00D1669C">
              <w:rPr>
                <w:b/>
                <w:color w:val="0000FF"/>
                <w:u w:val="single"/>
              </w:rPr>
              <w:t xml:space="preserve">[TBD – Same as </w:t>
            </w:r>
            <w:r>
              <w:rPr>
                <w:b/>
                <w:color w:val="0000FF"/>
                <w:u w:val="single"/>
              </w:rPr>
              <w:t xml:space="preserve">the rate during the </w:t>
            </w:r>
            <w:r w:rsidRPr="00D1669C">
              <w:rPr>
                <w:b/>
                <w:color w:val="0000FF"/>
                <w:u w:val="single"/>
              </w:rPr>
              <w:t>Initial Term] Flat Fee per Court</w:t>
            </w:r>
          </w:p>
        </w:tc>
      </w:tr>
      <w:tr w:rsidR="000437D8" w:rsidRPr="009751AB" w:rsidTr="00B63B0E">
        <w:trPr>
          <w:cantSplit/>
        </w:trPr>
        <w:tc>
          <w:tcPr>
            <w:tcW w:w="2945" w:type="dxa"/>
            <w:tcBorders>
              <w:top w:val="single" w:sz="4" w:space="0" w:color="auto"/>
              <w:left w:val="single" w:sz="4" w:space="0" w:color="auto"/>
              <w:bottom w:val="single" w:sz="4" w:space="0" w:color="auto"/>
              <w:right w:val="single" w:sz="4" w:space="0" w:color="auto"/>
            </w:tcBorders>
            <w:vAlign w:val="center"/>
          </w:tcPr>
          <w:p w:rsidR="000437D8" w:rsidRPr="009751AB" w:rsidRDefault="000437D8" w:rsidP="00B63B0E">
            <w:r w:rsidRPr="0095696B">
              <w:rPr>
                <w:strike/>
                <w:color w:val="FF0000"/>
              </w:rPr>
              <w:t xml:space="preserve">Participate in any conference calls, participate in any meetings, </w:t>
            </w:r>
            <w:proofErr w:type="spellStart"/>
            <w:r w:rsidRPr="0095696B">
              <w:rPr>
                <w:strike/>
                <w:color w:val="FF0000"/>
              </w:rPr>
              <w:t>c</w:t>
            </w:r>
            <w:r w:rsidRPr="00D1669C">
              <w:rPr>
                <w:b/>
                <w:color w:val="0000FF"/>
                <w:u w:val="single"/>
              </w:rPr>
              <w:t>Excluding</w:t>
            </w:r>
            <w:proofErr w:type="spellEnd"/>
            <w:r w:rsidRPr="00D1669C">
              <w:rPr>
                <w:b/>
                <w:color w:val="0000FF"/>
                <w:u w:val="single"/>
              </w:rPr>
              <w:t xml:space="preserve"> Project Management, C</w:t>
            </w:r>
            <w:r w:rsidRPr="000A4343">
              <w:t>ode, test, install, document, repeat if necessary, and receive final acceptance by the AOC and the partic</w:t>
            </w:r>
            <w:r>
              <w:t>i</w:t>
            </w:r>
            <w:r w:rsidRPr="000A4343">
              <w:t>pating court of one (1) HTML page.</w:t>
            </w:r>
          </w:p>
        </w:tc>
        <w:tc>
          <w:tcPr>
            <w:tcW w:w="2160" w:type="dxa"/>
            <w:tcBorders>
              <w:top w:val="single" w:sz="4" w:space="0" w:color="auto"/>
              <w:left w:val="single" w:sz="4" w:space="0" w:color="auto"/>
              <w:bottom w:val="single" w:sz="4" w:space="0" w:color="auto"/>
              <w:right w:val="single" w:sz="4" w:space="0" w:color="auto"/>
            </w:tcBorders>
            <w:vAlign w:val="center"/>
          </w:tcPr>
          <w:p w:rsidR="000437D8" w:rsidRPr="009751AB" w:rsidRDefault="000437D8" w:rsidP="00B63B0E">
            <w:pPr>
              <w:spacing w:before="60" w:after="60"/>
              <w:jc w:val="center"/>
            </w:pPr>
            <w:r w:rsidRPr="009751AB">
              <w:t>[TBD]</w:t>
            </w:r>
            <w:r>
              <w:t xml:space="preserve"> per HTML Page</w:t>
            </w:r>
          </w:p>
        </w:tc>
        <w:tc>
          <w:tcPr>
            <w:tcW w:w="2160" w:type="dxa"/>
            <w:tcBorders>
              <w:top w:val="single" w:sz="4" w:space="0" w:color="auto"/>
              <w:left w:val="single" w:sz="4" w:space="0" w:color="auto"/>
              <w:bottom w:val="single" w:sz="4" w:space="0" w:color="auto"/>
              <w:right w:val="single" w:sz="4" w:space="0" w:color="auto"/>
            </w:tcBorders>
            <w:vAlign w:val="center"/>
          </w:tcPr>
          <w:p w:rsidR="000437D8" w:rsidRPr="009751AB" w:rsidRDefault="000437D8" w:rsidP="00B63B0E">
            <w:pPr>
              <w:spacing w:before="60" w:after="60"/>
              <w:jc w:val="center"/>
            </w:pPr>
            <w:r w:rsidRPr="009751AB">
              <w:t>[TBD</w:t>
            </w:r>
            <w:r>
              <w:t xml:space="preserve"> – Same as </w:t>
            </w:r>
            <w:r w:rsidRPr="000437D8">
              <w:rPr>
                <w:color w:val="0000FF"/>
                <w:u w:val="single"/>
              </w:rPr>
              <w:t>the rate during</w:t>
            </w:r>
            <w:r>
              <w:rPr>
                <w:color w:val="0000FF"/>
                <w:u w:val="single"/>
              </w:rPr>
              <w:t xml:space="preserve"> the</w:t>
            </w:r>
            <w:r>
              <w:t xml:space="preserve"> Initial Term</w:t>
            </w:r>
            <w:r w:rsidRPr="009751AB">
              <w:t>]</w:t>
            </w:r>
            <w:r>
              <w:t xml:space="preserve"> Per HTML Page</w:t>
            </w:r>
          </w:p>
        </w:tc>
        <w:tc>
          <w:tcPr>
            <w:tcW w:w="2185" w:type="dxa"/>
            <w:tcBorders>
              <w:top w:val="single" w:sz="4" w:space="0" w:color="auto"/>
              <w:left w:val="single" w:sz="4" w:space="0" w:color="auto"/>
              <w:bottom w:val="single" w:sz="4" w:space="0" w:color="auto"/>
              <w:right w:val="single" w:sz="4" w:space="0" w:color="auto"/>
            </w:tcBorders>
            <w:vAlign w:val="center"/>
          </w:tcPr>
          <w:p w:rsidR="000437D8" w:rsidRPr="009751AB" w:rsidRDefault="000437D8" w:rsidP="000437D8">
            <w:pPr>
              <w:spacing w:before="60" w:after="60"/>
              <w:jc w:val="center"/>
            </w:pPr>
            <w:r w:rsidRPr="009751AB">
              <w:t>[TBD</w:t>
            </w:r>
            <w:r>
              <w:t xml:space="preserve"> – Same as </w:t>
            </w:r>
            <w:r w:rsidRPr="000437D8">
              <w:rPr>
                <w:color w:val="0000FF"/>
                <w:u w:val="single"/>
              </w:rPr>
              <w:t>the rate during</w:t>
            </w:r>
            <w:r>
              <w:rPr>
                <w:color w:val="0000FF"/>
                <w:u w:val="single"/>
              </w:rPr>
              <w:t xml:space="preserve"> the</w:t>
            </w:r>
            <w:r>
              <w:t xml:space="preserve"> Initial Term</w:t>
            </w:r>
            <w:r w:rsidRPr="009751AB">
              <w:t>]</w:t>
            </w:r>
            <w:r>
              <w:t xml:space="preserve"> Per HTML Page</w:t>
            </w:r>
          </w:p>
        </w:tc>
      </w:tr>
      <w:tr w:rsidR="000437D8" w:rsidRPr="009751AB" w:rsidTr="00B63B0E">
        <w:trPr>
          <w:cantSplit/>
        </w:trPr>
        <w:tc>
          <w:tcPr>
            <w:tcW w:w="2945" w:type="dxa"/>
            <w:tcBorders>
              <w:top w:val="single" w:sz="4" w:space="0" w:color="auto"/>
              <w:left w:val="single" w:sz="4" w:space="0" w:color="auto"/>
              <w:bottom w:val="single" w:sz="4" w:space="0" w:color="auto"/>
              <w:right w:val="single" w:sz="4" w:space="0" w:color="auto"/>
            </w:tcBorders>
            <w:vAlign w:val="center"/>
          </w:tcPr>
          <w:p w:rsidR="000437D8" w:rsidRPr="009751AB" w:rsidRDefault="000437D8" w:rsidP="00B63B0E">
            <w:r w:rsidRPr="009751AB">
              <w:t>Hourly Rate for Project Manager (example)</w:t>
            </w:r>
            <w:r w:rsidR="003452F9">
              <w:t xml:space="preserve"> </w:t>
            </w:r>
            <w:r w:rsidR="003452F9" w:rsidRPr="003452F9">
              <w:rPr>
                <w:b/>
                <w:color w:val="0000FF"/>
                <w:u w:val="single"/>
              </w:rPr>
              <w:t>for Other Work</w:t>
            </w:r>
          </w:p>
        </w:tc>
        <w:tc>
          <w:tcPr>
            <w:tcW w:w="2160" w:type="dxa"/>
            <w:tcBorders>
              <w:top w:val="single" w:sz="4" w:space="0" w:color="auto"/>
              <w:left w:val="single" w:sz="4" w:space="0" w:color="auto"/>
              <w:bottom w:val="single" w:sz="4" w:space="0" w:color="auto"/>
              <w:right w:val="single" w:sz="4" w:space="0" w:color="auto"/>
            </w:tcBorders>
            <w:vAlign w:val="center"/>
          </w:tcPr>
          <w:p w:rsidR="000437D8" w:rsidRPr="009751AB" w:rsidRDefault="000437D8" w:rsidP="00B63B0E">
            <w:pPr>
              <w:spacing w:before="60" w:after="60"/>
              <w:jc w:val="center"/>
            </w:pPr>
            <w:r w:rsidRPr="009751AB">
              <w:t>[TBD]</w:t>
            </w:r>
            <w:r>
              <w:t xml:space="preserve"> per Hour</w:t>
            </w:r>
          </w:p>
        </w:tc>
        <w:tc>
          <w:tcPr>
            <w:tcW w:w="2160" w:type="dxa"/>
            <w:tcBorders>
              <w:top w:val="single" w:sz="4" w:space="0" w:color="auto"/>
              <w:left w:val="single" w:sz="4" w:space="0" w:color="auto"/>
              <w:bottom w:val="single" w:sz="4" w:space="0" w:color="auto"/>
              <w:right w:val="single" w:sz="4" w:space="0" w:color="auto"/>
            </w:tcBorders>
            <w:vAlign w:val="center"/>
          </w:tcPr>
          <w:p w:rsidR="000437D8" w:rsidRPr="009751AB" w:rsidRDefault="000437D8" w:rsidP="00B63B0E">
            <w:pPr>
              <w:spacing w:before="60" w:after="60"/>
              <w:jc w:val="center"/>
            </w:pPr>
            <w:r w:rsidRPr="009751AB">
              <w:t>[TBD</w:t>
            </w:r>
            <w:r>
              <w:t xml:space="preserve"> – same as </w:t>
            </w:r>
            <w:r w:rsidRPr="000437D8">
              <w:rPr>
                <w:color w:val="0000FF"/>
                <w:u w:val="single"/>
              </w:rPr>
              <w:t>the rate during the</w:t>
            </w:r>
            <w:r>
              <w:t xml:space="preserve"> Initial Term</w:t>
            </w:r>
            <w:r w:rsidRPr="009751AB">
              <w:t>]</w:t>
            </w:r>
            <w:r>
              <w:t xml:space="preserve"> per Hour</w:t>
            </w:r>
          </w:p>
        </w:tc>
        <w:tc>
          <w:tcPr>
            <w:tcW w:w="2185" w:type="dxa"/>
            <w:tcBorders>
              <w:top w:val="single" w:sz="4" w:space="0" w:color="auto"/>
              <w:left w:val="single" w:sz="4" w:space="0" w:color="auto"/>
              <w:bottom w:val="single" w:sz="4" w:space="0" w:color="auto"/>
              <w:right w:val="single" w:sz="4" w:space="0" w:color="auto"/>
            </w:tcBorders>
            <w:vAlign w:val="center"/>
          </w:tcPr>
          <w:p w:rsidR="000437D8" w:rsidRPr="009751AB" w:rsidRDefault="000437D8" w:rsidP="000437D8">
            <w:pPr>
              <w:spacing w:before="60" w:after="60"/>
              <w:jc w:val="center"/>
            </w:pPr>
            <w:r w:rsidRPr="009751AB">
              <w:t>[TBD</w:t>
            </w:r>
            <w:r>
              <w:t xml:space="preserve"> – same as </w:t>
            </w:r>
            <w:r w:rsidRPr="000437D8">
              <w:rPr>
                <w:color w:val="0000FF"/>
                <w:u w:val="single"/>
              </w:rPr>
              <w:t>the rate during the</w:t>
            </w:r>
            <w:r>
              <w:t xml:space="preserve"> Initial Term</w:t>
            </w:r>
            <w:r w:rsidRPr="009751AB">
              <w:t>]</w:t>
            </w:r>
            <w:r>
              <w:t xml:space="preserve"> per Hour</w:t>
            </w:r>
          </w:p>
        </w:tc>
      </w:tr>
      <w:tr w:rsidR="000437D8" w:rsidRPr="009751AB" w:rsidTr="00B63B0E">
        <w:trPr>
          <w:cantSplit/>
        </w:trPr>
        <w:tc>
          <w:tcPr>
            <w:tcW w:w="2945" w:type="dxa"/>
            <w:tcBorders>
              <w:top w:val="single" w:sz="4" w:space="0" w:color="auto"/>
              <w:left w:val="single" w:sz="4" w:space="0" w:color="auto"/>
              <w:bottom w:val="single" w:sz="4" w:space="0" w:color="auto"/>
              <w:right w:val="single" w:sz="4" w:space="0" w:color="auto"/>
            </w:tcBorders>
            <w:vAlign w:val="center"/>
          </w:tcPr>
          <w:p w:rsidR="000437D8" w:rsidRPr="009751AB" w:rsidRDefault="000437D8" w:rsidP="00B63B0E">
            <w:r w:rsidRPr="009751AB">
              <w:t>Hourly Rate for Web Developer (example)</w:t>
            </w:r>
            <w:r w:rsidR="003452F9">
              <w:t xml:space="preserve"> </w:t>
            </w:r>
            <w:r w:rsidR="003452F9" w:rsidRPr="003452F9">
              <w:rPr>
                <w:b/>
                <w:color w:val="0000FF"/>
                <w:u w:val="single"/>
              </w:rPr>
              <w:t>for Other Work</w:t>
            </w:r>
          </w:p>
        </w:tc>
        <w:tc>
          <w:tcPr>
            <w:tcW w:w="2160" w:type="dxa"/>
            <w:tcBorders>
              <w:top w:val="single" w:sz="4" w:space="0" w:color="auto"/>
              <w:left w:val="single" w:sz="4" w:space="0" w:color="auto"/>
              <w:bottom w:val="single" w:sz="4" w:space="0" w:color="auto"/>
              <w:right w:val="single" w:sz="4" w:space="0" w:color="auto"/>
            </w:tcBorders>
            <w:vAlign w:val="center"/>
          </w:tcPr>
          <w:p w:rsidR="000437D8" w:rsidRPr="009751AB" w:rsidRDefault="000437D8" w:rsidP="00B63B0E">
            <w:pPr>
              <w:spacing w:before="60" w:after="60"/>
              <w:jc w:val="center"/>
            </w:pPr>
            <w:r w:rsidRPr="009751AB">
              <w:t>[TBD]</w:t>
            </w:r>
            <w:r>
              <w:t xml:space="preserve"> per Hour</w:t>
            </w:r>
          </w:p>
        </w:tc>
        <w:tc>
          <w:tcPr>
            <w:tcW w:w="2160" w:type="dxa"/>
            <w:tcBorders>
              <w:top w:val="single" w:sz="4" w:space="0" w:color="auto"/>
              <w:left w:val="single" w:sz="4" w:space="0" w:color="auto"/>
              <w:bottom w:val="single" w:sz="4" w:space="0" w:color="auto"/>
              <w:right w:val="single" w:sz="4" w:space="0" w:color="auto"/>
            </w:tcBorders>
            <w:vAlign w:val="center"/>
          </w:tcPr>
          <w:p w:rsidR="000437D8" w:rsidRPr="009751AB" w:rsidRDefault="000437D8" w:rsidP="000437D8">
            <w:pPr>
              <w:spacing w:before="60" w:after="60"/>
              <w:jc w:val="center"/>
            </w:pPr>
            <w:r w:rsidRPr="009751AB">
              <w:t>[TBD</w:t>
            </w:r>
            <w:r>
              <w:t xml:space="preserve"> – same as </w:t>
            </w:r>
            <w:r w:rsidRPr="000437D8">
              <w:rPr>
                <w:color w:val="0000FF"/>
                <w:u w:val="single"/>
              </w:rPr>
              <w:t>the rate during the</w:t>
            </w:r>
            <w:r>
              <w:t xml:space="preserve"> Initial Term</w:t>
            </w:r>
            <w:r w:rsidRPr="009751AB">
              <w:t>]</w:t>
            </w:r>
            <w:r>
              <w:t xml:space="preserve"> per Hour</w:t>
            </w:r>
          </w:p>
        </w:tc>
        <w:tc>
          <w:tcPr>
            <w:tcW w:w="2185" w:type="dxa"/>
            <w:tcBorders>
              <w:top w:val="single" w:sz="4" w:space="0" w:color="auto"/>
              <w:left w:val="single" w:sz="4" w:space="0" w:color="auto"/>
              <w:bottom w:val="single" w:sz="4" w:space="0" w:color="auto"/>
              <w:right w:val="single" w:sz="4" w:space="0" w:color="auto"/>
            </w:tcBorders>
            <w:vAlign w:val="center"/>
          </w:tcPr>
          <w:p w:rsidR="000437D8" w:rsidRPr="009751AB" w:rsidRDefault="000437D8" w:rsidP="000437D8">
            <w:pPr>
              <w:spacing w:before="60" w:after="60"/>
              <w:jc w:val="center"/>
            </w:pPr>
            <w:r w:rsidRPr="009751AB">
              <w:t>[TBD</w:t>
            </w:r>
            <w:r>
              <w:t xml:space="preserve"> – same as </w:t>
            </w:r>
            <w:r w:rsidRPr="000437D8">
              <w:rPr>
                <w:color w:val="0000FF"/>
                <w:u w:val="single"/>
              </w:rPr>
              <w:t>the rate during the</w:t>
            </w:r>
            <w:r>
              <w:t xml:space="preserve"> Initial Term</w:t>
            </w:r>
            <w:r w:rsidRPr="009751AB">
              <w:t>]</w:t>
            </w:r>
            <w:r>
              <w:t xml:space="preserve"> per Hour</w:t>
            </w:r>
          </w:p>
        </w:tc>
      </w:tr>
    </w:tbl>
    <w:p w:rsidR="00E4681F" w:rsidRPr="003345CE" w:rsidRDefault="00E4681F" w:rsidP="003345CE">
      <w:pPr>
        <w:ind w:left="2160" w:right="288" w:hanging="720"/>
        <w:jc w:val="both"/>
      </w:pPr>
    </w:p>
    <w:p w:rsidR="000437D8" w:rsidRPr="000437D8" w:rsidRDefault="00723693" w:rsidP="000437D8">
      <w:pPr>
        <w:widowControl w:val="0"/>
        <w:spacing w:after="60"/>
        <w:ind w:left="1350" w:right="288"/>
        <w:jc w:val="both"/>
        <w:rPr>
          <w:b/>
        </w:rPr>
      </w:pPr>
      <w:r>
        <w:rPr>
          <w:b/>
        </w:rPr>
        <w:lastRenderedPageBreak/>
        <w:t>3</w:t>
      </w:r>
      <w:r w:rsidR="000437D8" w:rsidRPr="000437D8">
        <w:rPr>
          <w:b/>
        </w:rPr>
        <w:t>.2</w:t>
      </w:r>
      <w:r w:rsidR="000437D8" w:rsidRPr="000437D8">
        <w:rPr>
          <w:b/>
        </w:rPr>
        <w:tab/>
        <w:t xml:space="preserve">The following change is made to </w:t>
      </w:r>
      <w:r w:rsidR="000437D8">
        <w:rPr>
          <w:b/>
        </w:rPr>
        <w:t>Exhibit C, p</w:t>
      </w:r>
      <w:r w:rsidR="000437D8" w:rsidRPr="000437D8">
        <w:rPr>
          <w:b/>
        </w:rPr>
        <w:t xml:space="preserve">aragraph 1, </w:t>
      </w:r>
      <w:r w:rsidR="000437D8">
        <w:rPr>
          <w:b/>
        </w:rPr>
        <w:t>sub-paragraph D</w:t>
      </w:r>
      <w:proofErr w:type="gramStart"/>
      <w:r w:rsidR="000437D8">
        <w:rPr>
          <w:b/>
        </w:rPr>
        <w:t>:</w:t>
      </w:r>
      <w:r w:rsidR="000437D8" w:rsidRPr="000437D8">
        <w:rPr>
          <w:b/>
        </w:rPr>
        <w:t>:</w:t>
      </w:r>
      <w:proofErr w:type="gramEnd"/>
    </w:p>
    <w:p w:rsidR="000437D8" w:rsidRDefault="000437D8" w:rsidP="000F78B7">
      <w:pPr>
        <w:widowControl w:val="0"/>
        <w:spacing w:after="60"/>
        <w:ind w:left="1350" w:right="288"/>
        <w:jc w:val="both"/>
      </w:pPr>
    </w:p>
    <w:p w:rsidR="000437D8" w:rsidRPr="00F67C8E" w:rsidRDefault="000437D8" w:rsidP="00F67C8E">
      <w:pPr>
        <w:widowControl w:val="0"/>
        <w:spacing w:after="60"/>
        <w:ind w:left="1350" w:right="288"/>
        <w:rPr>
          <w:color w:val="0000FF"/>
          <w:u w:val="single"/>
        </w:rPr>
      </w:pPr>
      <w:r w:rsidRPr="000437D8">
        <w:t>D.</w:t>
      </w:r>
      <w:r w:rsidRPr="000437D8">
        <w:tab/>
        <w:t>All rates must be set forth in the Agreement and shall be inclusive of any and all salary, associated benefits, overhead, profit, incidental materials, fees, and other costs necessary to perform the Work.</w:t>
      </w:r>
      <w:r w:rsidR="00F67C8E">
        <w:t xml:space="preserve">  </w:t>
      </w:r>
      <w:r w:rsidR="00F67C8E" w:rsidRPr="00F67C8E">
        <w:rPr>
          <w:color w:val="0000FF"/>
          <w:u w:val="single"/>
        </w:rPr>
        <w:t>All rates in Table 1 are applicable to the services that may be provided to any of the 58 courts, regardless of whether or not the court is using a Content Management System.</w:t>
      </w:r>
    </w:p>
    <w:p w:rsidR="00946005" w:rsidRDefault="00946005" w:rsidP="000F78B7">
      <w:pPr>
        <w:widowControl w:val="0"/>
        <w:spacing w:after="60"/>
        <w:ind w:left="1350" w:right="288"/>
        <w:jc w:val="both"/>
      </w:pPr>
    </w:p>
    <w:p w:rsidR="00502FC7" w:rsidRPr="00502FC7" w:rsidRDefault="00723693" w:rsidP="00502FC7">
      <w:pPr>
        <w:widowControl w:val="0"/>
        <w:spacing w:after="60"/>
        <w:ind w:left="1350" w:right="288"/>
        <w:rPr>
          <w:b/>
        </w:rPr>
      </w:pPr>
      <w:r>
        <w:rPr>
          <w:b/>
        </w:rPr>
        <w:t>3</w:t>
      </w:r>
      <w:r w:rsidR="00502FC7" w:rsidRPr="00502FC7">
        <w:rPr>
          <w:b/>
        </w:rPr>
        <w:t>.</w:t>
      </w:r>
      <w:r w:rsidR="00502FC7">
        <w:rPr>
          <w:b/>
        </w:rPr>
        <w:t>3</w:t>
      </w:r>
      <w:r w:rsidR="00502FC7" w:rsidRPr="00502FC7">
        <w:rPr>
          <w:b/>
        </w:rPr>
        <w:tab/>
        <w:t xml:space="preserve">The following </w:t>
      </w:r>
      <w:r w:rsidR="00502FC7">
        <w:rPr>
          <w:b/>
        </w:rPr>
        <w:t xml:space="preserve">paragraph is added to Attachment 2, </w:t>
      </w:r>
      <w:r w:rsidR="00502FC7" w:rsidRPr="00502FC7">
        <w:rPr>
          <w:b/>
        </w:rPr>
        <w:t>Master Terms and Conditions</w:t>
      </w:r>
      <w:r w:rsidR="00502FC7">
        <w:rPr>
          <w:b/>
        </w:rPr>
        <w:t xml:space="preserve">; Exhibit D, Work Order Administration; Section 1, General Description of Work; as sub-paragraph D:  </w:t>
      </w:r>
    </w:p>
    <w:p w:rsidR="00502FC7" w:rsidRDefault="00502FC7" w:rsidP="000F78B7">
      <w:pPr>
        <w:widowControl w:val="0"/>
        <w:spacing w:after="60"/>
        <w:ind w:left="1350" w:right="288"/>
        <w:jc w:val="both"/>
      </w:pPr>
    </w:p>
    <w:p w:rsidR="00502FC7" w:rsidRPr="00502FC7" w:rsidRDefault="00502FC7" w:rsidP="00502FC7">
      <w:pPr>
        <w:widowControl w:val="0"/>
        <w:spacing w:after="60"/>
        <w:ind w:left="1350" w:right="288"/>
        <w:jc w:val="both"/>
        <w:rPr>
          <w:color w:val="0000FF"/>
          <w:u w:val="single"/>
        </w:rPr>
      </w:pPr>
      <w:r w:rsidRPr="00502FC7">
        <w:rPr>
          <w:color w:val="0000FF"/>
          <w:u w:val="single"/>
        </w:rPr>
        <w:t>D.</w:t>
      </w:r>
      <w:r w:rsidRPr="00502FC7">
        <w:rPr>
          <w:color w:val="0000FF"/>
          <w:u w:val="single"/>
        </w:rPr>
        <w:tab/>
        <w:t>The examples set forth below are provided to demonstrate the type of other Work the State may need the Contractor to provide, if authorized in a Work Order.</w:t>
      </w:r>
    </w:p>
    <w:p w:rsidR="00502FC7" w:rsidRPr="00502FC7" w:rsidRDefault="00502FC7" w:rsidP="00502FC7">
      <w:pPr>
        <w:widowControl w:val="0"/>
        <w:spacing w:after="60"/>
        <w:ind w:left="1350" w:right="288"/>
        <w:jc w:val="both"/>
        <w:rPr>
          <w:color w:val="0000FF"/>
          <w:u w:val="single"/>
        </w:rPr>
      </w:pPr>
    </w:p>
    <w:p w:rsidR="003452F9" w:rsidRPr="003452F9" w:rsidRDefault="003452F9" w:rsidP="003452F9">
      <w:pPr>
        <w:widowControl w:val="0"/>
        <w:numPr>
          <w:ilvl w:val="0"/>
          <w:numId w:val="29"/>
        </w:numPr>
        <w:spacing w:after="60"/>
        <w:ind w:right="288"/>
        <w:jc w:val="both"/>
        <w:rPr>
          <w:color w:val="0000FF"/>
          <w:u w:val="single"/>
        </w:rPr>
      </w:pPr>
      <w:r w:rsidRPr="003452F9">
        <w:rPr>
          <w:color w:val="0000FF"/>
          <w:u w:val="single"/>
        </w:rPr>
        <w:t>Web Design activities (creating images, layouts, tables)</w:t>
      </w:r>
    </w:p>
    <w:p w:rsidR="003452F9" w:rsidRPr="003452F9" w:rsidRDefault="003452F9" w:rsidP="003452F9">
      <w:pPr>
        <w:widowControl w:val="0"/>
        <w:numPr>
          <w:ilvl w:val="0"/>
          <w:numId w:val="29"/>
        </w:numPr>
        <w:spacing w:after="60"/>
        <w:ind w:right="288"/>
        <w:jc w:val="both"/>
        <w:rPr>
          <w:color w:val="0000FF"/>
          <w:u w:val="single"/>
        </w:rPr>
      </w:pPr>
      <w:r w:rsidRPr="003452F9">
        <w:rPr>
          <w:color w:val="0000FF"/>
          <w:u w:val="single"/>
        </w:rPr>
        <w:t>Web application development (widgets, tools, Web 2.0 tools)</w:t>
      </w:r>
    </w:p>
    <w:p w:rsidR="003452F9" w:rsidRPr="003452F9" w:rsidRDefault="003452F9" w:rsidP="003452F9">
      <w:pPr>
        <w:widowControl w:val="0"/>
        <w:numPr>
          <w:ilvl w:val="0"/>
          <w:numId w:val="29"/>
        </w:numPr>
        <w:spacing w:after="60"/>
        <w:ind w:right="288"/>
        <w:jc w:val="both"/>
        <w:rPr>
          <w:color w:val="0000FF"/>
          <w:u w:val="single"/>
        </w:rPr>
      </w:pPr>
      <w:r w:rsidRPr="003452F9">
        <w:rPr>
          <w:color w:val="0000FF"/>
          <w:u w:val="single"/>
        </w:rPr>
        <w:t>Web page coding activities</w:t>
      </w:r>
    </w:p>
    <w:p w:rsidR="003452F9" w:rsidRPr="003452F9" w:rsidRDefault="003452F9" w:rsidP="003452F9">
      <w:pPr>
        <w:widowControl w:val="0"/>
        <w:numPr>
          <w:ilvl w:val="0"/>
          <w:numId w:val="29"/>
        </w:numPr>
        <w:spacing w:after="60"/>
        <w:ind w:right="288"/>
        <w:jc w:val="both"/>
        <w:rPr>
          <w:color w:val="0000FF"/>
          <w:u w:val="single"/>
        </w:rPr>
      </w:pPr>
      <w:r w:rsidRPr="003452F9">
        <w:rPr>
          <w:color w:val="0000FF"/>
          <w:u w:val="single"/>
        </w:rPr>
        <w:t>Site Maintenance</w:t>
      </w:r>
    </w:p>
    <w:p w:rsidR="003452F9" w:rsidRPr="003452F9" w:rsidRDefault="003452F9" w:rsidP="003452F9">
      <w:pPr>
        <w:widowControl w:val="0"/>
        <w:numPr>
          <w:ilvl w:val="0"/>
          <w:numId w:val="29"/>
        </w:numPr>
        <w:spacing w:after="60"/>
        <w:ind w:right="288"/>
        <w:jc w:val="both"/>
        <w:rPr>
          <w:color w:val="0000FF"/>
          <w:u w:val="single"/>
        </w:rPr>
      </w:pPr>
      <w:r w:rsidRPr="003452F9">
        <w:rPr>
          <w:color w:val="0000FF"/>
          <w:u w:val="single"/>
        </w:rPr>
        <w:t>Content creation and/or preparation</w:t>
      </w:r>
    </w:p>
    <w:p w:rsidR="003452F9" w:rsidRPr="003452F9" w:rsidRDefault="003452F9" w:rsidP="003452F9">
      <w:pPr>
        <w:widowControl w:val="0"/>
        <w:numPr>
          <w:ilvl w:val="0"/>
          <w:numId w:val="29"/>
        </w:numPr>
        <w:spacing w:after="60"/>
        <w:ind w:right="288"/>
        <w:jc w:val="both"/>
        <w:rPr>
          <w:color w:val="0000FF"/>
          <w:u w:val="single"/>
        </w:rPr>
      </w:pPr>
      <w:r>
        <w:rPr>
          <w:color w:val="0000FF"/>
          <w:u w:val="single"/>
        </w:rPr>
        <w:t xml:space="preserve">Other </w:t>
      </w:r>
      <w:r w:rsidRPr="003452F9">
        <w:rPr>
          <w:color w:val="0000FF"/>
          <w:u w:val="single"/>
        </w:rPr>
        <w:t>Quality Assurance &amp; Testing</w:t>
      </w:r>
    </w:p>
    <w:p w:rsidR="003452F9" w:rsidRDefault="003452F9" w:rsidP="000F78B7">
      <w:pPr>
        <w:widowControl w:val="0"/>
        <w:spacing w:after="60"/>
        <w:ind w:left="1350" w:right="288"/>
        <w:jc w:val="both"/>
      </w:pPr>
    </w:p>
    <w:p w:rsidR="003452F9" w:rsidRDefault="003452F9" w:rsidP="000F78B7">
      <w:pPr>
        <w:widowControl w:val="0"/>
        <w:spacing w:after="60"/>
        <w:ind w:left="1350" w:right="288"/>
        <w:jc w:val="both"/>
      </w:pPr>
    </w:p>
    <w:p w:rsidR="00502FC7" w:rsidRDefault="00502FC7" w:rsidP="000F78B7">
      <w:pPr>
        <w:widowControl w:val="0"/>
        <w:spacing w:after="60"/>
        <w:ind w:left="1350" w:right="288"/>
        <w:jc w:val="both"/>
      </w:pPr>
    </w:p>
    <w:p w:rsidR="00946005" w:rsidRPr="00A561D3" w:rsidRDefault="00946005" w:rsidP="000F78B7">
      <w:pPr>
        <w:widowControl w:val="0"/>
        <w:spacing w:after="60"/>
        <w:ind w:left="1350" w:right="288"/>
        <w:jc w:val="both"/>
      </w:pPr>
    </w:p>
    <w:p w:rsidR="00E4681F" w:rsidRPr="00BC3128" w:rsidRDefault="00E4681F" w:rsidP="00BC3128">
      <w:pPr>
        <w:autoSpaceDE w:val="0"/>
        <w:autoSpaceDN w:val="0"/>
        <w:adjustRightInd w:val="0"/>
        <w:spacing w:after="240"/>
        <w:jc w:val="center"/>
        <w:rPr>
          <w:i/>
        </w:rPr>
      </w:pPr>
      <w:r w:rsidRPr="00BC3128">
        <w:rPr>
          <w:i/>
        </w:rPr>
        <w:t>[END OF ADDENDUM 1]</w:t>
      </w:r>
    </w:p>
    <w:sectPr w:rsidR="00E4681F" w:rsidRPr="00BC3128" w:rsidSect="00342D73">
      <w:headerReference w:type="default" r:id="rId15"/>
      <w:footerReference w:type="default" r:id="rId16"/>
      <w:headerReference w:type="first" r:id="rId17"/>
      <w:footerReference w:type="first" r:id="rId18"/>
      <w:type w:val="continuous"/>
      <w:pgSz w:w="12240" w:h="15840" w:code="1"/>
      <w:pgMar w:top="720" w:right="720" w:bottom="144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104" w:rsidRDefault="00A15104">
      <w:r>
        <w:separator/>
      </w:r>
    </w:p>
  </w:endnote>
  <w:endnote w:type="continuationSeparator" w:id="0">
    <w:p w:rsidR="00A15104" w:rsidRDefault="00A151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5CE" w:rsidRDefault="008175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5CE" w:rsidRDefault="008175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04" w:rsidRDefault="00A15104" w:rsidP="007B5445">
    <w:pPr>
      <w:pStyle w:val="Footer"/>
      <w:jc w:val="center"/>
      <w:rPr>
        <w:sz w:val="24"/>
      </w:rPr>
    </w:pPr>
    <w:r>
      <w:rPr>
        <w:sz w:val="24"/>
      </w:rPr>
      <w:t xml:space="preserve">Page </w:t>
    </w:r>
    <w:r w:rsidR="00B47712">
      <w:rPr>
        <w:sz w:val="24"/>
      </w:rPr>
      <w:fldChar w:fldCharType="begin"/>
    </w:r>
    <w:r>
      <w:rPr>
        <w:sz w:val="24"/>
      </w:rPr>
      <w:instrText xml:space="preserve"> PAGE </w:instrText>
    </w:r>
    <w:r w:rsidR="00B47712">
      <w:rPr>
        <w:sz w:val="24"/>
      </w:rPr>
      <w:fldChar w:fldCharType="separate"/>
    </w:r>
    <w:r w:rsidR="00D7186C">
      <w:rPr>
        <w:noProof/>
        <w:sz w:val="24"/>
      </w:rPr>
      <w:t>1</w:t>
    </w:r>
    <w:r w:rsidR="00B47712">
      <w:rPr>
        <w:sz w:val="24"/>
      </w:rPr>
      <w:fldChar w:fldCharType="end"/>
    </w:r>
    <w:r>
      <w:rPr>
        <w:sz w:val="24"/>
      </w:rPr>
      <w:t xml:space="preserve"> of </w:t>
    </w:r>
    <w:r w:rsidR="00B47712">
      <w:rPr>
        <w:sz w:val="24"/>
      </w:rPr>
      <w:fldChar w:fldCharType="begin"/>
    </w:r>
    <w:r>
      <w:rPr>
        <w:sz w:val="24"/>
      </w:rPr>
      <w:instrText xml:space="preserve"> NUMPAGES </w:instrText>
    </w:r>
    <w:r w:rsidR="00B47712">
      <w:rPr>
        <w:sz w:val="24"/>
      </w:rPr>
      <w:fldChar w:fldCharType="separate"/>
    </w:r>
    <w:r w:rsidR="00D7186C">
      <w:rPr>
        <w:noProof/>
        <w:sz w:val="24"/>
      </w:rPr>
      <w:t>3</w:t>
    </w:r>
    <w:r w:rsidR="00B47712">
      <w:rPr>
        <w:sz w:val="24"/>
      </w:rPr>
      <w:fldChar w:fldCharType="end"/>
    </w:r>
  </w:p>
  <w:p w:rsidR="00A15104" w:rsidRPr="007B5445" w:rsidRDefault="00A15104" w:rsidP="007B544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04" w:rsidRDefault="00A15104">
    <w:pPr>
      <w:pStyle w:val="Footer"/>
      <w:jc w:val="center"/>
      <w:rPr>
        <w:sz w:val="24"/>
      </w:rPr>
    </w:pPr>
    <w:r>
      <w:rPr>
        <w:sz w:val="24"/>
      </w:rPr>
      <w:t xml:space="preserve">Page </w:t>
    </w:r>
    <w:r w:rsidR="00B47712">
      <w:rPr>
        <w:sz w:val="24"/>
      </w:rPr>
      <w:fldChar w:fldCharType="begin"/>
    </w:r>
    <w:r>
      <w:rPr>
        <w:sz w:val="24"/>
      </w:rPr>
      <w:instrText xml:space="preserve"> PAGE </w:instrText>
    </w:r>
    <w:r w:rsidR="00B47712">
      <w:rPr>
        <w:sz w:val="24"/>
      </w:rPr>
      <w:fldChar w:fldCharType="separate"/>
    </w:r>
    <w:r w:rsidR="00D7186C">
      <w:rPr>
        <w:noProof/>
        <w:sz w:val="24"/>
      </w:rPr>
      <w:t>2</w:t>
    </w:r>
    <w:r w:rsidR="00B47712">
      <w:rPr>
        <w:sz w:val="24"/>
      </w:rPr>
      <w:fldChar w:fldCharType="end"/>
    </w:r>
    <w:r>
      <w:rPr>
        <w:sz w:val="24"/>
      </w:rPr>
      <w:t xml:space="preserve"> of </w:t>
    </w:r>
    <w:r w:rsidR="00B47712">
      <w:rPr>
        <w:sz w:val="24"/>
      </w:rPr>
      <w:fldChar w:fldCharType="begin"/>
    </w:r>
    <w:r>
      <w:rPr>
        <w:sz w:val="24"/>
      </w:rPr>
      <w:instrText xml:space="preserve"> NUMPAGES </w:instrText>
    </w:r>
    <w:r w:rsidR="00B47712">
      <w:rPr>
        <w:sz w:val="24"/>
      </w:rPr>
      <w:fldChar w:fldCharType="separate"/>
    </w:r>
    <w:r w:rsidR="00D7186C">
      <w:rPr>
        <w:noProof/>
        <w:sz w:val="24"/>
      </w:rPr>
      <w:t>3</w:t>
    </w:r>
    <w:r w:rsidR="00B47712">
      <w:rPr>
        <w:sz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04" w:rsidRPr="001272A7" w:rsidRDefault="00A15104" w:rsidP="001272A7">
    <w:pPr>
      <w:pStyle w:val="Footer"/>
      <w:jc w:val="center"/>
      <w:rPr>
        <w:sz w:val="24"/>
      </w:rPr>
    </w:pPr>
    <w:r w:rsidRPr="001272A7">
      <w:rPr>
        <w:sz w:val="24"/>
      </w:rPr>
      <w:t xml:space="preserve">Page </w:t>
    </w:r>
    <w:r w:rsidR="00B47712" w:rsidRPr="001272A7">
      <w:rPr>
        <w:sz w:val="24"/>
      </w:rPr>
      <w:fldChar w:fldCharType="begin"/>
    </w:r>
    <w:r w:rsidRPr="001272A7">
      <w:rPr>
        <w:sz w:val="24"/>
      </w:rPr>
      <w:instrText xml:space="preserve"> PAGE </w:instrText>
    </w:r>
    <w:r w:rsidR="00B47712" w:rsidRPr="001272A7">
      <w:rPr>
        <w:sz w:val="24"/>
      </w:rPr>
      <w:fldChar w:fldCharType="separate"/>
    </w:r>
    <w:r w:rsidR="00D7186C">
      <w:rPr>
        <w:noProof/>
        <w:sz w:val="24"/>
      </w:rPr>
      <w:t>3</w:t>
    </w:r>
    <w:r w:rsidR="00B47712" w:rsidRPr="001272A7">
      <w:rPr>
        <w:sz w:val="24"/>
      </w:rPr>
      <w:fldChar w:fldCharType="end"/>
    </w:r>
    <w:r w:rsidRPr="001272A7">
      <w:rPr>
        <w:sz w:val="24"/>
      </w:rPr>
      <w:t xml:space="preserve"> of </w:t>
    </w:r>
    <w:r w:rsidR="00B47712" w:rsidRPr="001272A7">
      <w:rPr>
        <w:sz w:val="24"/>
      </w:rPr>
      <w:fldChar w:fldCharType="begin"/>
    </w:r>
    <w:r w:rsidRPr="001272A7">
      <w:rPr>
        <w:sz w:val="24"/>
      </w:rPr>
      <w:instrText xml:space="preserve"> NUMPAGES </w:instrText>
    </w:r>
    <w:r w:rsidR="00B47712" w:rsidRPr="001272A7">
      <w:rPr>
        <w:sz w:val="24"/>
      </w:rPr>
      <w:fldChar w:fldCharType="separate"/>
    </w:r>
    <w:r w:rsidR="00D7186C">
      <w:rPr>
        <w:noProof/>
        <w:sz w:val="24"/>
      </w:rPr>
      <w:t>3</w:t>
    </w:r>
    <w:r w:rsidR="00B47712" w:rsidRPr="001272A7">
      <w:rPr>
        <w:sz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04" w:rsidRDefault="00A151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104" w:rsidRDefault="00A15104">
      <w:r>
        <w:separator/>
      </w:r>
    </w:p>
  </w:footnote>
  <w:footnote w:type="continuationSeparator" w:id="0">
    <w:p w:rsidR="00A15104" w:rsidRDefault="00A15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5CE" w:rsidRDefault="008175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04" w:rsidRDefault="00A15104" w:rsidP="00EE6163">
    <w:pPr>
      <w:pStyle w:val="Header"/>
    </w:pPr>
    <w:r>
      <w:t>@Project</w:t>
    </w:r>
  </w:p>
  <w:p w:rsidR="00A15104" w:rsidRDefault="00B47712" w:rsidP="00EE6163">
    <w:pPr>
      <w:pStyle w:val="Header"/>
    </w:pPr>
    <w:r>
      <w:fldChar w:fldCharType="begin"/>
    </w:r>
    <w:r>
      <w:instrText xml:space="preserve"> TIME \@ "MMMM d, yyyy" </w:instrText>
    </w:r>
    <w:r>
      <w:fldChar w:fldCharType="separate"/>
    </w:r>
    <w:r w:rsidR="00D7186C">
      <w:rPr>
        <w:noProof/>
      </w:rPr>
      <w:t>June 9, 2010</w:t>
    </w:r>
    <w:r>
      <w:fldChar w:fldCharType="end"/>
    </w:r>
  </w:p>
  <w:p w:rsidR="00A15104" w:rsidRDefault="00A15104" w:rsidP="00EE6163">
    <w:pPr>
      <w:pStyle w:val="HeaderPageNumber"/>
      <w:spacing w:after="240"/>
    </w:pPr>
    <w:r>
      <w:t xml:space="preserve">Page </w:t>
    </w:r>
    <w:r w:rsidR="00B47712">
      <w:fldChar w:fldCharType="begin"/>
    </w:r>
    <w:r w:rsidR="00B47712">
      <w:instrText xml:space="preserve"> PAGE  \* MERGEFORMAT </w:instrText>
    </w:r>
    <w:r w:rsidR="00B47712">
      <w:fldChar w:fldCharType="separate"/>
    </w:r>
    <w:r>
      <w:rPr>
        <w:noProof/>
      </w:rPr>
      <w:t>5</w:t>
    </w:r>
    <w:r w:rsidR="00B47712">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04" w:rsidRDefault="00B47712">
    <w:r>
      <w:rPr>
        <w:noProof/>
      </w:rPr>
      <w:pict>
        <v:shapetype id="_x0000_t202" coordsize="21600,21600" o:spt="202" path="m,l,21600r21600,l21600,xe">
          <v:stroke joinstyle="miter"/>
          <v:path gradientshapeok="t" o:connecttype="rect"/>
        </v:shapetype>
        <v:shape id="_x0000_s2049" type="#_x0000_t202" style="position:absolute;margin-left:373.05pt;margin-top:153.2pt;width:2in;height:99pt;z-index:-251657728" wrapcoords="-112 0 -112 21436 21600 21436 21600 0 -112 0" stroked="f">
          <v:textbox style="mso-next-textbox:#_x0000_s2049" inset=",7.2pt">
            <w:txbxContent>
              <w:p w:rsidR="00A15104" w:rsidRDefault="00A15104">
                <w:pPr>
                  <w:pStyle w:val="JCCName"/>
                  <w:jc w:val="center"/>
                </w:pPr>
                <w:r>
                  <w:t>WILLIAM C. VICKREY</w:t>
                </w:r>
              </w:p>
              <w:p w:rsidR="00A15104" w:rsidRDefault="00A15104">
                <w:pPr>
                  <w:pStyle w:val="JCCTitle"/>
                  <w:spacing w:after="300"/>
                  <w:jc w:val="center"/>
                </w:pPr>
                <w:r>
                  <w:t>Administrative Director of the Courts</w:t>
                </w:r>
              </w:p>
              <w:p w:rsidR="00A15104" w:rsidRDefault="00A15104">
                <w:pPr>
                  <w:pStyle w:val="JCCName"/>
                  <w:jc w:val="center"/>
                </w:pPr>
                <w:r>
                  <w:t>RONALD G. OVERHOLT</w:t>
                </w:r>
              </w:p>
              <w:p w:rsidR="00A15104" w:rsidRDefault="00A15104">
                <w:pPr>
                  <w:pStyle w:val="JCCTitle"/>
                  <w:spacing w:after="300"/>
                  <w:jc w:val="center"/>
                </w:pPr>
                <w:r>
                  <w:t>Chief Deputy Director</w:t>
                </w:r>
              </w:p>
              <w:p w:rsidR="00A15104" w:rsidRDefault="00A15104">
                <w:pPr>
                  <w:pStyle w:val="JCCName"/>
                  <w:jc w:val="center"/>
                </w:pPr>
                <w:r>
                  <w:t>STEPHEN NASH</w:t>
                </w:r>
              </w:p>
              <w:p w:rsidR="00A15104" w:rsidRDefault="00A15104">
                <w:pPr>
                  <w:pStyle w:val="JCCTitle"/>
                  <w:spacing w:after="300"/>
                  <w:jc w:val="center"/>
                </w:pPr>
                <w:r>
                  <w:t>Director, Finance Division</w:t>
                </w:r>
              </w:p>
            </w:txbxContent>
          </v:textbox>
          <w10:wrap type="tight"/>
        </v:shape>
      </w:pict>
    </w:r>
    <w:r>
      <w:rPr>
        <w:noProof/>
      </w:rPr>
      <w:pict>
        <v:shape id="_x0000_s2050" type="#_x0000_t202" style="position:absolute;margin-left:-58.95pt;margin-top:153.2pt;width:153pt;height:1in;z-index:-251658752" wrapcoords="-106 0 -106 21375 21600 21375 21600 0 -106 0" stroked="f">
          <v:textbox style="mso-next-textbox:#_x0000_s2050" inset=",7.2pt">
            <w:txbxContent>
              <w:p w:rsidR="00A15104" w:rsidRDefault="00A15104">
                <w:pPr>
                  <w:pStyle w:val="JCCName"/>
                  <w:jc w:val="center"/>
                </w:pPr>
                <w:r>
                  <w:t>RONALD M. GEORGE</w:t>
                </w:r>
              </w:p>
              <w:p w:rsidR="00A15104" w:rsidRDefault="00A15104">
                <w:pPr>
                  <w:pStyle w:val="JCCTitle"/>
                  <w:jc w:val="center"/>
                </w:pPr>
                <w:r>
                  <w:t xml:space="preserve">Chief Justice of </w:t>
                </w:r>
                <w:smartTag w:uri="urn:schemas-microsoft-com:office:smarttags" w:element="place">
                  <w:smartTag w:uri="urn:schemas-microsoft-com:office:smarttags" w:element="State">
                    <w:r>
                      <w:t>California</w:t>
                    </w:r>
                  </w:smartTag>
                </w:smartTag>
              </w:p>
              <w:p w:rsidR="00A15104" w:rsidRDefault="00A15104">
                <w:pPr>
                  <w:pStyle w:val="JCCTitle"/>
                  <w:jc w:val="center"/>
                </w:pPr>
                <w:r>
                  <w:t>Chair of the Judicial Council</w:t>
                </w:r>
              </w:p>
            </w:txbxContent>
          </v:textbox>
          <w10:wrap type="tight"/>
        </v:shape>
      </w:pict>
    </w:r>
    <w:r>
      <w:rPr>
        <w:noProof/>
      </w:rPr>
      <w:pict>
        <v:shape id="_x0000_s2051" type="#_x0000_t202" style="position:absolute;margin-left:-1in;margin-top:-16.75pt;width:612pt;height:178.95pt;z-index:-251659776" wrapcoords="-26 0 -26 21510 21600 21510 21600 0 -26 0" stroked="f">
          <o:lock v:ext="edit" aspectratio="t"/>
          <v:textbox style="mso-next-textbox:#_x0000_s2051">
            <w:txbxContent>
              <w:p w:rsidR="00A15104" w:rsidRDefault="00B47712">
                <w:pPr>
                  <w:jc w:val="center"/>
                </w:pPr>
                <w:r w:rsidRPr="00B47712">
                  <w:rPr>
                    <w:rFonts w:ascii="Arial" w:hAnsi="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3.6pt;height:101.8pt" fillcolor="window">
                      <v:imagedata r:id="rId1" o:title=""/>
                      <o:lock v:ext="edit" aspectratio="f"/>
                    </v:shape>
                  </w:pict>
                </w:r>
              </w:p>
              <w:p w:rsidR="00A15104" w:rsidRDefault="00A15104">
                <w:pPr>
                  <w:pStyle w:val="JCCAddressblock"/>
                </w:pPr>
                <w:r>
                  <w:t>FINANCE DIVISION</w:t>
                </w:r>
              </w:p>
              <w:p w:rsidR="00A15104" w:rsidRDefault="00A15104">
                <w:pPr>
                  <w:pStyle w:val="JCCAddress1stline"/>
                </w:pPr>
                <w:r>
                  <w:t xml:space="preserve">455 Golden Gate Avenue </w:t>
                </w:r>
                <w:r>
                  <w:rPr>
                    <w:position w:val="4"/>
                    <w:sz w:val="40"/>
                  </w:rPr>
                  <w:t>.</w:t>
                </w:r>
                <w:r>
                  <w:t xml:space="preserve"> </w:t>
                </w:r>
                <w:smartTag w:uri="urn:schemas-microsoft-com:office:smarttags" w:element="City">
                  <w:smartTag w:uri="urn:schemas-microsoft-com:office:smarttags" w:element="place">
                    <w:r>
                      <w:t>San Francisco</w:t>
                    </w:r>
                  </w:smartTag>
                  <w:r>
                    <w:t xml:space="preserve">, </w:t>
                  </w:r>
                  <w:smartTag w:uri="urn:schemas-microsoft-com:office:smarttags" w:element="PostalCode">
                    <w:r>
                      <w:t>California</w:t>
                    </w:r>
                  </w:smartTag>
                  <w:r>
                    <w:t xml:space="preserve"> </w:t>
                  </w:r>
                  <w:smartTag w:uri="urn:schemas-microsoft-com:office:smarttags" w:element="PostalCode">
                    <w:r>
                      <w:t>94102-3688</w:t>
                    </w:r>
                  </w:smartTag>
                </w:smartTag>
              </w:p>
              <w:p w:rsidR="00A15104" w:rsidRDefault="00A15104">
                <w:pPr>
                  <w:pStyle w:val="JCCAddress2ndline"/>
                </w:pPr>
                <w:r>
                  <w:t xml:space="preserve">Telephone 415-865-7960 </w:t>
                </w:r>
                <w:r>
                  <w:rPr>
                    <w:position w:val="4"/>
                    <w:sz w:val="40"/>
                  </w:rPr>
                  <w:t>.</w:t>
                </w:r>
                <w:r>
                  <w:t xml:space="preserve"> Fax 415-865-4325 </w:t>
                </w:r>
                <w:r>
                  <w:rPr>
                    <w:position w:val="4"/>
                    <w:sz w:val="40"/>
                  </w:rPr>
                  <w:t>.</w:t>
                </w:r>
                <w:r>
                  <w:t xml:space="preserve"> TDD 415-865-4272</w:t>
                </w:r>
              </w:p>
            </w:txbxContent>
          </v:textbox>
          <w10:wrap type="tigh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04" w:rsidRPr="00042867" w:rsidRDefault="00A15104" w:rsidP="00342D73">
    <w:pPr>
      <w:pStyle w:val="Header"/>
      <w:tabs>
        <w:tab w:val="clear" w:pos="4320"/>
        <w:tab w:val="clear" w:pos="8640"/>
        <w:tab w:val="right" w:pos="9360"/>
      </w:tabs>
      <w:ind w:left="-720"/>
    </w:pPr>
    <w:r>
      <w:t>Addendum #1</w:t>
    </w:r>
  </w:p>
  <w:p w:rsidR="00A15104" w:rsidRPr="00153059" w:rsidRDefault="00A15104" w:rsidP="00153059">
    <w:pPr>
      <w:pStyle w:val="Header"/>
      <w:tabs>
        <w:tab w:val="left" w:pos="720"/>
        <w:tab w:val="right" w:pos="9360"/>
      </w:tabs>
      <w:ind w:left="-720"/>
      <w:rPr>
        <w:sz w:val="22"/>
      </w:rPr>
    </w:pPr>
    <w:r w:rsidRPr="00153059">
      <w:rPr>
        <w:sz w:val="22"/>
      </w:rPr>
      <w:t xml:space="preserve">Project Title: </w:t>
    </w:r>
    <w:r w:rsidRPr="00153059">
      <w:rPr>
        <w:sz w:val="22"/>
      </w:rPr>
      <w:tab/>
      <w:t>Trial Court Web Template Implementation</w:t>
    </w:r>
  </w:p>
  <w:p w:rsidR="00A15104" w:rsidRDefault="00A15104" w:rsidP="00153059">
    <w:pPr>
      <w:pStyle w:val="Header"/>
      <w:tabs>
        <w:tab w:val="left" w:pos="720"/>
        <w:tab w:val="right" w:pos="9360"/>
      </w:tabs>
      <w:ind w:left="-720"/>
    </w:pPr>
    <w:r w:rsidRPr="00153059">
      <w:rPr>
        <w:sz w:val="22"/>
      </w:rPr>
      <w:t>RFP Number:</w:t>
    </w:r>
    <w:r w:rsidRPr="00153059">
      <w:rPr>
        <w:sz w:val="22"/>
      </w:rPr>
      <w:tab/>
      <w:t xml:space="preserve"> EOP-200902-RB</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04" w:rsidRPr="00042867" w:rsidRDefault="00A15104" w:rsidP="00342D73">
    <w:pPr>
      <w:pStyle w:val="Header"/>
      <w:tabs>
        <w:tab w:val="clear" w:pos="4320"/>
        <w:tab w:val="clear" w:pos="8640"/>
        <w:tab w:val="right" w:pos="9360"/>
      </w:tabs>
    </w:pPr>
    <w:r>
      <w:t>Addendum #1</w:t>
    </w:r>
  </w:p>
  <w:p w:rsidR="00A15104" w:rsidRPr="004B0F92" w:rsidRDefault="00A15104" w:rsidP="00342D73">
    <w:pPr>
      <w:pStyle w:val="Header"/>
      <w:tabs>
        <w:tab w:val="right" w:pos="9360"/>
      </w:tabs>
      <w:rPr>
        <w:sz w:val="22"/>
      </w:rPr>
    </w:pPr>
    <w:r w:rsidRPr="004B0F92">
      <w:rPr>
        <w:sz w:val="22"/>
      </w:rPr>
      <w:t>Project Title:</w:t>
    </w:r>
    <w:r>
      <w:rPr>
        <w:sz w:val="22"/>
      </w:rPr>
      <w:t xml:space="preserve"> </w:t>
    </w:r>
    <w:r w:rsidRPr="004B0F92">
      <w:rPr>
        <w:sz w:val="22"/>
      </w:rPr>
      <w:t>SAN DIEGO DEPENDENCY REPRESENTATION</w:t>
    </w:r>
  </w:p>
  <w:p w:rsidR="00A15104" w:rsidRDefault="00A15104" w:rsidP="00342D73">
    <w:pPr>
      <w:pStyle w:val="Header"/>
      <w:tabs>
        <w:tab w:val="clear" w:pos="4320"/>
        <w:tab w:val="clear" w:pos="8640"/>
        <w:tab w:val="right" w:pos="9360"/>
      </w:tabs>
      <w:rPr>
        <w:sz w:val="22"/>
      </w:rPr>
    </w:pPr>
    <w:r w:rsidRPr="004B0F92">
      <w:rPr>
        <w:sz w:val="22"/>
      </w:rPr>
      <w:t>RFP Number:</w:t>
    </w:r>
    <w:r>
      <w:rPr>
        <w:sz w:val="22"/>
      </w:rPr>
      <w:t xml:space="preserve"> </w:t>
    </w:r>
    <w:r w:rsidRPr="004B0F92">
      <w:rPr>
        <w:sz w:val="22"/>
      </w:rPr>
      <w:t>CFCC-200902-RB</w:t>
    </w:r>
  </w:p>
  <w:p w:rsidR="00A15104" w:rsidRDefault="00A15104" w:rsidP="00342D73">
    <w:pPr>
      <w:pStyle w:val="Header"/>
      <w:tabs>
        <w:tab w:val="clear" w:pos="4320"/>
        <w:tab w:val="clear" w:pos="8640"/>
        <w:tab w:val="right" w:pos="9360"/>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04" w:rsidRDefault="00A151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2E41"/>
    <w:multiLevelType w:val="hybridMultilevel"/>
    <w:tmpl w:val="4F98F9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8F42492"/>
    <w:multiLevelType w:val="hybridMultilevel"/>
    <w:tmpl w:val="4246FF9E"/>
    <w:lvl w:ilvl="0" w:tplc="D4A0B97C">
      <w:start w:val="1"/>
      <w:numFmt w:val="lowerLetter"/>
      <w:lvlText w:val="%1)"/>
      <w:lvlJc w:val="left"/>
      <w:pPr>
        <w:tabs>
          <w:tab w:val="num" w:pos="1710"/>
        </w:tabs>
        <w:ind w:left="1710" w:hanging="360"/>
      </w:pPr>
      <w:rPr>
        <w:rFonts w:ascii="Times New Roman" w:hAnsi="Times New Roman" w:cs="Times New Roman" w:hint="default"/>
        <w:b w:val="0"/>
        <w:i w:val="0"/>
        <w:sz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0401F95"/>
    <w:multiLevelType w:val="multilevel"/>
    <w:tmpl w:val="BD4EFD74"/>
    <w:lvl w:ilvl="0">
      <w:start w:val="1"/>
      <w:numFmt w:val="decimal"/>
      <w:lvlText w:val="%1."/>
      <w:lvlJc w:val="left"/>
      <w:pPr>
        <w:tabs>
          <w:tab w:val="num" w:pos="720"/>
        </w:tabs>
        <w:ind w:left="720" w:hanging="720"/>
      </w:pPr>
      <w:rPr>
        <w:rFonts w:cs="Times New Roman" w:hint="default"/>
      </w:rPr>
    </w:lvl>
    <w:lvl w:ilvl="1">
      <w:start w:val="1"/>
      <w:numFmt w:val="upperLetter"/>
      <w:pStyle w:val="ExhibitB2"/>
      <w:lvlText w:val="%2."/>
      <w:lvlJc w:val="left"/>
      <w:pPr>
        <w:tabs>
          <w:tab w:val="num" w:pos="1368"/>
        </w:tabs>
        <w:ind w:left="1368" w:hanging="648"/>
      </w:pPr>
      <w:rPr>
        <w:rFonts w:cs="Times New Roman" w:hint="default"/>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3">
    <w:nsid w:val="120754AF"/>
    <w:multiLevelType w:val="hybridMultilevel"/>
    <w:tmpl w:val="D66C7EF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nsid w:val="13F5411B"/>
    <w:multiLevelType w:val="multilevel"/>
    <w:tmpl w:val="F53ED3EE"/>
    <w:lvl w:ilvl="0">
      <w:start w:val="1"/>
      <w:numFmt w:val="decimal"/>
      <w:lvlText w:val="%1."/>
      <w:lvlJc w:val="left"/>
      <w:pPr>
        <w:tabs>
          <w:tab w:val="num" w:pos="720"/>
        </w:tabs>
        <w:ind w:left="720" w:hanging="720"/>
      </w:pPr>
      <w:rPr>
        <w:rFonts w:cs="Times New Roman" w:hint="default"/>
      </w:rPr>
    </w:lvl>
    <w:lvl w:ilvl="1">
      <w:start w:val="1"/>
      <w:numFmt w:val="upperLetter"/>
      <w:pStyle w:val="ExhibitD2"/>
      <w:lvlText w:val="%2."/>
      <w:lvlJc w:val="left"/>
      <w:pPr>
        <w:tabs>
          <w:tab w:val="num" w:pos="1440"/>
        </w:tabs>
        <w:ind w:left="1440" w:hanging="720"/>
      </w:pPr>
      <w:rPr>
        <w:rFonts w:cs="Times New Roman" w:hint="default"/>
      </w:rPr>
    </w:lvl>
    <w:lvl w:ilvl="2">
      <w:start w:val="1"/>
      <w:numFmt w:val="lowerRoman"/>
      <w:pStyle w:val="ExhibitD3"/>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5">
    <w:nsid w:val="157E4A86"/>
    <w:multiLevelType w:val="hybridMultilevel"/>
    <w:tmpl w:val="D828F7E2"/>
    <w:lvl w:ilvl="0" w:tplc="E46EDC44">
      <w:start w:val="1"/>
      <w:numFmt w:val="upperLetter"/>
      <w:lvlText w:val="%1."/>
      <w:lvlJc w:val="left"/>
      <w:pPr>
        <w:tabs>
          <w:tab w:val="num" w:pos="1760"/>
        </w:tabs>
        <w:ind w:left="1760" w:hanging="410"/>
      </w:pPr>
      <w:rPr>
        <w:rFonts w:cs="Times New Roman" w:hint="default"/>
      </w:rPr>
    </w:lvl>
    <w:lvl w:ilvl="1" w:tplc="04090019">
      <w:start w:val="1"/>
      <w:numFmt w:val="lowerLetter"/>
      <w:lvlText w:val="%2."/>
      <w:lvlJc w:val="left"/>
      <w:pPr>
        <w:tabs>
          <w:tab w:val="num" w:pos="2430"/>
        </w:tabs>
        <w:ind w:left="2430" w:hanging="360"/>
      </w:pPr>
      <w:rPr>
        <w:rFonts w:cs="Times New Roman"/>
      </w:rPr>
    </w:lvl>
    <w:lvl w:ilvl="2" w:tplc="0409001B">
      <w:start w:val="1"/>
      <w:numFmt w:val="lowerRoman"/>
      <w:lvlText w:val="%3."/>
      <w:lvlJc w:val="right"/>
      <w:pPr>
        <w:tabs>
          <w:tab w:val="num" w:pos="3150"/>
        </w:tabs>
        <w:ind w:left="3150" w:hanging="180"/>
      </w:pPr>
      <w:rPr>
        <w:rFonts w:cs="Times New Roman"/>
      </w:rPr>
    </w:lvl>
    <w:lvl w:ilvl="3" w:tplc="0409000F" w:tentative="1">
      <w:start w:val="1"/>
      <w:numFmt w:val="decimal"/>
      <w:lvlText w:val="%4."/>
      <w:lvlJc w:val="left"/>
      <w:pPr>
        <w:tabs>
          <w:tab w:val="num" w:pos="3870"/>
        </w:tabs>
        <w:ind w:left="3870" w:hanging="360"/>
      </w:pPr>
      <w:rPr>
        <w:rFonts w:cs="Times New Roman"/>
      </w:rPr>
    </w:lvl>
    <w:lvl w:ilvl="4" w:tplc="04090019" w:tentative="1">
      <w:start w:val="1"/>
      <w:numFmt w:val="lowerLetter"/>
      <w:lvlText w:val="%5."/>
      <w:lvlJc w:val="left"/>
      <w:pPr>
        <w:tabs>
          <w:tab w:val="num" w:pos="4590"/>
        </w:tabs>
        <w:ind w:left="4590" w:hanging="360"/>
      </w:pPr>
      <w:rPr>
        <w:rFonts w:cs="Times New Roman"/>
      </w:rPr>
    </w:lvl>
    <w:lvl w:ilvl="5" w:tplc="0409001B" w:tentative="1">
      <w:start w:val="1"/>
      <w:numFmt w:val="lowerRoman"/>
      <w:lvlText w:val="%6."/>
      <w:lvlJc w:val="right"/>
      <w:pPr>
        <w:tabs>
          <w:tab w:val="num" w:pos="5310"/>
        </w:tabs>
        <w:ind w:left="5310" w:hanging="180"/>
      </w:pPr>
      <w:rPr>
        <w:rFonts w:cs="Times New Roman"/>
      </w:rPr>
    </w:lvl>
    <w:lvl w:ilvl="6" w:tplc="0409000F" w:tentative="1">
      <w:start w:val="1"/>
      <w:numFmt w:val="decimal"/>
      <w:lvlText w:val="%7."/>
      <w:lvlJc w:val="left"/>
      <w:pPr>
        <w:tabs>
          <w:tab w:val="num" w:pos="6030"/>
        </w:tabs>
        <w:ind w:left="6030" w:hanging="360"/>
      </w:pPr>
      <w:rPr>
        <w:rFonts w:cs="Times New Roman"/>
      </w:rPr>
    </w:lvl>
    <w:lvl w:ilvl="7" w:tplc="04090019" w:tentative="1">
      <w:start w:val="1"/>
      <w:numFmt w:val="lowerLetter"/>
      <w:lvlText w:val="%8."/>
      <w:lvlJc w:val="left"/>
      <w:pPr>
        <w:tabs>
          <w:tab w:val="num" w:pos="6750"/>
        </w:tabs>
        <w:ind w:left="6750" w:hanging="360"/>
      </w:pPr>
      <w:rPr>
        <w:rFonts w:cs="Times New Roman"/>
      </w:rPr>
    </w:lvl>
    <w:lvl w:ilvl="8" w:tplc="0409001B" w:tentative="1">
      <w:start w:val="1"/>
      <w:numFmt w:val="lowerRoman"/>
      <w:lvlText w:val="%9."/>
      <w:lvlJc w:val="right"/>
      <w:pPr>
        <w:tabs>
          <w:tab w:val="num" w:pos="7470"/>
        </w:tabs>
        <w:ind w:left="7470" w:hanging="180"/>
      </w:pPr>
      <w:rPr>
        <w:rFonts w:cs="Times New Roman"/>
      </w:rPr>
    </w:lvl>
  </w:abstractNum>
  <w:abstractNum w:abstractNumId="6">
    <w:nsid w:val="16545A06"/>
    <w:multiLevelType w:val="multilevel"/>
    <w:tmpl w:val="7962368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lvlText w:val="%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7">
    <w:nsid w:val="16E6353E"/>
    <w:multiLevelType w:val="hybridMultilevel"/>
    <w:tmpl w:val="C43CEA14"/>
    <w:lvl w:ilvl="0" w:tplc="FE2682D6">
      <w:start w:val="1"/>
      <w:numFmt w:val="upperLetter"/>
      <w:lvlText w:val="%1."/>
      <w:lvlJc w:val="left"/>
      <w:pPr>
        <w:tabs>
          <w:tab w:val="num" w:pos="1800"/>
        </w:tabs>
        <w:ind w:left="1800" w:hanging="360"/>
      </w:pPr>
      <w:rPr>
        <w:rFonts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17E02C90"/>
    <w:multiLevelType w:val="multilevel"/>
    <w:tmpl w:val="081671E0"/>
    <w:lvl w:ilvl="0">
      <w:start w:val="1"/>
      <w:numFmt w:val="decimal"/>
      <w:pStyle w:val="ExhibitD1"/>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9">
    <w:nsid w:val="1A1F4464"/>
    <w:multiLevelType w:val="hybridMultilevel"/>
    <w:tmpl w:val="FCFAA4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02159E3"/>
    <w:multiLevelType w:val="multilevel"/>
    <w:tmpl w:val="5A5E3A8E"/>
    <w:lvl w:ilvl="0">
      <w:start w:val="1"/>
      <w:numFmt w:val="decimal"/>
      <w:pStyle w:val="Standard1"/>
      <w:lvlText w:val="%1."/>
      <w:lvlJc w:val="left"/>
      <w:pPr>
        <w:tabs>
          <w:tab w:val="num" w:pos="360"/>
        </w:tabs>
        <w:ind w:left="360" w:hanging="360"/>
      </w:pPr>
      <w:rPr>
        <w:rFonts w:cs="Times New Roman" w:hint="default"/>
      </w:rPr>
    </w:lvl>
    <w:lvl w:ilvl="1">
      <w:start w:val="1"/>
      <w:numFmt w:val="upperLetter"/>
      <w:lvlText w:val="%2."/>
      <w:lvlJc w:val="left"/>
      <w:pPr>
        <w:tabs>
          <w:tab w:val="num" w:pos="792"/>
        </w:tabs>
        <w:ind w:left="792" w:hanging="432"/>
      </w:pPr>
      <w:rPr>
        <w:rFonts w:cs="Times New Roman" w:hint="default"/>
      </w:rPr>
    </w:lvl>
    <w:lvl w:ilvl="2">
      <w:start w:val="1"/>
      <w:numFmt w:val="lowerRoman"/>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215B46DF"/>
    <w:multiLevelType w:val="hybridMultilevel"/>
    <w:tmpl w:val="4CC6A486"/>
    <w:lvl w:ilvl="0" w:tplc="2B70D9F6">
      <w:start w:val="1"/>
      <w:numFmt w:val="decimal"/>
      <w:lvlText w:val="%1."/>
      <w:lvlJc w:val="left"/>
      <w:pPr>
        <w:tabs>
          <w:tab w:val="num" w:pos="720"/>
        </w:tabs>
        <w:ind w:left="720" w:hanging="360"/>
      </w:pPr>
      <w:rPr>
        <w:rFonts w:cs="Times New Roman"/>
      </w:rPr>
    </w:lvl>
    <w:lvl w:ilvl="1" w:tplc="7208FB7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hint="default"/>
      </w:rPr>
    </w:lvl>
    <w:lvl w:ilvl="3" w:tplc="1D6E6F16" w:tentative="1">
      <w:start w:val="1"/>
      <w:numFmt w:val="decimal"/>
      <w:lvlText w:val="%4."/>
      <w:lvlJc w:val="left"/>
      <w:pPr>
        <w:tabs>
          <w:tab w:val="num" w:pos="2880"/>
        </w:tabs>
        <w:ind w:left="2880" w:hanging="360"/>
      </w:pPr>
      <w:rPr>
        <w:rFonts w:cs="Times New Roman"/>
      </w:rPr>
    </w:lvl>
    <w:lvl w:ilvl="4" w:tplc="2090B812" w:tentative="1">
      <w:start w:val="1"/>
      <w:numFmt w:val="decimal"/>
      <w:lvlText w:val="%5."/>
      <w:lvlJc w:val="left"/>
      <w:pPr>
        <w:tabs>
          <w:tab w:val="num" w:pos="3600"/>
        </w:tabs>
        <w:ind w:left="3600" w:hanging="360"/>
      </w:pPr>
      <w:rPr>
        <w:rFonts w:cs="Times New Roman"/>
      </w:rPr>
    </w:lvl>
    <w:lvl w:ilvl="5" w:tplc="03DA41BE" w:tentative="1">
      <w:start w:val="1"/>
      <w:numFmt w:val="decimal"/>
      <w:lvlText w:val="%6."/>
      <w:lvlJc w:val="left"/>
      <w:pPr>
        <w:tabs>
          <w:tab w:val="num" w:pos="4320"/>
        </w:tabs>
        <w:ind w:left="4320" w:hanging="360"/>
      </w:pPr>
      <w:rPr>
        <w:rFonts w:cs="Times New Roman"/>
      </w:rPr>
    </w:lvl>
    <w:lvl w:ilvl="6" w:tplc="A05A039A" w:tentative="1">
      <w:start w:val="1"/>
      <w:numFmt w:val="decimal"/>
      <w:lvlText w:val="%7."/>
      <w:lvlJc w:val="left"/>
      <w:pPr>
        <w:tabs>
          <w:tab w:val="num" w:pos="5040"/>
        </w:tabs>
        <w:ind w:left="5040" w:hanging="360"/>
      </w:pPr>
      <w:rPr>
        <w:rFonts w:cs="Times New Roman"/>
      </w:rPr>
    </w:lvl>
    <w:lvl w:ilvl="7" w:tplc="7616BDD2" w:tentative="1">
      <w:start w:val="1"/>
      <w:numFmt w:val="decimal"/>
      <w:lvlText w:val="%8."/>
      <w:lvlJc w:val="left"/>
      <w:pPr>
        <w:tabs>
          <w:tab w:val="num" w:pos="5760"/>
        </w:tabs>
        <w:ind w:left="5760" w:hanging="360"/>
      </w:pPr>
      <w:rPr>
        <w:rFonts w:cs="Times New Roman"/>
      </w:rPr>
    </w:lvl>
    <w:lvl w:ilvl="8" w:tplc="9C5AD2AC" w:tentative="1">
      <w:start w:val="1"/>
      <w:numFmt w:val="decimal"/>
      <w:lvlText w:val="%9."/>
      <w:lvlJc w:val="left"/>
      <w:pPr>
        <w:tabs>
          <w:tab w:val="num" w:pos="6480"/>
        </w:tabs>
        <w:ind w:left="6480" w:hanging="360"/>
      </w:pPr>
      <w:rPr>
        <w:rFonts w:cs="Times New Roman"/>
      </w:rPr>
    </w:lvl>
  </w:abstractNum>
  <w:abstractNum w:abstractNumId="12">
    <w:nsid w:val="22EF67D6"/>
    <w:multiLevelType w:val="hybridMultilevel"/>
    <w:tmpl w:val="724E8E7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250B58C1"/>
    <w:multiLevelType w:val="hybridMultilevel"/>
    <w:tmpl w:val="4A66C21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281267EF"/>
    <w:multiLevelType w:val="hybridMultilevel"/>
    <w:tmpl w:val="3086D93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2FFC2229"/>
    <w:multiLevelType w:val="hybridMultilevel"/>
    <w:tmpl w:val="7AEA07AE"/>
    <w:lvl w:ilvl="0" w:tplc="C4F0CFA6">
      <w:start w:val="1"/>
      <w:numFmt w:val="decimal"/>
      <w:lvlText w:val="%1."/>
      <w:lvlJc w:val="left"/>
      <w:pPr>
        <w:tabs>
          <w:tab w:val="num" w:pos="2160"/>
        </w:tabs>
        <w:ind w:left="2160" w:hanging="360"/>
      </w:pPr>
      <w:rPr>
        <w:rFonts w:cs="Times New Roman"/>
      </w:rPr>
    </w:lvl>
    <w:lvl w:ilvl="1" w:tplc="C99CE430">
      <w:start w:val="1"/>
      <w:numFmt w:val="lowerLetter"/>
      <w:lvlText w:val="%2."/>
      <w:lvlJc w:val="left"/>
      <w:pPr>
        <w:tabs>
          <w:tab w:val="num" w:pos="2880"/>
        </w:tabs>
        <w:ind w:left="2880" w:hanging="360"/>
      </w:pPr>
      <w:rPr>
        <w:rFonts w:cs="Times New Roman"/>
      </w:rPr>
    </w:lvl>
    <w:lvl w:ilvl="2" w:tplc="93D00250" w:tentative="1">
      <w:start w:val="1"/>
      <w:numFmt w:val="lowerRoman"/>
      <w:lvlText w:val="%3."/>
      <w:lvlJc w:val="right"/>
      <w:pPr>
        <w:tabs>
          <w:tab w:val="num" w:pos="3600"/>
        </w:tabs>
        <w:ind w:left="3600" w:hanging="180"/>
      </w:pPr>
      <w:rPr>
        <w:rFonts w:cs="Times New Roman"/>
      </w:rPr>
    </w:lvl>
    <w:lvl w:ilvl="3" w:tplc="2A2A195E">
      <w:start w:val="1"/>
      <w:numFmt w:val="decimal"/>
      <w:lvlText w:val="%4."/>
      <w:lvlJc w:val="left"/>
      <w:pPr>
        <w:tabs>
          <w:tab w:val="num" w:pos="4320"/>
        </w:tabs>
        <w:ind w:left="4320" w:hanging="360"/>
      </w:pPr>
      <w:rPr>
        <w:rFonts w:cs="Times New Roman"/>
      </w:rPr>
    </w:lvl>
    <w:lvl w:ilvl="4" w:tplc="996060D2" w:tentative="1">
      <w:start w:val="1"/>
      <w:numFmt w:val="lowerLetter"/>
      <w:lvlText w:val="%5."/>
      <w:lvlJc w:val="left"/>
      <w:pPr>
        <w:tabs>
          <w:tab w:val="num" w:pos="5040"/>
        </w:tabs>
        <w:ind w:left="5040" w:hanging="360"/>
      </w:pPr>
      <w:rPr>
        <w:rFonts w:cs="Times New Roman"/>
      </w:rPr>
    </w:lvl>
    <w:lvl w:ilvl="5" w:tplc="BCE414A4" w:tentative="1">
      <w:start w:val="1"/>
      <w:numFmt w:val="lowerRoman"/>
      <w:lvlText w:val="%6."/>
      <w:lvlJc w:val="right"/>
      <w:pPr>
        <w:tabs>
          <w:tab w:val="num" w:pos="5760"/>
        </w:tabs>
        <w:ind w:left="5760" w:hanging="180"/>
      </w:pPr>
      <w:rPr>
        <w:rFonts w:cs="Times New Roman"/>
      </w:rPr>
    </w:lvl>
    <w:lvl w:ilvl="6" w:tplc="3664FF28" w:tentative="1">
      <w:start w:val="1"/>
      <w:numFmt w:val="decimal"/>
      <w:lvlText w:val="%7."/>
      <w:lvlJc w:val="left"/>
      <w:pPr>
        <w:tabs>
          <w:tab w:val="num" w:pos="6480"/>
        </w:tabs>
        <w:ind w:left="6480" w:hanging="360"/>
      </w:pPr>
      <w:rPr>
        <w:rFonts w:cs="Times New Roman"/>
      </w:rPr>
    </w:lvl>
    <w:lvl w:ilvl="7" w:tplc="4CA01D02" w:tentative="1">
      <w:start w:val="1"/>
      <w:numFmt w:val="lowerLetter"/>
      <w:lvlText w:val="%8."/>
      <w:lvlJc w:val="left"/>
      <w:pPr>
        <w:tabs>
          <w:tab w:val="num" w:pos="7200"/>
        </w:tabs>
        <w:ind w:left="7200" w:hanging="360"/>
      </w:pPr>
      <w:rPr>
        <w:rFonts w:cs="Times New Roman"/>
      </w:rPr>
    </w:lvl>
    <w:lvl w:ilvl="8" w:tplc="5028A724" w:tentative="1">
      <w:start w:val="1"/>
      <w:numFmt w:val="lowerRoman"/>
      <w:lvlText w:val="%9."/>
      <w:lvlJc w:val="right"/>
      <w:pPr>
        <w:tabs>
          <w:tab w:val="num" w:pos="7920"/>
        </w:tabs>
        <w:ind w:left="7920" w:hanging="180"/>
      </w:pPr>
      <w:rPr>
        <w:rFonts w:cs="Times New Roman"/>
      </w:rPr>
    </w:lvl>
  </w:abstractNum>
  <w:abstractNum w:abstractNumId="16">
    <w:nsid w:val="35BE6BE5"/>
    <w:multiLevelType w:val="hybridMultilevel"/>
    <w:tmpl w:val="3B160FBC"/>
    <w:lvl w:ilvl="0" w:tplc="D6C4A2E8">
      <w:start w:val="1"/>
      <w:numFmt w:val="lowerLetter"/>
      <w:lvlText w:val="%1)"/>
      <w:lvlJc w:val="left"/>
      <w:pPr>
        <w:tabs>
          <w:tab w:val="num" w:pos="2340"/>
        </w:tabs>
        <w:ind w:left="2340" w:hanging="360"/>
      </w:pPr>
      <w:rPr>
        <w:rFonts w:ascii="Times New Roman" w:hAnsi="Times New Roman" w:cs="Times New Roman" w:hint="default"/>
        <w:b w:val="0"/>
        <w:i w:val="0"/>
        <w:sz w:val="24"/>
      </w:rPr>
    </w:lvl>
    <w:lvl w:ilvl="1" w:tplc="4A0C0EA6">
      <w:start w:val="1"/>
      <w:numFmt w:val="lowerLetter"/>
      <w:lvlText w:val="%2."/>
      <w:lvlJc w:val="left"/>
      <w:pPr>
        <w:tabs>
          <w:tab w:val="num" w:pos="2430"/>
        </w:tabs>
        <w:ind w:left="2430" w:hanging="360"/>
      </w:pPr>
      <w:rPr>
        <w:rFonts w:cs="Times New Roman"/>
      </w:rPr>
    </w:lvl>
    <w:lvl w:ilvl="2" w:tplc="61FA2F94">
      <w:start w:val="4"/>
      <w:numFmt w:val="upperLetter"/>
      <w:lvlText w:val="%3."/>
      <w:lvlJc w:val="left"/>
      <w:pPr>
        <w:tabs>
          <w:tab w:val="num" w:pos="3330"/>
        </w:tabs>
        <w:ind w:left="3330" w:hanging="360"/>
      </w:pPr>
      <w:rPr>
        <w:rFonts w:cs="Times New Roman" w:hint="default"/>
      </w:rPr>
    </w:lvl>
    <w:lvl w:ilvl="3" w:tplc="BB987014">
      <w:start w:val="9"/>
      <w:numFmt w:val="decimal"/>
      <w:lvlText w:val="%4"/>
      <w:lvlJc w:val="left"/>
      <w:pPr>
        <w:tabs>
          <w:tab w:val="num" w:pos="4230"/>
        </w:tabs>
        <w:ind w:left="4230" w:hanging="720"/>
      </w:pPr>
      <w:rPr>
        <w:rFonts w:cs="Times New Roman" w:hint="default"/>
      </w:rPr>
    </w:lvl>
    <w:lvl w:ilvl="4" w:tplc="242048BE" w:tentative="1">
      <w:start w:val="1"/>
      <w:numFmt w:val="lowerLetter"/>
      <w:lvlText w:val="%5."/>
      <w:lvlJc w:val="left"/>
      <w:pPr>
        <w:tabs>
          <w:tab w:val="num" w:pos="4590"/>
        </w:tabs>
        <w:ind w:left="4590" w:hanging="360"/>
      </w:pPr>
      <w:rPr>
        <w:rFonts w:cs="Times New Roman"/>
      </w:rPr>
    </w:lvl>
    <w:lvl w:ilvl="5" w:tplc="27483978" w:tentative="1">
      <w:start w:val="1"/>
      <w:numFmt w:val="lowerRoman"/>
      <w:lvlText w:val="%6."/>
      <w:lvlJc w:val="right"/>
      <w:pPr>
        <w:tabs>
          <w:tab w:val="num" w:pos="5310"/>
        </w:tabs>
        <w:ind w:left="5310" w:hanging="180"/>
      </w:pPr>
      <w:rPr>
        <w:rFonts w:cs="Times New Roman"/>
      </w:rPr>
    </w:lvl>
    <w:lvl w:ilvl="6" w:tplc="2676D6DC" w:tentative="1">
      <w:start w:val="1"/>
      <w:numFmt w:val="decimal"/>
      <w:lvlText w:val="%7."/>
      <w:lvlJc w:val="left"/>
      <w:pPr>
        <w:tabs>
          <w:tab w:val="num" w:pos="6030"/>
        </w:tabs>
        <w:ind w:left="6030" w:hanging="360"/>
      </w:pPr>
      <w:rPr>
        <w:rFonts w:cs="Times New Roman"/>
      </w:rPr>
    </w:lvl>
    <w:lvl w:ilvl="7" w:tplc="4A82D796" w:tentative="1">
      <w:start w:val="1"/>
      <w:numFmt w:val="lowerLetter"/>
      <w:lvlText w:val="%8."/>
      <w:lvlJc w:val="left"/>
      <w:pPr>
        <w:tabs>
          <w:tab w:val="num" w:pos="6750"/>
        </w:tabs>
        <w:ind w:left="6750" w:hanging="360"/>
      </w:pPr>
      <w:rPr>
        <w:rFonts w:cs="Times New Roman"/>
      </w:rPr>
    </w:lvl>
    <w:lvl w:ilvl="8" w:tplc="496C37E8" w:tentative="1">
      <w:start w:val="1"/>
      <w:numFmt w:val="lowerRoman"/>
      <w:lvlText w:val="%9."/>
      <w:lvlJc w:val="right"/>
      <w:pPr>
        <w:tabs>
          <w:tab w:val="num" w:pos="7470"/>
        </w:tabs>
        <w:ind w:left="7470" w:hanging="180"/>
      </w:pPr>
      <w:rPr>
        <w:rFonts w:cs="Times New Roman"/>
      </w:rPr>
    </w:lvl>
  </w:abstractNum>
  <w:abstractNum w:abstractNumId="17">
    <w:nsid w:val="41A51A1A"/>
    <w:multiLevelType w:val="hybridMultilevel"/>
    <w:tmpl w:val="7576A26E"/>
    <w:lvl w:ilvl="0" w:tplc="DD524BE2">
      <w:start w:val="1"/>
      <w:numFmt w:val="bullet"/>
      <w:lvlText w:val=""/>
      <w:lvlJc w:val="left"/>
      <w:pPr>
        <w:tabs>
          <w:tab w:val="num" w:pos="3240"/>
        </w:tabs>
        <w:ind w:left="3240" w:hanging="360"/>
      </w:pPr>
      <w:rPr>
        <w:rFonts w:ascii="Symbol" w:hAnsi="Symbol" w:hint="default"/>
      </w:rPr>
    </w:lvl>
    <w:lvl w:ilvl="1" w:tplc="69FC4BB2">
      <w:start w:val="1"/>
      <w:numFmt w:val="bullet"/>
      <w:lvlText w:val="o"/>
      <w:lvlJc w:val="left"/>
      <w:pPr>
        <w:tabs>
          <w:tab w:val="num" w:pos="3960"/>
        </w:tabs>
        <w:ind w:left="3960" w:hanging="360"/>
      </w:pPr>
      <w:rPr>
        <w:rFonts w:ascii="Courier New" w:hAnsi="Courier New" w:hint="default"/>
      </w:rPr>
    </w:lvl>
    <w:lvl w:ilvl="2" w:tplc="3C666226">
      <w:start w:val="1"/>
      <w:numFmt w:val="bullet"/>
      <w:lvlText w:val=""/>
      <w:lvlJc w:val="left"/>
      <w:pPr>
        <w:tabs>
          <w:tab w:val="num" w:pos="4680"/>
        </w:tabs>
        <w:ind w:left="4680" w:hanging="360"/>
      </w:pPr>
      <w:rPr>
        <w:rFonts w:ascii="Symbol" w:hAnsi="Symbol" w:hint="default"/>
      </w:rPr>
    </w:lvl>
    <w:lvl w:ilvl="3" w:tplc="B5E21F30" w:tentative="1">
      <w:start w:val="1"/>
      <w:numFmt w:val="bullet"/>
      <w:lvlText w:val=""/>
      <w:lvlJc w:val="left"/>
      <w:pPr>
        <w:tabs>
          <w:tab w:val="num" w:pos="5400"/>
        </w:tabs>
        <w:ind w:left="5400" w:hanging="360"/>
      </w:pPr>
      <w:rPr>
        <w:rFonts w:ascii="Symbol" w:hAnsi="Symbol" w:hint="default"/>
      </w:rPr>
    </w:lvl>
    <w:lvl w:ilvl="4" w:tplc="B62C3CAC" w:tentative="1">
      <w:start w:val="1"/>
      <w:numFmt w:val="bullet"/>
      <w:lvlText w:val="o"/>
      <w:lvlJc w:val="left"/>
      <w:pPr>
        <w:tabs>
          <w:tab w:val="num" w:pos="6120"/>
        </w:tabs>
        <w:ind w:left="6120" w:hanging="360"/>
      </w:pPr>
      <w:rPr>
        <w:rFonts w:ascii="Courier New" w:hAnsi="Courier New" w:hint="default"/>
      </w:rPr>
    </w:lvl>
    <w:lvl w:ilvl="5" w:tplc="056C47CC" w:tentative="1">
      <w:start w:val="1"/>
      <w:numFmt w:val="bullet"/>
      <w:lvlText w:val=""/>
      <w:lvlJc w:val="left"/>
      <w:pPr>
        <w:tabs>
          <w:tab w:val="num" w:pos="6840"/>
        </w:tabs>
        <w:ind w:left="6840" w:hanging="360"/>
      </w:pPr>
      <w:rPr>
        <w:rFonts w:ascii="Wingdings" w:hAnsi="Wingdings" w:hint="default"/>
      </w:rPr>
    </w:lvl>
    <w:lvl w:ilvl="6" w:tplc="C4A6AC4E" w:tentative="1">
      <w:start w:val="1"/>
      <w:numFmt w:val="bullet"/>
      <w:lvlText w:val=""/>
      <w:lvlJc w:val="left"/>
      <w:pPr>
        <w:tabs>
          <w:tab w:val="num" w:pos="7560"/>
        </w:tabs>
        <w:ind w:left="7560" w:hanging="360"/>
      </w:pPr>
      <w:rPr>
        <w:rFonts w:ascii="Symbol" w:hAnsi="Symbol" w:hint="default"/>
      </w:rPr>
    </w:lvl>
    <w:lvl w:ilvl="7" w:tplc="A7A29032" w:tentative="1">
      <w:start w:val="1"/>
      <w:numFmt w:val="bullet"/>
      <w:lvlText w:val="o"/>
      <w:lvlJc w:val="left"/>
      <w:pPr>
        <w:tabs>
          <w:tab w:val="num" w:pos="8280"/>
        </w:tabs>
        <w:ind w:left="8280" w:hanging="360"/>
      </w:pPr>
      <w:rPr>
        <w:rFonts w:ascii="Courier New" w:hAnsi="Courier New" w:hint="default"/>
      </w:rPr>
    </w:lvl>
    <w:lvl w:ilvl="8" w:tplc="77846460" w:tentative="1">
      <w:start w:val="1"/>
      <w:numFmt w:val="bullet"/>
      <w:lvlText w:val=""/>
      <w:lvlJc w:val="left"/>
      <w:pPr>
        <w:tabs>
          <w:tab w:val="num" w:pos="9000"/>
        </w:tabs>
        <w:ind w:left="9000" w:hanging="360"/>
      </w:pPr>
      <w:rPr>
        <w:rFonts w:ascii="Wingdings" w:hAnsi="Wingdings" w:hint="default"/>
      </w:rPr>
    </w:lvl>
  </w:abstractNum>
  <w:abstractNum w:abstractNumId="18">
    <w:nsid w:val="446D39E3"/>
    <w:multiLevelType w:val="multilevel"/>
    <w:tmpl w:val="A7FE623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pStyle w:val="ExhibitA3"/>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19">
    <w:nsid w:val="48FD558F"/>
    <w:multiLevelType w:val="hybridMultilevel"/>
    <w:tmpl w:val="E674A0BA"/>
    <w:lvl w:ilvl="0" w:tplc="462095F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A085D99"/>
    <w:multiLevelType w:val="hybridMultilevel"/>
    <w:tmpl w:val="F7620F46"/>
    <w:lvl w:ilvl="0" w:tplc="30DE392A">
      <w:start w:val="1"/>
      <w:numFmt w:val="lowerLetter"/>
      <w:lvlText w:val="%1)"/>
      <w:lvlJc w:val="left"/>
      <w:pPr>
        <w:tabs>
          <w:tab w:val="num" w:pos="2070"/>
        </w:tabs>
        <w:ind w:left="2070" w:hanging="360"/>
      </w:pPr>
      <w:rPr>
        <w:rFonts w:ascii="Times New Roman" w:hAnsi="Times New Roman" w:cs="Times New Roman" w:hint="default"/>
        <w:b w:val="0"/>
        <w:i w:val="0"/>
        <w:sz w:val="24"/>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50BA2EBE"/>
    <w:multiLevelType w:val="hybridMultilevel"/>
    <w:tmpl w:val="DDEAFD6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nsid w:val="53006A0D"/>
    <w:multiLevelType w:val="multilevel"/>
    <w:tmpl w:val="EE90B72C"/>
    <w:lvl w:ilvl="0">
      <w:start w:val="1"/>
      <w:numFmt w:val="decimal"/>
      <w:pStyle w:val="ExhibitG1"/>
      <w:lvlText w:val="%1."/>
      <w:lvlJc w:val="left"/>
      <w:pPr>
        <w:tabs>
          <w:tab w:val="num" w:pos="720"/>
        </w:tabs>
        <w:ind w:left="720" w:hanging="720"/>
      </w:pPr>
      <w:rPr>
        <w:rFonts w:cs="Times New Roman" w:hint="default"/>
      </w:rPr>
    </w:lvl>
    <w:lvl w:ilvl="1">
      <w:start w:val="1"/>
      <w:numFmt w:val="upperLetter"/>
      <w:pStyle w:val="ExhibitG2"/>
      <w:lvlText w:val="%2."/>
      <w:lvlJc w:val="left"/>
      <w:pPr>
        <w:tabs>
          <w:tab w:val="num" w:pos="1440"/>
        </w:tabs>
        <w:ind w:left="1440" w:hanging="720"/>
      </w:pPr>
      <w:rPr>
        <w:rFonts w:cs="Times New Roman" w:hint="default"/>
      </w:rPr>
    </w:lvl>
    <w:lvl w:ilvl="2">
      <w:start w:val="1"/>
      <w:numFmt w:val="lowerRoman"/>
      <w:pStyle w:val="ExhibitG3"/>
      <w:lvlText w:val="%3."/>
      <w:lvlJc w:val="left"/>
      <w:pPr>
        <w:tabs>
          <w:tab w:val="num" w:pos="2016"/>
        </w:tabs>
        <w:ind w:left="2016" w:hanging="576"/>
      </w:pPr>
      <w:rPr>
        <w:rFonts w:cs="Times New Roman" w:hint="default"/>
      </w:rPr>
    </w:lvl>
    <w:lvl w:ilvl="3">
      <w:start w:val="1"/>
      <w:numFmt w:val="decimal"/>
      <w:lvlText w:val="%1.%2.%3.%4."/>
      <w:lvlJc w:val="left"/>
      <w:pPr>
        <w:tabs>
          <w:tab w:val="num" w:pos="9720"/>
        </w:tabs>
        <w:ind w:left="9288" w:hanging="648"/>
      </w:pPr>
      <w:rPr>
        <w:rFonts w:cs="Times New Roman" w:hint="default"/>
      </w:rPr>
    </w:lvl>
    <w:lvl w:ilvl="4">
      <w:start w:val="1"/>
      <w:numFmt w:val="decimal"/>
      <w:lvlText w:val="%1.%2.%3.%4.%5."/>
      <w:lvlJc w:val="left"/>
      <w:pPr>
        <w:tabs>
          <w:tab w:val="num" w:pos="10080"/>
        </w:tabs>
        <w:ind w:left="9792" w:hanging="792"/>
      </w:pPr>
      <w:rPr>
        <w:rFonts w:cs="Times New Roman" w:hint="default"/>
      </w:rPr>
    </w:lvl>
    <w:lvl w:ilvl="5">
      <w:start w:val="1"/>
      <w:numFmt w:val="decimal"/>
      <w:lvlText w:val="%1.%2.%3.%4.%5.%6."/>
      <w:lvlJc w:val="left"/>
      <w:pPr>
        <w:tabs>
          <w:tab w:val="num" w:pos="10800"/>
        </w:tabs>
        <w:ind w:left="10296" w:hanging="936"/>
      </w:pPr>
      <w:rPr>
        <w:rFonts w:cs="Times New Roman" w:hint="default"/>
      </w:rPr>
    </w:lvl>
    <w:lvl w:ilvl="6">
      <w:start w:val="1"/>
      <w:numFmt w:val="decimal"/>
      <w:lvlText w:val="%1.%2.%3.%4.%5.%6.%7."/>
      <w:lvlJc w:val="left"/>
      <w:pPr>
        <w:tabs>
          <w:tab w:val="num" w:pos="11160"/>
        </w:tabs>
        <w:ind w:left="10800" w:hanging="1080"/>
      </w:pPr>
      <w:rPr>
        <w:rFonts w:cs="Times New Roman" w:hint="default"/>
      </w:rPr>
    </w:lvl>
    <w:lvl w:ilvl="7">
      <w:start w:val="1"/>
      <w:numFmt w:val="decimal"/>
      <w:lvlText w:val="%1.%2.%3.%4.%5.%6.%7.%8."/>
      <w:lvlJc w:val="left"/>
      <w:pPr>
        <w:tabs>
          <w:tab w:val="num" w:pos="11880"/>
        </w:tabs>
        <w:ind w:left="11304" w:hanging="1224"/>
      </w:pPr>
      <w:rPr>
        <w:rFonts w:cs="Times New Roman" w:hint="default"/>
      </w:rPr>
    </w:lvl>
    <w:lvl w:ilvl="8">
      <w:start w:val="1"/>
      <w:numFmt w:val="decimal"/>
      <w:lvlText w:val="%1.%2.%3.%4.%5.%6.%7.%8.%9."/>
      <w:lvlJc w:val="left"/>
      <w:pPr>
        <w:tabs>
          <w:tab w:val="num" w:pos="12240"/>
        </w:tabs>
        <w:ind w:left="11880" w:hanging="1440"/>
      </w:pPr>
      <w:rPr>
        <w:rFonts w:cs="Times New Roman" w:hint="default"/>
      </w:rPr>
    </w:lvl>
  </w:abstractNum>
  <w:abstractNum w:abstractNumId="23">
    <w:nsid w:val="53B473CA"/>
    <w:multiLevelType w:val="multilevel"/>
    <w:tmpl w:val="9E0002B8"/>
    <w:lvl w:ilvl="0">
      <w:start w:val="1"/>
      <w:numFmt w:val="decimal"/>
      <w:pStyle w:val="ExhibitC1"/>
      <w:lvlText w:val="%1."/>
      <w:lvlJc w:val="left"/>
      <w:pPr>
        <w:tabs>
          <w:tab w:val="num" w:pos="720"/>
        </w:tabs>
        <w:ind w:left="720" w:hanging="720"/>
      </w:pPr>
      <w:rPr>
        <w:rFonts w:cs="Times New Roman" w:hint="default"/>
        <w:u w:val="none"/>
      </w:rPr>
    </w:lvl>
    <w:lvl w:ilvl="1">
      <w:start w:val="1"/>
      <w:numFmt w:val="upperLetter"/>
      <w:pStyle w:val="ExhibitC2"/>
      <w:lvlText w:val="%2."/>
      <w:lvlJc w:val="left"/>
      <w:pPr>
        <w:tabs>
          <w:tab w:val="num" w:pos="1440"/>
        </w:tabs>
        <w:ind w:left="1440" w:hanging="720"/>
      </w:pPr>
      <w:rPr>
        <w:rFonts w:cs="Times New Roman" w:hint="default"/>
      </w:rPr>
    </w:lvl>
    <w:lvl w:ilvl="2">
      <w:start w:val="1"/>
      <w:numFmt w:val="lowerRoman"/>
      <w:pStyle w:val="ExhibitC3"/>
      <w:lvlText w:val="%3."/>
      <w:lvlJc w:val="left"/>
      <w:pPr>
        <w:tabs>
          <w:tab w:val="num" w:pos="2016"/>
        </w:tabs>
        <w:ind w:left="2016" w:hanging="576"/>
      </w:pPr>
      <w:rPr>
        <w:rFonts w:cs="Times New Roman" w:hint="default"/>
      </w:rPr>
    </w:lvl>
    <w:lvl w:ilvl="3">
      <w:start w:val="1"/>
      <w:numFmt w:val="lowerLetter"/>
      <w:pStyle w:val="ExhibitC4"/>
      <w:lvlText w:val="%4."/>
      <w:lvlJc w:val="left"/>
      <w:pPr>
        <w:tabs>
          <w:tab w:val="num" w:pos="3456"/>
        </w:tabs>
        <w:ind w:left="3456" w:hanging="86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69FC2C9D"/>
    <w:multiLevelType w:val="hybridMultilevel"/>
    <w:tmpl w:val="5C5E09C8"/>
    <w:lvl w:ilvl="0" w:tplc="9FD8B95C">
      <w:start w:val="1"/>
      <w:numFmt w:val="bullet"/>
      <w:lvlText w:val=""/>
      <w:lvlJc w:val="left"/>
      <w:pPr>
        <w:tabs>
          <w:tab w:val="num" w:pos="2520"/>
        </w:tabs>
        <w:ind w:left="2520" w:hanging="360"/>
      </w:pPr>
      <w:rPr>
        <w:rFonts w:ascii="Symbol" w:hAnsi="Symbol" w:hint="default"/>
      </w:rPr>
    </w:lvl>
    <w:lvl w:ilvl="1" w:tplc="6F00B088">
      <w:start w:val="1"/>
      <w:numFmt w:val="bullet"/>
      <w:lvlText w:val="o"/>
      <w:lvlJc w:val="left"/>
      <w:pPr>
        <w:tabs>
          <w:tab w:val="num" w:pos="3240"/>
        </w:tabs>
        <w:ind w:left="3240" w:hanging="360"/>
      </w:pPr>
      <w:rPr>
        <w:rFonts w:ascii="Courier New" w:hAnsi="Courier New" w:hint="default"/>
      </w:rPr>
    </w:lvl>
    <w:lvl w:ilvl="2" w:tplc="C30660A6">
      <w:start w:val="1"/>
      <w:numFmt w:val="bullet"/>
      <w:lvlText w:val=""/>
      <w:lvlJc w:val="left"/>
      <w:pPr>
        <w:tabs>
          <w:tab w:val="num" w:pos="3960"/>
        </w:tabs>
        <w:ind w:left="3960" w:hanging="360"/>
      </w:pPr>
      <w:rPr>
        <w:rFonts w:ascii="Wingdings" w:hAnsi="Wingdings" w:hint="default"/>
      </w:rPr>
    </w:lvl>
    <w:lvl w:ilvl="3" w:tplc="14BA9114" w:tentative="1">
      <w:start w:val="1"/>
      <w:numFmt w:val="bullet"/>
      <w:lvlText w:val=""/>
      <w:lvlJc w:val="left"/>
      <w:pPr>
        <w:tabs>
          <w:tab w:val="num" w:pos="4680"/>
        </w:tabs>
        <w:ind w:left="4680" w:hanging="360"/>
      </w:pPr>
      <w:rPr>
        <w:rFonts w:ascii="Symbol" w:hAnsi="Symbol" w:hint="default"/>
      </w:rPr>
    </w:lvl>
    <w:lvl w:ilvl="4" w:tplc="4E0A6666" w:tentative="1">
      <w:start w:val="1"/>
      <w:numFmt w:val="bullet"/>
      <w:lvlText w:val="o"/>
      <w:lvlJc w:val="left"/>
      <w:pPr>
        <w:tabs>
          <w:tab w:val="num" w:pos="5400"/>
        </w:tabs>
        <w:ind w:left="5400" w:hanging="360"/>
      </w:pPr>
      <w:rPr>
        <w:rFonts w:ascii="Courier New" w:hAnsi="Courier New" w:hint="default"/>
      </w:rPr>
    </w:lvl>
    <w:lvl w:ilvl="5" w:tplc="EF68235E" w:tentative="1">
      <w:start w:val="1"/>
      <w:numFmt w:val="bullet"/>
      <w:lvlText w:val=""/>
      <w:lvlJc w:val="left"/>
      <w:pPr>
        <w:tabs>
          <w:tab w:val="num" w:pos="6120"/>
        </w:tabs>
        <w:ind w:left="6120" w:hanging="360"/>
      </w:pPr>
      <w:rPr>
        <w:rFonts w:ascii="Wingdings" w:hAnsi="Wingdings" w:hint="default"/>
      </w:rPr>
    </w:lvl>
    <w:lvl w:ilvl="6" w:tplc="3462E2F6" w:tentative="1">
      <w:start w:val="1"/>
      <w:numFmt w:val="bullet"/>
      <w:lvlText w:val=""/>
      <w:lvlJc w:val="left"/>
      <w:pPr>
        <w:tabs>
          <w:tab w:val="num" w:pos="6840"/>
        </w:tabs>
        <w:ind w:left="6840" w:hanging="360"/>
      </w:pPr>
      <w:rPr>
        <w:rFonts w:ascii="Symbol" w:hAnsi="Symbol" w:hint="default"/>
      </w:rPr>
    </w:lvl>
    <w:lvl w:ilvl="7" w:tplc="7AF46D46" w:tentative="1">
      <w:start w:val="1"/>
      <w:numFmt w:val="bullet"/>
      <w:lvlText w:val="o"/>
      <w:lvlJc w:val="left"/>
      <w:pPr>
        <w:tabs>
          <w:tab w:val="num" w:pos="7560"/>
        </w:tabs>
        <w:ind w:left="7560" w:hanging="360"/>
      </w:pPr>
      <w:rPr>
        <w:rFonts w:ascii="Courier New" w:hAnsi="Courier New" w:hint="default"/>
      </w:rPr>
    </w:lvl>
    <w:lvl w:ilvl="8" w:tplc="89225EA6" w:tentative="1">
      <w:start w:val="1"/>
      <w:numFmt w:val="bullet"/>
      <w:lvlText w:val=""/>
      <w:lvlJc w:val="left"/>
      <w:pPr>
        <w:tabs>
          <w:tab w:val="num" w:pos="8280"/>
        </w:tabs>
        <w:ind w:left="8280" w:hanging="360"/>
      </w:pPr>
      <w:rPr>
        <w:rFonts w:ascii="Wingdings" w:hAnsi="Wingdings" w:hint="default"/>
      </w:rPr>
    </w:lvl>
  </w:abstractNum>
  <w:abstractNum w:abstractNumId="25">
    <w:nsid w:val="6B0B4F2F"/>
    <w:multiLevelType w:val="singleLevel"/>
    <w:tmpl w:val="D292C8A4"/>
    <w:lvl w:ilvl="0">
      <w:start w:val="1"/>
      <w:numFmt w:val="decimal"/>
      <w:pStyle w:val="Style5"/>
      <w:lvlText w:val="%1."/>
      <w:lvlJc w:val="left"/>
      <w:pPr>
        <w:tabs>
          <w:tab w:val="num" w:pos="360"/>
        </w:tabs>
        <w:ind w:left="360" w:hanging="360"/>
      </w:pPr>
      <w:rPr>
        <w:rFonts w:cs="Times New Roman"/>
        <w:u w:val="none"/>
      </w:rPr>
    </w:lvl>
  </w:abstractNum>
  <w:abstractNum w:abstractNumId="26">
    <w:nsid w:val="6C0E15CD"/>
    <w:multiLevelType w:val="multilevel"/>
    <w:tmpl w:val="7E2CE2FE"/>
    <w:lvl w:ilvl="0">
      <w:start w:val="1"/>
      <w:numFmt w:val="decimal"/>
      <w:pStyle w:val="ExhibitH1"/>
      <w:lvlText w:val="%1."/>
      <w:lvlJc w:val="left"/>
      <w:pPr>
        <w:tabs>
          <w:tab w:val="num" w:pos="720"/>
        </w:tabs>
        <w:ind w:left="720" w:hanging="720"/>
      </w:pPr>
      <w:rPr>
        <w:rFonts w:cs="Times New Roman" w:hint="default"/>
      </w:rPr>
    </w:lvl>
    <w:lvl w:ilvl="1">
      <w:start w:val="1"/>
      <w:numFmt w:val="upperLetter"/>
      <w:pStyle w:val="ExhibitH2"/>
      <w:lvlText w:val="%2."/>
      <w:lvlJc w:val="left"/>
      <w:pPr>
        <w:tabs>
          <w:tab w:val="num" w:pos="1440"/>
        </w:tabs>
        <w:ind w:left="1440" w:hanging="720"/>
      </w:pPr>
      <w:rPr>
        <w:rFonts w:cs="Times New Roman" w:hint="default"/>
      </w:rPr>
    </w:lvl>
    <w:lvl w:ilvl="2">
      <w:start w:val="1"/>
      <w:numFmt w:val="lowerRoman"/>
      <w:pStyle w:val="ExhibitH3"/>
      <w:lvlText w:val="%3."/>
      <w:lvlJc w:val="left"/>
      <w:pPr>
        <w:tabs>
          <w:tab w:val="num" w:pos="2016"/>
        </w:tabs>
        <w:ind w:left="2016" w:hanging="576"/>
      </w:pPr>
      <w:rPr>
        <w:rFonts w:cs="Times New Roman" w:hint="default"/>
      </w:rPr>
    </w:lvl>
    <w:lvl w:ilvl="3">
      <w:start w:val="1"/>
      <w:numFmt w:val="decimal"/>
      <w:lvlText w:val="%1.%2.%3.%4."/>
      <w:lvlJc w:val="left"/>
      <w:pPr>
        <w:tabs>
          <w:tab w:val="num" w:pos="5400"/>
        </w:tabs>
        <w:ind w:left="5328" w:hanging="648"/>
      </w:pPr>
      <w:rPr>
        <w:rFonts w:cs="Times New Roman" w:hint="default"/>
      </w:rPr>
    </w:lvl>
    <w:lvl w:ilvl="4">
      <w:start w:val="1"/>
      <w:numFmt w:val="decimal"/>
      <w:lvlText w:val="%1.%2.%3.%4.%5."/>
      <w:lvlJc w:val="left"/>
      <w:pPr>
        <w:tabs>
          <w:tab w:val="num" w:pos="6120"/>
        </w:tabs>
        <w:ind w:left="5832" w:hanging="792"/>
      </w:pPr>
      <w:rPr>
        <w:rFonts w:cs="Times New Roman" w:hint="default"/>
      </w:rPr>
    </w:lvl>
    <w:lvl w:ilvl="5">
      <w:start w:val="1"/>
      <w:numFmt w:val="decimal"/>
      <w:lvlText w:val="%1.%2.%3.%4.%5.%6."/>
      <w:lvlJc w:val="left"/>
      <w:pPr>
        <w:tabs>
          <w:tab w:val="num" w:pos="6480"/>
        </w:tabs>
        <w:ind w:left="6336" w:hanging="936"/>
      </w:pPr>
      <w:rPr>
        <w:rFonts w:cs="Times New Roman" w:hint="default"/>
      </w:rPr>
    </w:lvl>
    <w:lvl w:ilvl="6">
      <w:start w:val="1"/>
      <w:numFmt w:val="decimal"/>
      <w:lvlText w:val="%1.%2.%3.%4.%5.%6.%7."/>
      <w:lvlJc w:val="left"/>
      <w:pPr>
        <w:tabs>
          <w:tab w:val="num" w:pos="7200"/>
        </w:tabs>
        <w:ind w:left="6840" w:hanging="1080"/>
      </w:pPr>
      <w:rPr>
        <w:rFonts w:cs="Times New Roman" w:hint="default"/>
      </w:rPr>
    </w:lvl>
    <w:lvl w:ilvl="7">
      <w:start w:val="1"/>
      <w:numFmt w:val="decimal"/>
      <w:lvlText w:val="%1.%2.%3.%4.%5.%6.%7.%8."/>
      <w:lvlJc w:val="left"/>
      <w:pPr>
        <w:tabs>
          <w:tab w:val="num" w:pos="7560"/>
        </w:tabs>
        <w:ind w:left="7344" w:hanging="1224"/>
      </w:pPr>
      <w:rPr>
        <w:rFonts w:cs="Times New Roman" w:hint="default"/>
      </w:rPr>
    </w:lvl>
    <w:lvl w:ilvl="8">
      <w:start w:val="1"/>
      <w:numFmt w:val="decimal"/>
      <w:lvlText w:val="%1.%2.%3.%4.%5.%6.%7.%8.%9."/>
      <w:lvlJc w:val="left"/>
      <w:pPr>
        <w:tabs>
          <w:tab w:val="num" w:pos="8280"/>
        </w:tabs>
        <w:ind w:left="7920" w:hanging="1440"/>
      </w:pPr>
      <w:rPr>
        <w:rFonts w:cs="Times New Roman" w:hint="default"/>
      </w:rPr>
    </w:lvl>
  </w:abstractNum>
  <w:abstractNum w:abstractNumId="27">
    <w:nsid w:val="6E1908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FA5385A"/>
    <w:multiLevelType w:val="multilevel"/>
    <w:tmpl w:val="D354E0EE"/>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2"/>
  </w:num>
  <w:num w:numId="2">
    <w:abstractNumId w:val="10"/>
  </w:num>
  <w:num w:numId="3">
    <w:abstractNumId w:val="25"/>
  </w:num>
  <w:num w:numId="4">
    <w:abstractNumId w:val="18"/>
  </w:num>
  <w:num w:numId="5">
    <w:abstractNumId w:val="8"/>
  </w:num>
  <w:num w:numId="6">
    <w:abstractNumId w:val="4"/>
  </w:num>
  <w:num w:numId="7">
    <w:abstractNumId w:val="26"/>
  </w:num>
  <w:num w:numId="8">
    <w:abstractNumId w:val="22"/>
  </w:num>
  <w:num w:numId="9">
    <w:abstractNumId w:val="23"/>
  </w:num>
  <w:num w:numId="10">
    <w:abstractNumId w:val="9"/>
  </w:num>
  <w:num w:numId="11">
    <w:abstractNumId w:val="11"/>
  </w:num>
  <w:num w:numId="12">
    <w:abstractNumId w:val="16"/>
  </w:num>
  <w:num w:numId="13">
    <w:abstractNumId w:val="1"/>
  </w:num>
  <w:num w:numId="14">
    <w:abstractNumId w:val="3"/>
  </w:num>
  <w:num w:numId="15">
    <w:abstractNumId w:val="24"/>
  </w:num>
  <w:num w:numId="16">
    <w:abstractNumId w:val="7"/>
  </w:num>
  <w:num w:numId="17">
    <w:abstractNumId w:val="15"/>
  </w:num>
  <w:num w:numId="18">
    <w:abstractNumId w:val="17"/>
  </w:num>
  <w:num w:numId="19">
    <w:abstractNumId w:val="12"/>
  </w:num>
  <w:num w:numId="20">
    <w:abstractNumId w:val="5"/>
  </w:num>
  <w:num w:numId="21">
    <w:abstractNumId w:val="21"/>
  </w:num>
  <w:num w:numId="22">
    <w:abstractNumId w:val="0"/>
  </w:num>
  <w:num w:numId="23">
    <w:abstractNumId w:val="20"/>
  </w:num>
  <w:num w:numId="24">
    <w:abstractNumId w:val="28"/>
  </w:num>
  <w:num w:numId="25">
    <w:abstractNumId w:val="27"/>
  </w:num>
  <w:num w:numId="26">
    <w:abstractNumId w:val="6"/>
  </w:num>
  <w:num w:numId="27">
    <w:abstractNumId w:val="13"/>
  </w:num>
  <w:num w:numId="28">
    <w:abstractNumId w:val="19"/>
  </w:num>
  <w:num w:numId="29">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removePersonalInformation/>
  <w:removeDateAndTime/>
  <w:proofState w:spelling="clean" w:grammar="clean"/>
  <w:stylePaneFormatFilter w:val="3F01"/>
  <w:doNotTrackMoves/>
  <w:documentProtection w:edit="readOnly" w:enforcement="1" w:cryptProviderType="rsaFull" w:cryptAlgorithmClass="hash" w:cryptAlgorithmType="typeAny" w:cryptAlgorithmSid="4" w:cryptSpinCount="50000" w:hash="ueWNJHUAy0x3taiET9am2CgdtK0=" w:salt="gbKwpRC4JnLAP9aigK5c7w=="/>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6163"/>
    <w:rsid w:val="00004AF7"/>
    <w:rsid w:val="00033F58"/>
    <w:rsid w:val="00042867"/>
    <w:rsid w:val="00042C62"/>
    <w:rsid w:val="000437D8"/>
    <w:rsid w:val="00044EDA"/>
    <w:rsid w:val="00045EF5"/>
    <w:rsid w:val="000657A4"/>
    <w:rsid w:val="000664DC"/>
    <w:rsid w:val="00075F30"/>
    <w:rsid w:val="0007650C"/>
    <w:rsid w:val="00076F71"/>
    <w:rsid w:val="00082024"/>
    <w:rsid w:val="00093AB1"/>
    <w:rsid w:val="000A108D"/>
    <w:rsid w:val="000A25AF"/>
    <w:rsid w:val="000A291D"/>
    <w:rsid w:val="000A58C9"/>
    <w:rsid w:val="000A63CF"/>
    <w:rsid w:val="000A6B9C"/>
    <w:rsid w:val="000A75B6"/>
    <w:rsid w:val="000B7D92"/>
    <w:rsid w:val="000C0F7C"/>
    <w:rsid w:val="000C2070"/>
    <w:rsid w:val="000C2D5F"/>
    <w:rsid w:val="000C45DB"/>
    <w:rsid w:val="000C6A2A"/>
    <w:rsid w:val="000C71AE"/>
    <w:rsid w:val="000D775E"/>
    <w:rsid w:val="000E0896"/>
    <w:rsid w:val="000F23A8"/>
    <w:rsid w:val="000F78B7"/>
    <w:rsid w:val="001018DA"/>
    <w:rsid w:val="00103392"/>
    <w:rsid w:val="001062BA"/>
    <w:rsid w:val="00120DE3"/>
    <w:rsid w:val="00121602"/>
    <w:rsid w:val="00122748"/>
    <w:rsid w:val="0012633E"/>
    <w:rsid w:val="001272A7"/>
    <w:rsid w:val="00137B92"/>
    <w:rsid w:val="00153059"/>
    <w:rsid w:val="001533CD"/>
    <w:rsid w:val="00176E41"/>
    <w:rsid w:val="001865FF"/>
    <w:rsid w:val="00191938"/>
    <w:rsid w:val="00195429"/>
    <w:rsid w:val="001A1D1A"/>
    <w:rsid w:val="001B0451"/>
    <w:rsid w:val="001B7628"/>
    <w:rsid w:val="001E406A"/>
    <w:rsid w:val="001F7220"/>
    <w:rsid w:val="00201A65"/>
    <w:rsid w:val="002115B9"/>
    <w:rsid w:val="00235C95"/>
    <w:rsid w:val="002364CE"/>
    <w:rsid w:val="0025288E"/>
    <w:rsid w:val="00254B99"/>
    <w:rsid w:val="00280D3E"/>
    <w:rsid w:val="002828CA"/>
    <w:rsid w:val="002831BA"/>
    <w:rsid w:val="0028744B"/>
    <w:rsid w:val="002B09EE"/>
    <w:rsid w:val="002C36D1"/>
    <w:rsid w:val="002C43DB"/>
    <w:rsid w:val="002D27E7"/>
    <w:rsid w:val="002D5937"/>
    <w:rsid w:val="002E01AA"/>
    <w:rsid w:val="002E4D2C"/>
    <w:rsid w:val="002E6E43"/>
    <w:rsid w:val="003072BD"/>
    <w:rsid w:val="00326087"/>
    <w:rsid w:val="003345CE"/>
    <w:rsid w:val="00335068"/>
    <w:rsid w:val="0034202D"/>
    <w:rsid w:val="00342D73"/>
    <w:rsid w:val="003452F9"/>
    <w:rsid w:val="00357E54"/>
    <w:rsid w:val="00361F1E"/>
    <w:rsid w:val="003936AE"/>
    <w:rsid w:val="003A2602"/>
    <w:rsid w:val="003A2697"/>
    <w:rsid w:val="003A6F37"/>
    <w:rsid w:val="003A7F21"/>
    <w:rsid w:val="003C646B"/>
    <w:rsid w:val="003D7BBF"/>
    <w:rsid w:val="0040229D"/>
    <w:rsid w:val="004047BF"/>
    <w:rsid w:val="004244C3"/>
    <w:rsid w:val="00435F7E"/>
    <w:rsid w:val="00436B8D"/>
    <w:rsid w:val="00437D21"/>
    <w:rsid w:val="00437D90"/>
    <w:rsid w:val="00442655"/>
    <w:rsid w:val="004435D9"/>
    <w:rsid w:val="00447CE9"/>
    <w:rsid w:val="004637FF"/>
    <w:rsid w:val="00483435"/>
    <w:rsid w:val="00487718"/>
    <w:rsid w:val="00487E74"/>
    <w:rsid w:val="00490954"/>
    <w:rsid w:val="0049432C"/>
    <w:rsid w:val="004943B7"/>
    <w:rsid w:val="004A35C9"/>
    <w:rsid w:val="004B0F92"/>
    <w:rsid w:val="004B27F7"/>
    <w:rsid w:val="004C4A0B"/>
    <w:rsid w:val="004D73BC"/>
    <w:rsid w:val="004E602A"/>
    <w:rsid w:val="004F3B5D"/>
    <w:rsid w:val="004F7B1E"/>
    <w:rsid w:val="00502FC7"/>
    <w:rsid w:val="00512942"/>
    <w:rsid w:val="00526EDA"/>
    <w:rsid w:val="00543CFA"/>
    <w:rsid w:val="00551A86"/>
    <w:rsid w:val="00553F2D"/>
    <w:rsid w:val="00556EF4"/>
    <w:rsid w:val="00563775"/>
    <w:rsid w:val="00581172"/>
    <w:rsid w:val="00593E6F"/>
    <w:rsid w:val="005A01BE"/>
    <w:rsid w:val="005A1E40"/>
    <w:rsid w:val="005A6BD8"/>
    <w:rsid w:val="005C5099"/>
    <w:rsid w:val="005C7DE5"/>
    <w:rsid w:val="005E5362"/>
    <w:rsid w:val="005E7027"/>
    <w:rsid w:val="005F37F8"/>
    <w:rsid w:val="00603DB5"/>
    <w:rsid w:val="00612EFE"/>
    <w:rsid w:val="00625912"/>
    <w:rsid w:val="00626227"/>
    <w:rsid w:val="006418FB"/>
    <w:rsid w:val="006434E9"/>
    <w:rsid w:val="006552FB"/>
    <w:rsid w:val="0066309A"/>
    <w:rsid w:val="006702CE"/>
    <w:rsid w:val="00670A0E"/>
    <w:rsid w:val="0067653B"/>
    <w:rsid w:val="00676B9A"/>
    <w:rsid w:val="00686C36"/>
    <w:rsid w:val="006959CA"/>
    <w:rsid w:val="006B12B7"/>
    <w:rsid w:val="006B381F"/>
    <w:rsid w:val="006B3F49"/>
    <w:rsid w:val="006B40EB"/>
    <w:rsid w:val="006D0EDD"/>
    <w:rsid w:val="006D2146"/>
    <w:rsid w:val="006E44EB"/>
    <w:rsid w:val="006F6DD6"/>
    <w:rsid w:val="00723693"/>
    <w:rsid w:val="007253BC"/>
    <w:rsid w:val="00731F1F"/>
    <w:rsid w:val="007339EA"/>
    <w:rsid w:val="007447CB"/>
    <w:rsid w:val="007555EB"/>
    <w:rsid w:val="0077604B"/>
    <w:rsid w:val="00793B31"/>
    <w:rsid w:val="00794DF6"/>
    <w:rsid w:val="00797DD6"/>
    <w:rsid w:val="007A768D"/>
    <w:rsid w:val="007B3AD1"/>
    <w:rsid w:val="007B4A88"/>
    <w:rsid w:val="007B5445"/>
    <w:rsid w:val="007E45BD"/>
    <w:rsid w:val="007F3806"/>
    <w:rsid w:val="0081016F"/>
    <w:rsid w:val="0081413D"/>
    <w:rsid w:val="008175CE"/>
    <w:rsid w:val="00820957"/>
    <w:rsid w:val="008258C9"/>
    <w:rsid w:val="00845556"/>
    <w:rsid w:val="00852945"/>
    <w:rsid w:val="00852F65"/>
    <w:rsid w:val="00872992"/>
    <w:rsid w:val="0089598C"/>
    <w:rsid w:val="008A1334"/>
    <w:rsid w:val="008C0397"/>
    <w:rsid w:val="008C7895"/>
    <w:rsid w:val="008D21A5"/>
    <w:rsid w:val="008E3581"/>
    <w:rsid w:val="008E4C81"/>
    <w:rsid w:val="008E6C49"/>
    <w:rsid w:val="008F37C0"/>
    <w:rsid w:val="008F5FBF"/>
    <w:rsid w:val="008F6562"/>
    <w:rsid w:val="009147DE"/>
    <w:rsid w:val="00917B70"/>
    <w:rsid w:val="0092578D"/>
    <w:rsid w:val="00926390"/>
    <w:rsid w:val="00930CB9"/>
    <w:rsid w:val="009330A9"/>
    <w:rsid w:val="00943BC8"/>
    <w:rsid w:val="00946005"/>
    <w:rsid w:val="0094663E"/>
    <w:rsid w:val="009570A2"/>
    <w:rsid w:val="00961AA1"/>
    <w:rsid w:val="00972016"/>
    <w:rsid w:val="00982E2F"/>
    <w:rsid w:val="00994DD1"/>
    <w:rsid w:val="009951DB"/>
    <w:rsid w:val="009A0376"/>
    <w:rsid w:val="009A1B9E"/>
    <w:rsid w:val="009C12EB"/>
    <w:rsid w:val="009C542F"/>
    <w:rsid w:val="009D1165"/>
    <w:rsid w:val="009E2EAE"/>
    <w:rsid w:val="009E6E83"/>
    <w:rsid w:val="009F0DFA"/>
    <w:rsid w:val="009F3043"/>
    <w:rsid w:val="009F5122"/>
    <w:rsid w:val="00A119E1"/>
    <w:rsid w:val="00A12FB7"/>
    <w:rsid w:val="00A15104"/>
    <w:rsid w:val="00A2224A"/>
    <w:rsid w:val="00A24326"/>
    <w:rsid w:val="00A3261E"/>
    <w:rsid w:val="00A33C83"/>
    <w:rsid w:val="00A42618"/>
    <w:rsid w:val="00A52C1C"/>
    <w:rsid w:val="00A561D3"/>
    <w:rsid w:val="00A657AF"/>
    <w:rsid w:val="00A663D6"/>
    <w:rsid w:val="00A71F61"/>
    <w:rsid w:val="00A72503"/>
    <w:rsid w:val="00A8582C"/>
    <w:rsid w:val="00A975A4"/>
    <w:rsid w:val="00AA03E9"/>
    <w:rsid w:val="00AA2604"/>
    <w:rsid w:val="00AA7B67"/>
    <w:rsid w:val="00AB41B7"/>
    <w:rsid w:val="00AC054E"/>
    <w:rsid w:val="00AD0072"/>
    <w:rsid w:val="00AD51CC"/>
    <w:rsid w:val="00AD6DD6"/>
    <w:rsid w:val="00AE13B4"/>
    <w:rsid w:val="00AE1FCE"/>
    <w:rsid w:val="00AE2133"/>
    <w:rsid w:val="00AE338F"/>
    <w:rsid w:val="00AE5BF0"/>
    <w:rsid w:val="00AF0D13"/>
    <w:rsid w:val="00AF5928"/>
    <w:rsid w:val="00AF5DA7"/>
    <w:rsid w:val="00B00D3D"/>
    <w:rsid w:val="00B07E8D"/>
    <w:rsid w:val="00B109DB"/>
    <w:rsid w:val="00B24B1F"/>
    <w:rsid w:val="00B32251"/>
    <w:rsid w:val="00B337C5"/>
    <w:rsid w:val="00B47712"/>
    <w:rsid w:val="00B54F99"/>
    <w:rsid w:val="00B631CE"/>
    <w:rsid w:val="00B63B0E"/>
    <w:rsid w:val="00B72E5C"/>
    <w:rsid w:val="00B75498"/>
    <w:rsid w:val="00B75ADA"/>
    <w:rsid w:val="00B77638"/>
    <w:rsid w:val="00B8105A"/>
    <w:rsid w:val="00B832B9"/>
    <w:rsid w:val="00B97636"/>
    <w:rsid w:val="00BB1520"/>
    <w:rsid w:val="00BB3A07"/>
    <w:rsid w:val="00BB3F29"/>
    <w:rsid w:val="00BB6B5E"/>
    <w:rsid w:val="00BC3128"/>
    <w:rsid w:val="00BC58C0"/>
    <w:rsid w:val="00BD2472"/>
    <w:rsid w:val="00BD3508"/>
    <w:rsid w:val="00BD66D7"/>
    <w:rsid w:val="00BE0088"/>
    <w:rsid w:val="00BE00A6"/>
    <w:rsid w:val="00BE0A74"/>
    <w:rsid w:val="00BE165D"/>
    <w:rsid w:val="00BF6F04"/>
    <w:rsid w:val="00C22ED3"/>
    <w:rsid w:val="00C25F85"/>
    <w:rsid w:val="00C4201E"/>
    <w:rsid w:val="00C607B8"/>
    <w:rsid w:val="00C71D07"/>
    <w:rsid w:val="00C74EA7"/>
    <w:rsid w:val="00C77C42"/>
    <w:rsid w:val="00C80835"/>
    <w:rsid w:val="00C80862"/>
    <w:rsid w:val="00C96E27"/>
    <w:rsid w:val="00CA372E"/>
    <w:rsid w:val="00CA4B34"/>
    <w:rsid w:val="00CB2BB4"/>
    <w:rsid w:val="00CC4BEB"/>
    <w:rsid w:val="00CD1F71"/>
    <w:rsid w:val="00CD25EF"/>
    <w:rsid w:val="00CD264F"/>
    <w:rsid w:val="00CD488C"/>
    <w:rsid w:val="00CD6C6C"/>
    <w:rsid w:val="00CD7A4F"/>
    <w:rsid w:val="00CF224E"/>
    <w:rsid w:val="00CF3557"/>
    <w:rsid w:val="00CF521B"/>
    <w:rsid w:val="00CF588A"/>
    <w:rsid w:val="00CF5ADD"/>
    <w:rsid w:val="00D00875"/>
    <w:rsid w:val="00D07C41"/>
    <w:rsid w:val="00D15CA2"/>
    <w:rsid w:val="00D1669C"/>
    <w:rsid w:val="00D31CBF"/>
    <w:rsid w:val="00D34F8A"/>
    <w:rsid w:val="00D51665"/>
    <w:rsid w:val="00D53AAE"/>
    <w:rsid w:val="00D53C3F"/>
    <w:rsid w:val="00D601F0"/>
    <w:rsid w:val="00D65792"/>
    <w:rsid w:val="00D7186C"/>
    <w:rsid w:val="00D75801"/>
    <w:rsid w:val="00D81438"/>
    <w:rsid w:val="00D854F6"/>
    <w:rsid w:val="00D91250"/>
    <w:rsid w:val="00D93164"/>
    <w:rsid w:val="00D939D0"/>
    <w:rsid w:val="00D95305"/>
    <w:rsid w:val="00DB0015"/>
    <w:rsid w:val="00DB3A3F"/>
    <w:rsid w:val="00DC297E"/>
    <w:rsid w:val="00DC42D7"/>
    <w:rsid w:val="00DD24FD"/>
    <w:rsid w:val="00DE1335"/>
    <w:rsid w:val="00DE46E3"/>
    <w:rsid w:val="00DE4834"/>
    <w:rsid w:val="00DE58E5"/>
    <w:rsid w:val="00DF5DAB"/>
    <w:rsid w:val="00DF644A"/>
    <w:rsid w:val="00E063B5"/>
    <w:rsid w:val="00E178EE"/>
    <w:rsid w:val="00E23727"/>
    <w:rsid w:val="00E27B31"/>
    <w:rsid w:val="00E36D79"/>
    <w:rsid w:val="00E4036C"/>
    <w:rsid w:val="00E41041"/>
    <w:rsid w:val="00E4681F"/>
    <w:rsid w:val="00E6416E"/>
    <w:rsid w:val="00E86433"/>
    <w:rsid w:val="00E95092"/>
    <w:rsid w:val="00EB0E8C"/>
    <w:rsid w:val="00EC3660"/>
    <w:rsid w:val="00EC644A"/>
    <w:rsid w:val="00EC78CE"/>
    <w:rsid w:val="00ED273A"/>
    <w:rsid w:val="00ED30EC"/>
    <w:rsid w:val="00EE3678"/>
    <w:rsid w:val="00EE612E"/>
    <w:rsid w:val="00EE6163"/>
    <w:rsid w:val="00EE79E2"/>
    <w:rsid w:val="00EE7C31"/>
    <w:rsid w:val="00EF2821"/>
    <w:rsid w:val="00EF3B08"/>
    <w:rsid w:val="00EF6BF9"/>
    <w:rsid w:val="00F1111C"/>
    <w:rsid w:val="00F241A6"/>
    <w:rsid w:val="00F31F37"/>
    <w:rsid w:val="00F37643"/>
    <w:rsid w:val="00F422C1"/>
    <w:rsid w:val="00F608B4"/>
    <w:rsid w:val="00F64409"/>
    <w:rsid w:val="00F67C8E"/>
    <w:rsid w:val="00F7149D"/>
    <w:rsid w:val="00F74C20"/>
    <w:rsid w:val="00F777C2"/>
    <w:rsid w:val="00F86DEF"/>
    <w:rsid w:val="00F93766"/>
    <w:rsid w:val="00F93872"/>
    <w:rsid w:val="00F94203"/>
    <w:rsid w:val="00F96CB2"/>
    <w:rsid w:val="00F97403"/>
    <w:rsid w:val="00FB47DB"/>
    <w:rsid w:val="00FF5C2D"/>
    <w:rsid w:val="00FF78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aliases w:val="Heading 2a"/>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BE00A6"/>
    <w:pPr>
      <w:keepNext/>
      <w:spacing w:before="240" w:after="60"/>
      <w:outlineLvl w:val="3"/>
    </w:pPr>
    <w:rPr>
      <w:rFonts w:eastAsia="Times New Roman"/>
      <w:b/>
      <w:bCs/>
      <w:sz w:val="28"/>
      <w:szCs w:val="28"/>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qFormat/>
    <w:rsid w:val="00BE00A6"/>
    <w:pPr>
      <w:spacing w:before="240" w:after="60"/>
      <w:outlineLvl w:val="5"/>
    </w:pPr>
    <w:rPr>
      <w:rFonts w:eastAsia="Times New Roman"/>
      <w:b/>
      <w:bCs/>
      <w:sz w:val="22"/>
      <w:szCs w:val="22"/>
    </w:rPr>
  </w:style>
  <w:style w:type="paragraph" w:styleId="Heading7">
    <w:name w:val="heading 7"/>
    <w:basedOn w:val="Normal"/>
    <w:next w:val="Normal"/>
    <w:qFormat/>
    <w:rsid w:val="00BE00A6"/>
    <w:pPr>
      <w:spacing w:before="240" w:after="60"/>
      <w:outlineLvl w:val="6"/>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locked/>
    <w:rsid w:val="00BE00A6"/>
    <w:rPr>
      <w:rFonts w:cs="Times New Roman"/>
      <w:sz w:val="24"/>
      <w:szCs w:val="24"/>
      <w:lang w:val="en-US" w:eastAsia="en-US" w:bidi="ar-SA"/>
    </w:rPr>
  </w:style>
  <w:style w:type="paragraph" w:styleId="FootnoteText">
    <w:name w:val="footnote text"/>
    <w:basedOn w:val="Normal"/>
    <w:semiHidden/>
    <w:rsid w:val="00A72503"/>
    <w:rPr>
      <w:sz w:val="20"/>
    </w:rPr>
  </w:style>
  <w:style w:type="paragraph" w:customStyle="1" w:styleId="JCCAddressblock">
    <w:name w:val="JCC Address block"/>
    <w:basedOn w:val="Normal"/>
    <w:rsid w:val="00A72503"/>
    <w:pPr>
      <w:spacing w:before="240" w:line="220" w:lineRule="exact"/>
      <w:jc w:val="center"/>
    </w:pPr>
    <w:rPr>
      <w:rFonts w:ascii="Goudy Old Style" w:hAnsi="Goudy Old Style"/>
      <w:spacing w:val="20"/>
      <w:sz w:val="17"/>
    </w:rPr>
  </w:style>
  <w:style w:type="paragraph" w:customStyle="1" w:styleId="JCCName">
    <w:name w:val="JCC Name"/>
    <w:basedOn w:val="Normal"/>
    <w:rsid w:val="00A72503"/>
    <w:pPr>
      <w:spacing w:line="160" w:lineRule="exact"/>
      <w:jc w:val="right"/>
    </w:pPr>
    <w:rPr>
      <w:rFonts w:ascii="Goudy Old Style" w:hAnsi="Goudy Old Style"/>
      <w:spacing w:val="20"/>
      <w:sz w:val="14"/>
    </w:rPr>
  </w:style>
  <w:style w:type="paragraph" w:customStyle="1" w:styleId="JCCTitle">
    <w:name w:val="JCC Title"/>
    <w:basedOn w:val="Normal"/>
    <w:rsid w:val="00A72503"/>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A72503"/>
    <w:pPr>
      <w:spacing w:before="0"/>
    </w:pPr>
  </w:style>
  <w:style w:type="paragraph" w:customStyle="1" w:styleId="JCCAddress1stline">
    <w:name w:val="JCC Address 1st line"/>
    <w:basedOn w:val="Normal"/>
    <w:next w:val="JCCAddress2ndline"/>
    <w:rsid w:val="00A72503"/>
    <w:pPr>
      <w:spacing w:before="180" w:line="280" w:lineRule="exact"/>
      <w:jc w:val="center"/>
    </w:pPr>
    <w:rPr>
      <w:rFonts w:ascii="Goudy Old Style" w:hAnsi="Goudy Old Style"/>
      <w:sz w:val="17"/>
    </w:rPr>
  </w:style>
  <w:style w:type="paragraph" w:styleId="Footer">
    <w:name w:val="footer"/>
    <w:basedOn w:val="Normal"/>
    <w:link w:val="FooterChar"/>
    <w:rsid w:val="00A72503"/>
    <w:pPr>
      <w:tabs>
        <w:tab w:val="center" w:pos="4320"/>
        <w:tab w:val="right" w:pos="8640"/>
      </w:tabs>
    </w:pPr>
    <w:rPr>
      <w:sz w:val="16"/>
    </w:rPr>
  </w:style>
  <w:style w:type="paragraph" w:customStyle="1" w:styleId="HeaderPageNumber">
    <w:name w:val="Header Page Number"/>
    <w:basedOn w:val="Normal"/>
    <w:rsid w:val="00A72503"/>
    <w:pPr>
      <w:tabs>
        <w:tab w:val="center" w:pos="4320"/>
        <w:tab w:val="right" w:pos="8640"/>
      </w:tabs>
      <w:spacing w:after="600"/>
    </w:pPr>
  </w:style>
  <w:style w:type="paragraph" w:styleId="BodyText">
    <w:name w:val="Body Text"/>
    <w:basedOn w:val="Normal"/>
    <w:rsid w:val="00A72503"/>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ind w:left="720" w:hanging="720"/>
    </w:pPr>
    <w:rPr>
      <w:caps w:val="0"/>
      <w:u w:val="none"/>
    </w:rPr>
  </w:style>
  <w:style w:type="paragraph" w:customStyle="1" w:styleId="RFP1">
    <w:name w:val="RFP1"/>
    <w:basedOn w:val="Normal"/>
    <w:autoRedefine/>
    <w:rsid w:val="00EE6163"/>
    <w:pPr>
      <w:tabs>
        <w:tab w:val="num" w:pos="720"/>
      </w:tabs>
    </w:pPr>
    <w:rPr>
      <w:caps/>
      <w:u w:val="single"/>
    </w:rPr>
  </w:style>
  <w:style w:type="paragraph" w:customStyle="1" w:styleId="RFPa0">
    <w:name w:val="RFP(a)"/>
    <w:basedOn w:val="Normal"/>
    <w:rsid w:val="00EE6163"/>
    <w:pPr>
      <w:tabs>
        <w:tab w:val="left" w:pos="1440"/>
        <w:tab w:val="num" w:pos="2520"/>
      </w:tabs>
      <w:ind w:left="2160"/>
    </w:pPr>
  </w:style>
  <w:style w:type="character" w:styleId="Hyperlink">
    <w:name w:val="Hyperlink"/>
    <w:basedOn w:val="DefaultParagraphFont"/>
    <w:rsid w:val="00EE6163"/>
    <w:rPr>
      <w:rFonts w:cs="Times New Roman"/>
      <w:color w:val="0000FF"/>
      <w:u w:val="single"/>
    </w:rPr>
  </w:style>
  <w:style w:type="paragraph" w:customStyle="1" w:styleId="ExhibitA1">
    <w:name w:val="ExhibitA1"/>
    <w:basedOn w:val="Normal"/>
    <w:rsid w:val="00EF2821"/>
    <w:pPr>
      <w:keepNext/>
      <w:tabs>
        <w:tab w:val="num" w:pos="720"/>
        <w:tab w:val="left" w:pos="1296"/>
        <w:tab w:val="left" w:pos="2016"/>
        <w:tab w:val="left" w:pos="2592"/>
        <w:tab w:val="left" w:pos="4176"/>
        <w:tab w:val="left" w:pos="10710"/>
      </w:tabs>
      <w:ind w:left="720" w:hanging="720"/>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tabs>
        <w:tab w:val="num" w:pos="720"/>
        <w:tab w:val="left" w:pos="1296"/>
        <w:tab w:val="left" w:pos="2016"/>
        <w:tab w:val="left" w:pos="2592"/>
        <w:tab w:val="left" w:pos="4176"/>
        <w:tab w:val="left" w:pos="10710"/>
      </w:tabs>
      <w:ind w:left="720" w:hanging="720"/>
      <w:outlineLvl w:val="0"/>
    </w:pPr>
    <w:rPr>
      <w:u w:val="single"/>
    </w:rPr>
  </w:style>
  <w:style w:type="paragraph" w:customStyle="1" w:styleId="ExhibitB2">
    <w:name w:val="ExhibitB2"/>
    <w:basedOn w:val="Normal"/>
    <w:rsid w:val="00EF2821"/>
    <w:pPr>
      <w:keepNext/>
      <w:numPr>
        <w:ilvl w:val="1"/>
        <w:numId w:val="1"/>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1"/>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tabs>
        <w:tab w:val="num" w:pos="720"/>
      </w:tabs>
      <w:ind w:left="720" w:hanging="720"/>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character" w:styleId="FollowedHyperlink">
    <w:name w:val="FollowedHyperlink"/>
    <w:basedOn w:val="DefaultParagraphFont"/>
    <w:rsid w:val="00B832B9"/>
    <w:rPr>
      <w:rFonts w:cs="Times New Roman"/>
      <w:color w:val="800080"/>
      <w:u w:val="single"/>
    </w:rPr>
  </w:style>
  <w:style w:type="paragraph" w:styleId="BodyTextIndent">
    <w:name w:val="Body Text Indent"/>
    <w:basedOn w:val="Normal"/>
    <w:rsid w:val="00BE00A6"/>
    <w:pPr>
      <w:spacing w:after="120"/>
      <w:ind w:left="360"/>
    </w:pPr>
    <w:rPr>
      <w:rFonts w:eastAsia="Times New Roman"/>
      <w:szCs w:val="20"/>
    </w:rPr>
  </w:style>
  <w:style w:type="paragraph" w:customStyle="1" w:styleId="JCCAddress">
    <w:name w:val="JCC Address"/>
    <w:aliases w:val="1st line"/>
    <w:basedOn w:val="Normal"/>
    <w:autoRedefine/>
    <w:rsid w:val="00BE00A6"/>
    <w:pPr>
      <w:spacing w:before="360" w:line="280" w:lineRule="exact"/>
      <w:jc w:val="center"/>
    </w:pPr>
    <w:rPr>
      <w:rFonts w:ascii="Goudy Old Style" w:hAnsi="Goudy Old Style"/>
      <w:sz w:val="17"/>
      <w:szCs w:val="20"/>
    </w:rPr>
  </w:style>
  <w:style w:type="paragraph" w:customStyle="1" w:styleId="JCCspacer1">
    <w:name w:val="JCC spacer 1"/>
    <w:basedOn w:val="Normal"/>
    <w:rsid w:val="00BE00A6"/>
    <w:pPr>
      <w:spacing w:after="140" w:line="300" w:lineRule="exact"/>
      <w:jc w:val="right"/>
    </w:pPr>
    <w:rPr>
      <w:rFonts w:ascii="Goudy Old Style" w:eastAsia="Times New Roman" w:hAnsi="Goudy Old Style"/>
      <w:sz w:val="16"/>
      <w:szCs w:val="20"/>
    </w:rPr>
  </w:style>
  <w:style w:type="paragraph" w:customStyle="1" w:styleId="JCCCommitteeName">
    <w:name w:val="JCC Committee Name"/>
    <w:basedOn w:val="Normal"/>
    <w:rsid w:val="00BE00A6"/>
    <w:pPr>
      <w:spacing w:line="190" w:lineRule="exact"/>
      <w:jc w:val="right"/>
    </w:pPr>
    <w:rPr>
      <w:rFonts w:ascii="Goudy Old Style" w:eastAsia="Times New Roman" w:hAnsi="Goudy Old Style"/>
      <w:b/>
      <w:bCs/>
      <w:caps/>
      <w:spacing w:val="6"/>
      <w:sz w:val="15"/>
      <w:szCs w:val="20"/>
    </w:rPr>
  </w:style>
  <w:style w:type="paragraph" w:customStyle="1" w:styleId="Document">
    <w:name w:val="Document"/>
    <w:basedOn w:val="Normal"/>
    <w:rsid w:val="00BE00A6"/>
    <w:pPr>
      <w:jc w:val="center"/>
    </w:pPr>
    <w:rPr>
      <w:rFonts w:ascii="Courier" w:hAnsi="Courier"/>
      <w:szCs w:val="20"/>
    </w:rPr>
  </w:style>
  <w:style w:type="paragraph" w:customStyle="1" w:styleId="Bibliogrphy">
    <w:name w:val="Bibliogrphy"/>
    <w:basedOn w:val="Normal"/>
    <w:rsid w:val="00BE00A6"/>
    <w:pPr>
      <w:ind w:left="720" w:firstLine="720"/>
    </w:pPr>
    <w:rPr>
      <w:rFonts w:ascii="Courier" w:hAnsi="Courier"/>
      <w:szCs w:val="20"/>
    </w:rPr>
  </w:style>
  <w:style w:type="paragraph" w:customStyle="1" w:styleId="RightPar">
    <w:name w:val="Right Par"/>
    <w:basedOn w:val="Normal"/>
    <w:rsid w:val="00BE00A6"/>
    <w:pPr>
      <w:ind w:firstLine="720"/>
    </w:pPr>
    <w:rPr>
      <w:rFonts w:ascii="Courier" w:hAnsi="Courier"/>
      <w:szCs w:val="20"/>
    </w:rPr>
  </w:style>
  <w:style w:type="paragraph" w:customStyle="1" w:styleId="TechInit">
    <w:name w:val="Tech Init"/>
    <w:basedOn w:val="Normal"/>
    <w:rsid w:val="00BE00A6"/>
    <w:rPr>
      <w:rFonts w:ascii="Courier" w:hAnsi="Courier"/>
      <w:szCs w:val="20"/>
    </w:rPr>
  </w:style>
  <w:style w:type="paragraph" w:customStyle="1" w:styleId="Technical">
    <w:name w:val="Technical"/>
    <w:basedOn w:val="Normal"/>
    <w:rsid w:val="00BE00A6"/>
    <w:rPr>
      <w:rFonts w:ascii="Courier" w:hAnsi="Courier"/>
      <w:szCs w:val="20"/>
    </w:rPr>
  </w:style>
  <w:style w:type="paragraph" w:customStyle="1" w:styleId="Pleading">
    <w:name w:val="Pleading"/>
    <w:basedOn w:val="Normal"/>
    <w:rsid w:val="00BE00A6"/>
    <w:pPr>
      <w:tabs>
        <w:tab w:val="right" w:pos="288"/>
      </w:tabs>
    </w:pPr>
    <w:rPr>
      <w:rFonts w:ascii="Courier" w:hAnsi="Courier"/>
      <w:szCs w:val="20"/>
    </w:rPr>
  </w:style>
  <w:style w:type="paragraph" w:customStyle="1" w:styleId="headers">
    <w:name w:val="headers"/>
    <w:basedOn w:val="Normal"/>
    <w:rsid w:val="00BE00A6"/>
    <w:rPr>
      <w:rFonts w:ascii="Courier" w:hAnsi="Courier"/>
      <w:szCs w:val="20"/>
    </w:rPr>
  </w:style>
  <w:style w:type="paragraph" w:customStyle="1" w:styleId="categorynam">
    <w:name w:val="category nam"/>
    <w:basedOn w:val="Normal"/>
    <w:rsid w:val="00BE00A6"/>
    <w:rPr>
      <w:rFonts w:ascii="Courier" w:hAnsi="Courier"/>
      <w:szCs w:val="20"/>
    </w:rPr>
  </w:style>
  <w:style w:type="paragraph" w:customStyle="1" w:styleId="Requirements">
    <w:name w:val="Requirements"/>
    <w:basedOn w:val="Outlinearabic"/>
    <w:rsid w:val="00BE00A6"/>
    <w:pPr>
      <w:ind w:left="540" w:hanging="540"/>
    </w:pPr>
    <w:rPr>
      <w:szCs w:val="20"/>
    </w:rPr>
  </w:style>
  <w:style w:type="paragraph" w:customStyle="1" w:styleId="Style4">
    <w:name w:val="Style4"/>
    <w:basedOn w:val="Heading1"/>
    <w:autoRedefine/>
    <w:rsid w:val="00BE00A6"/>
    <w:pPr>
      <w:keepNext w:val="0"/>
      <w:tabs>
        <w:tab w:val="left" w:pos="576"/>
        <w:tab w:val="left" w:pos="1296"/>
        <w:tab w:val="left" w:pos="10710"/>
      </w:tabs>
      <w:spacing w:before="0" w:after="0"/>
      <w:ind w:left="720" w:right="180"/>
      <w:outlineLvl w:val="9"/>
    </w:pPr>
    <w:rPr>
      <w:rFonts w:ascii="Times New Roman" w:hAnsi="Times New Roman" w:cs="Times New Roman"/>
      <w:b w:val="0"/>
      <w:bCs w:val="0"/>
      <w:kern w:val="0"/>
      <w:sz w:val="24"/>
      <w:szCs w:val="20"/>
    </w:rPr>
  </w:style>
  <w:style w:type="character" w:styleId="PageNumber">
    <w:name w:val="page number"/>
    <w:basedOn w:val="DefaultParagraphFont"/>
    <w:rsid w:val="00BE00A6"/>
    <w:rPr>
      <w:rFonts w:cs="Times New Roman"/>
    </w:rPr>
  </w:style>
  <w:style w:type="paragraph" w:customStyle="1" w:styleId="Style5">
    <w:name w:val="Style5"/>
    <w:rsid w:val="00BE00A6"/>
    <w:pPr>
      <w:numPr>
        <w:numId w:val="3"/>
      </w:numPr>
    </w:pPr>
    <w:rPr>
      <w:rFonts w:ascii="Times New Roman" w:hAnsi="Times New Roman"/>
      <w:noProof/>
      <w:sz w:val="24"/>
    </w:rPr>
  </w:style>
  <w:style w:type="paragraph" w:customStyle="1" w:styleId="Standard1">
    <w:name w:val="Standard1"/>
    <w:basedOn w:val="Style1"/>
    <w:next w:val="Style1"/>
    <w:rsid w:val="00BE00A6"/>
    <w:pPr>
      <w:numPr>
        <w:numId w:val="2"/>
      </w:numPr>
    </w:pPr>
  </w:style>
  <w:style w:type="paragraph" w:customStyle="1" w:styleId="Style1">
    <w:name w:val="Style1"/>
    <w:basedOn w:val="Heading1"/>
    <w:autoRedefine/>
    <w:rsid w:val="00BE00A6"/>
    <w:pPr>
      <w:tabs>
        <w:tab w:val="left" w:pos="720"/>
        <w:tab w:val="left" w:pos="1296"/>
        <w:tab w:val="left" w:pos="2016"/>
        <w:tab w:val="left" w:pos="2592"/>
        <w:tab w:val="left" w:pos="4176"/>
        <w:tab w:val="left" w:pos="10710"/>
      </w:tabs>
      <w:spacing w:before="0" w:after="0"/>
    </w:pPr>
    <w:rPr>
      <w:rFonts w:ascii="Times New Roman" w:hAnsi="Times New Roman" w:cs="Times New Roman"/>
      <w:b w:val="0"/>
      <w:bCs w:val="0"/>
      <w:kern w:val="0"/>
      <w:sz w:val="24"/>
      <w:szCs w:val="20"/>
    </w:rPr>
  </w:style>
  <w:style w:type="paragraph" w:customStyle="1" w:styleId="ExhibitA2">
    <w:name w:val="ExhibitA2"/>
    <w:basedOn w:val="Style3"/>
    <w:rsid w:val="00BE00A6"/>
    <w:pPr>
      <w:numPr>
        <w:ilvl w:val="1"/>
        <w:numId w:val="4"/>
      </w:numPr>
      <w:tabs>
        <w:tab w:val="left" w:pos="-720"/>
      </w:tabs>
      <w:suppressAutoHyphens/>
      <w:jc w:val="both"/>
    </w:pPr>
    <w:rPr>
      <w:spacing w:val="-3"/>
    </w:rPr>
  </w:style>
  <w:style w:type="paragraph" w:customStyle="1" w:styleId="Style3">
    <w:name w:val="Style3"/>
    <w:basedOn w:val="Normal"/>
    <w:autoRedefine/>
    <w:rsid w:val="00BE00A6"/>
    <w:pPr>
      <w:keepNext/>
      <w:tabs>
        <w:tab w:val="left" w:pos="2016"/>
        <w:tab w:val="left" w:pos="2592"/>
        <w:tab w:val="left" w:pos="4176"/>
        <w:tab w:val="left" w:pos="10710"/>
      </w:tabs>
      <w:ind w:right="187"/>
      <w:outlineLvl w:val="0"/>
    </w:pPr>
    <w:rPr>
      <w:szCs w:val="20"/>
    </w:rPr>
  </w:style>
  <w:style w:type="paragraph" w:customStyle="1" w:styleId="ExhibitA3">
    <w:name w:val="ExhibitA3"/>
    <w:basedOn w:val="Style3"/>
    <w:rsid w:val="00BE00A6"/>
    <w:pPr>
      <w:numPr>
        <w:ilvl w:val="2"/>
        <w:numId w:val="4"/>
      </w:numPr>
    </w:pPr>
  </w:style>
  <w:style w:type="paragraph" w:customStyle="1" w:styleId="ExhibitC1">
    <w:name w:val="ExhibitC1"/>
    <w:basedOn w:val="Style6"/>
    <w:rsid w:val="00BE00A6"/>
    <w:pPr>
      <w:numPr>
        <w:numId w:val="9"/>
      </w:numPr>
    </w:pPr>
    <w:rPr>
      <w:u w:val="single"/>
    </w:rPr>
  </w:style>
  <w:style w:type="paragraph" w:customStyle="1" w:styleId="Style6">
    <w:name w:val="Style6"/>
    <w:link w:val="Style6Char"/>
    <w:rsid w:val="00BE00A6"/>
    <w:rPr>
      <w:rFonts w:ascii="Times New Roman" w:hAnsi="Times New Roman"/>
      <w:noProof/>
      <w:sz w:val="24"/>
    </w:rPr>
  </w:style>
  <w:style w:type="character" w:customStyle="1" w:styleId="Style6Char">
    <w:name w:val="Style6 Char"/>
    <w:basedOn w:val="DefaultParagraphFont"/>
    <w:link w:val="Style6"/>
    <w:locked/>
    <w:rsid w:val="00BE00A6"/>
    <w:rPr>
      <w:rFonts w:ascii="Times New Roman" w:hAnsi="Times New Roman" w:cs="Times New Roman"/>
      <w:noProof/>
      <w:sz w:val="24"/>
      <w:lang w:val="en-US" w:eastAsia="en-US" w:bidi="ar-SA"/>
    </w:rPr>
  </w:style>
  <w:style w:type="paragraph" w:customStyle="1" w:styleId="ExhibitC2">
    <w:name w:val="ExhibitC2"/>
    <w:basedOn w:val="Style7"/>
    <w:rsid w:val="00BE00A6"/>
    <w:pPr>
      <w:numPr>
        <w:ilvl w:val="1"/>
        <w:numId w:val="9"/>
      </w:numPr>
    </w:pPr>
    <w:rPr>
      <w:noProof/>
      <w:szCs w:val="20"/>
    </w:rPr>
  </w:style>
  <w:style w:type="paragraph" w:customStyle="1" w:styleId="ExhibitC3">
    <w:name w:val="ExhibitC3"/>
    <w:basedOn w:val="Style3"/>
    <w:rsid w:val="00BE00A6"/>
    <w:pPr>
      <w:numPr>
        <w:ilvl w:val="2"/>
        <w:numId w:val="9"/>
      </w:numPr>
    </w:pPr>
  </w:style>
  <w:style w:type="paragraph" w:customStyle="1" w:styleId="ExhibitD1">
    <w:name w:val="ExhibitD1"/>
    <w:basedOn w:val="BodyText"/>
    <w:link w:val="ExhibitD1Char"/>
    <w:rsid w:val="00BE00A6"/>
    <w:pPr>
      <w:numPr>
        <w:numId w:val="5"/>
      </w:numPr>
      <w:tabs>
        <w:tab w:val="clear" w:pos="360"/>
      </w:tabs>
      <w:spacing w:line="240" w:lineRule="auto"/>
    </w:pPr>
    <w:rPr>
      <w:szCs w:val="20"/>
      <w:u w:val="single"/>
    </w:rPr>
  </w:style>
  <w:style w:type="paragraph" w:customStyle="1" w:styleId="ExhibitD2">
    <w:name w:val="ExhibitD2"/>
    <w:basedOn w:val="Style3"/>
    <w:rsid w:val="00BE00A6"/>
    <w:pPr>
      <w:numPr>
        <w:ilvl w:val="1"/>
        <w:numId w:val="6"/>
      </w:numPr>
    </w:pPr>
  </w:style>
  <w:style w:type="paragraph" w:customStyle="1" w:styleId="ExhibitD3">
    <w:name w:val="ExhibitD3"/>
    <w:basedOn w:val="Style3"/>
    <w:rsid w:val="00BE00A6"/>
    <w:pPr>
      <w:numPr>
        <w:ilvl w:val="2"/>
        <w:numId w:val="6"/>
      </w:numPr>
    </w:pPr>
  </w:style>
  <w:style w:type="paragraph" w:styleId="PlainText">
    <w:name w:val="Plain Text"/>
    <w:basedOn w:val="Normal"/>
    <w:rsid w:val="00BE00A6"/>
    <w:pPr>
      <w:ind w:left="720" w:hanging="720"/>
    </w:pPr>
    <w:rPr>
      <w:rFonts w:ascii="Arial" w:hAnsi="Arial"/>
      <w:szCs w:val="20"/>
    </w:rPr>
  </w:style>
  <w:style w:type="paragraph" w:styleId="NormalWeb">
    <w:name w:val="Normal (Web)"/>
    <w:basedOn w:val="Normal"/>
    <w:rsid w:val="00BE00A6"/>
    <w:pPr>
      <w:spacing w:before="100" w:beforeAutospacing="1" w:after="100" w:afterAutospacing="1"/>
    </w:pPr>
  </w:style>
  <w:style w:type="paragraph" w:customStyle="1" w:styleId="2bullelt">
    <w:name w:val=".2 bullelt"/>
    <w:basedOn w:val="Normal"/>
    <w:autoRedefine/>
    <w:rsid w:val="00BE00A6"/>
    <w:pPr>
      <w:spacing w:before="120" w:after="120"/>
      <w:ind w:left="145"/>
    </w:pPr>
    <w:rPr>
      <w:sz w:val="22"/>
      <w:szCs w:val="22"/>
    </w:rPr>
  </w:style>
  <w:style w:type="paragraph" w:customStyle="1" w:styleId="zzSansSerif">
    <w:name w:val="zz Sans Serif"/>
    <w:rsid w:val="00BE00A6"/>
    <w:rPr>
      <w:rFonts w:ascii="Arial" w:hAnsi="Arial"/>
      <w:sz w:val="24"/>
    </w:rPr>
  </w:style>
  <w:style w:type="paragraph" w:customStyle="1" w:styleId="ExhibitC4">
    <w:name w:val="ExhibitC4"/>
    <w:basedOn w:val="ExhibitC3"/>
    <w:rsid w:val="00BE00A6"/>
    <w:pPr>
      <w:keepNext w:val="0"/>
      <w:numPr>
        <w:ilvl w:val="3"/>
      </w:numPr>
      <w:tabs>
        <w:tab w:val="clear" w:pos="2592"/>
        <w:tab w:val="num" w:pos="5760"/>
      </w:tabs>
    </w:pPr>
  </w:style>
  <w:style w:type="paragraph" w:customStyle="1" w:styleId="ExhibitG1">
    <w:name w:val="ExhibitG1"/>
    <w:basedOn w:val="ExhibitA1"/>
    <w:rsid w:val="00BE00A6"/>
    <w:pPr>
      <w:numPr>
        <w:numId w:val="8"/>
      </w:numPr>
    </w:pPr>
    <w:rPr>
      <w:szCs w:val="20"/>
    </w:rPr>
  </w:style>
  <w:style w:type="paragraph" w:customStyle="1" w:styleId="ExhibitG2">
    <w:name w:val="ExhibitG2"/>
    <w:basedOn w:val="ExhibitD2"/>
    <w:rsid w:val="00BE00A6"/>
    <w:pPr>
      <w:numPr>
        <w:numId w:val="8"/>
      </w:numPr>
      <w:tabs>
        <w:tab w:val="clear" w:pos="2016"/>
        <w:tab w:val="clear" w:pos="2592"/>
        <w:tab w:val="clear" w:pos="4176"/>
        <w:tab w:val="clear" w:pos="10710"/>
        <w:tab w:val="left" w:pos="72"/>
      </w:tabs>
      <w:ind w:right="720"/>
    </w:pPr>
  </w:style>
  <w:style w:type="paragraph" w:customStyle="1" w:styleId="ExhibitH1">
    <w:name w:val="ExhibitH1"/>
    <w:basedOn w:val="ExhibitA1"/>
    <w:rsid w:val="00BE00A6"/>
    <w:pPr>
      <w:numPr>
        <w:numId w:val="7"/>
      </w:numPr>
    </w:pPr>
    <w:rPr>
      <w:szCs w:val="20"/>
    </w:rPr>
  </w:style>
  <w:style w:type="paragraph" w:customStyle="1" w:styleId="ExhibitH2">
    <w:name w:val="ExhibitH2"/>
    <w:basedOn w:val="ExhibitA2"/>
    <w:rsid w:val="00BE00A6"/>
    <w:pPr>
      <w:keepNext w:val="0"/>
      <w:numPr>
        <w:numId w:val="7"/>
      </w:numPr>
      <w:tabs>
        <w:tab w:val="clear" w:pos="-720"/>
      </w:tabs>
      <w:suppressAutoHyphens w:val="0"/>
      <w:jc w:val="left"/>
      <w:outlineLvl w:val="1"/>
    </w:pPr>
    <w:rPr>
      <w:color w:val="000000"/>
    </w:rPr>
  </w:style>
  <w:style w:type="paragraph" w:customStyle="1" w:styleId="ExhibitH3">
    <w:name w:val="ExhibitH3"/>
    <w:basedOn w:val="ExhibitA3"/>
    <w:rsid w:val="00BE00A6"/>
    <w:pPr>
      <w:numPr>
        <w:numId w:val="7"/>
      </w:numPr>
      <w:tabs>
        <w:tab w:val="clear" w:pos="4176"/>
        <w:tab w:val="left" w:pos="-720"/>
      </w:tabs>
      <w:suppressAutoHyphens/>
    </w:pPr>
  </w:style>
  <w:style w:type="paragraph" w:customStyle="1" w:styleId="ExhibitG3">
    <w:name w:val="ExhibitG3"/>
    <w:basedOn w:val="ExhibitD1"/>
    <w:rsid w:val="00BE00A6"/>
    <w:pPr>
      <w:numPr>
        <w:ilvl w:val="2"/>
        <w:numId w:val="8"/>
      </w:numPr>
    </w:pPr>
    <w:rPr>
      <w:u w:val="none"/>
    </w:rPr>
  </w:style>
  <w:style w:type="paragraph" w:styleId="BalloonText">
    <w:name w:val="Balloon Text"/>
    <w:basedOn w:val="Normal"/>
    <w:semiHidden/>
    <w:rsid w:val="00D854F6"/>
    <w:rPr>
      <w:rFonts w:ascii="Tahoma" w:hAnsi="Tahoma" w:cs="Tahoma"/>
      <w:sz w:val="16"/>
      <w:szCs w:val="16"/>
    </w:rPr>
  </w:style>
  <w:style w:type="paragraph" w:customStyle="1" w:styleId="Hidden">
    <w:name w:val="Hidden"/>
    <w:basedOn w:val="Heading4"/>
    <w:next w:val="Heading4"/>
    <w:rsid w:val="00D75801"/>
    <w:pPr>
      <w:spacing w:before="0" w:after="0"/>
      <w:ind w:left="720"/>
    </w:pPr>
    <w:rPr>
      <w:rFonts w:eastAsia="Times"/>
      <w:b w:val="0"/>
      <w:bCs w:val="0"/>
      <w:vanish/>
      <w:color w:val="0000FF"/>
      <w:sz w:val="24"/>
      <w:szCs w:val="20"/>
    </w:rPr>
  </w:style>
  <w:style w:type="table" w:styleId="TableGrid">
    <w:name w:val="Table Grid"/>
    <w:basedOn w:val="TableNormal"/>
    <w:rsid w:val="009C12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D273A"/>
    <w:rPr>
      <w:rFonts w:cs="Times New Roman"/>
      <w:b/>
      <w:bCs/>
    </w:rPr>
  </w:style>
  <w:style w:type="character" w:customStyle="1" w:styleId="ExhibitD1Char">
    <w:name w:val="ExhibitD1 Char"/>
    <w:basedOn w:val="DefaultParagraphFont"/>
    <w:link w:val="ExhibitD1"/>
    <w:locked/>
    <w:rsid w:val="002D27E7"/>
    <w:rPr>
      <w:rFonts w:ascii="Times New Roman" w:hAnsi="Times New Roman" w:cs="Times New Roman"/>
      <w:sz w:val="24"/>
      <w:u w:val="single"/>
    </w:rPr>
  </w:style>
  <w:style w:type="paragraph" w:styleId="ListParagraph">
    <w:name w:val="List Paragraph"/>
    <w:basedOn w:val="Normal"/>
    <w:qFormat/>
    <w:rsid w:val="005A01BE"/>
    <w:pPr>
      <w:spacing w:line="276" w:lineRule="auto"/>
      <w:ind w:left="720"/>
      <w:contextualSpacing/>
    </w:pPr>
    <w:rPr>
      <w:rFonts w:ascii="Calibri" w:eastAsia="Times New Roman" w:hAnsi="Calibri"/>
    </w:rPr>
  </w:style>
  <w:style w:type="character" w:customStyle="1" w:styleId="FooterChar">
    <w:name w:val="Footer Char"/>
    <w:basedOn w:val="DefaultParagraphFont"/>
    <w:link w:val="Footer"/>
    <w:locked/>
    <w:rsid w:val="006702C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528378122">
      <w:bodyDiv w:val="1"/>
      <w:marLeft w:val="0"/>
      <w:marRight w:val="0"/>
      <w:marTop w:val="0"/>
      <w:marBottom w:val="0"/>
      <w:divBdr>
        <w:top w:val="none" w:sz="0" w:space="0" w:color="auto"/>
        <w:left w:val="none" w:sz="0" w:space="0" w:color="auto"/>
        <w:bottom w:val="none" w:sz="0" w:space="0" w:color="auto"/>
        <w:right w:val="none" w:sz="0" w:space="0" w:color="auto"/>
      </w:divBdr>
    </w:div>
    <w:div w:id="1051274602">
      <w:bodyDiv w:val="1"/>
      <w:marLeft w:val="0"/>
      <w:marRight w:val="0"/>
      <w:marTop w:val="0"/>
      <w:marBottom w:val="0"/>
      <w:divBdr>
        <w:top w:val="none" w:sz="0" w:space="0" w:color="auto"/>
        <w:left w:val="none" w:sz="0" w:space="0" w:color="auto"/>
        <w:bottom w:val="none" w:sz="0" w:space="0" w:color="auto"/>
        <w:right w:val="none" w:sz="0" w:space="0" w:color="auto"/>
      </w:divBdr>
      <w:divsChild>
        <w:div w:id="63652960">
          <w:marLeft w:val="0"/>
          <w:marRight w:val="0"/>
          <w:marTop w:val="0"/>
          <w:marBottom w:val="0"/>
          <w:divBdr>
            <w:top w:val="none" w:sz="0" w:space="0" w:color="auto"/>
            <w:left w:val="none" w:sz="0" w:space="0" w:color="auto"/>
            <w:bottom w:val="none" w:sz="0" w:space="0" w:color="auto"/>
            <w:right w:val="none" w:sz="0" w:space="0" w:color="auto"/>
          </w:divBdr>
          <w:divsChild>
            <w:div w:id="1960599395">
              <w:marLeft w:val="0"/>
              <w:marRight w:val="0"/>
              <w:marTop w:val="0"/>
              <w:marBottom w:val="0"/>
              <w:divBdr>
                <w:top w:val="none" w:sz="0" w:space="0" w:color="auto"/>
                <w:left w:val="none" w:sz="0" w:space="0" w:color="auto"/>
                <w:bottom w:val="none" w:sz="0" w:space="0" w:color="auto"/>
                <w:right w:val="none" w:sz="0" w:space="0" w:color="auto"/>
              </w:divBdr>
              <w:divsChild>
                <w:div w:id="1113482183">
                  <w:marLeft w:val="0"/>
                  <w:marRight w:val="0"/>
                  <w:marTop w:val="0"/>
                  <w:marBottom w:val="0"/>
                  <w:divBdr>
                    <w:top w:val="none" w:sz="0" w:space="0" w:color="auto"/>
                    <w:left w:val="none" w:sz="0" w:space="0" w:color="auto"/>
                    <w:bottom w:val="none" w:sz="0" w:space="0" w:color="auto"/>
                    <w:right w:val="none" w:sz="0" w:space="0" w:color="auto"/>
                  </w:divBdr>
                  <w:divsChild>
                    <w:div w:id="21336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2960</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RFP# EOP-0307-RB</vt:lpstr>
    </vt:vector>
  </TitlesOfParts>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2010-06-09T22:20:00Z</dcterms:created>
  <dcterms:modified xsi:type="dcterms:W3CDTF">2010-06-09T22:22:00Z</dcterms:modified>
</cp:coreProperties>
</file>