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9 -->
  <w:body>
    <w:p w:rsidR="00A662E3" w:rsidP="00AC3433" w14:paraId="28E4D649" w14:textId="77777777">
      <w:pPr>
        <w:tabs>
          <w:tab w:val="left" w:pos="1440"/>
          <w:tab w:val="left" w:pos="4680"/>
          <w:tab w:val="center" w:pos="7200"/>
        </w:tabs>
        <w:spacing w:after="0"/>
        <w:jc w:val="center"/>
        <w:rPr>
          <w:sz w:val="36"/>
        </w:rPr>
      </w:pPr>
      <w:r>
        <w:rPr>
          <w:b/>
          <w:sz w:val="36"/>
        </w:rPr>
        <w:t>IN THE SUPREME COURT OF CALIFORNIA</w:t>
      </w:r>
    </w:p>
    <w:p w:rsidR="00AC3433" w:rsidP="00AC3433" w14:paraId="28E4D64A" w14:textId="77777777">
      <w:pPr>
        <w:tabs>
          <w:tab w:val="left" w:pos="1440"/>
          <w:tab w:val="left" w:pos="4680"/>
          <w:tab w:val="center" w:pos="7200"/>
        </w:tabs>
        <w:spacing w:after="0"/>
        <w:jc w:val="center"/>
      </w:pPr>
    </w:p>
    <w:p w:rsidR="00AC3433" w:rsidP="00AC3433" w14:paraId="28E4D64B" w14:textId="77777777">
      <w:pPr>
        <w:tabs>
          <w:tab w:val="left" w:pos="1440"/>
          <w:tab w:val="left" w:pos="4680"/>
          <w:tab w:val="center" w:pos="7200"/>
        </w:tabs>
        <w:spacing w:after="0"/>
        <w:jc w:val="center"/>
      </w:pPr>
      <w:r>
        <w:t>TRICOAST BUILDERS, INC.,</w:t>
      </w:r>
    </w:p>
    <w:p w:rsidR="00AC3433" w:rsidP="00AC3433" w14:paraId="28E4D64C" w14:textId="77777777">
      <w:pPr>
        <w:tabs>
          <w:tab w:val="left" w:pos="1440"/>
          <w:tab w:val="left" w:pos="4680"/>
          <w:tab w:val="center" w:pos="7200"/>
        </w:tabs>
        <w:spacing w:after="0"/>
        <w:jc w:val="center"/>
      </w:pPr>
      <w:r>
        <w:t>Plaintiff and Appellant,</w:t>
      </w:r>
    </w:p>
    <w:p w:rsidR="00AC3433" w:rsidP="00AC3433" w14:paraId="28E4D64D" w14:textId="77777777">
      <w:pPr>
        <w:tabs>
          <w:tab w:val="left" w:pos="1440"/>
          <w:tab w:val="left" w:pos="4680"/>
          <w:tab w:val="center" w:pos="7200"/>
        </w:tabs>
        <w:spacing w:after="0"/>
        <w:jc w:val="center"/>
      </w:pPr>
      <w:r>
        <w:t>v.</w:t>
      </w:r>
    </w:p>
    <w:p w:rsidR="00AC3433" w:rsidP="00AC3433" w14:paraId="28E4D64E" w14:textId="77777777">
      <w:pPr>
        <w:tabs>
          <w:tab w:val="left" w:pos="1440"/>
          <w:tab w:val="left" w:pos="4680"/>
          <w:tab w:val="center" w:pos="7200"/>
        </w:tabs>
        <w:spacing w:after="0"/>
        <w:jc w:val="center"/>
      </w:pPr>
      <w:r>
        <w:t>NATHANIEL FONNEGRA</w:t>
      </w:r>
      <w:r w:rsidR="00C01D8B">
        <w:t>,</w:t>
      </w:r>
    </w:p>
    <w:p w:rsidR="00AC3433" w:rsidP="00AC3433" w14:paraId="28E4D64F" w14:textId="77777777">
      <w:pPr>
        <w:tabs>
          <w:tab w:val="left" w:pos="1440"/>
          <w:tab w:val="left" w:pos="4680"/>
          <w:tab w:val="center" w:pos="7200"/>
        </w:tabs>
        <w:spacing w:after="0"/>
        <w:jc w:val="center"/>
      </w:pPr>
      <w:r>
        <w:t>Defendant and Respondent.</w:t>
      </w:r>
    </w:p>
    <w:p w:rsidR="00AC3433" w:rsidP="00AC3433" w14:paraId="28E4D650" w14:textId="77777777">
      <w:pPr>
        <w:tabs>
          <w:tab w:val="left" w:pos="1440"/>
          <w:tab w:val="left" w:pos="4680"/>
          <w:tab w:val="center" w:pos="7200"/>
        </w:tabs>
        <w:spacing w:after="0"/>
        <w:jc w:val="center"/>
      </w:pPr>
    </w:p>
    <w:p w:rsidR="00AC3433" w:rsidP="00AC3433" w14:paraId="28E4D651" w14:textId="77777777">
      <w:pPr>
        <w:tabs>
          <w:tab w:val="left" w:pos="1440"/>
          <w:tab w:val="left" w:pos="4680"/>
          <w:tab w:val="center" w:pos="7200"/>
        </w:tabs>
        <w:spacing w:after="0"/>
        <w:jc w:val="center"/>
      </w:pPr>
      <w:r>
        <w:t>S273368</w:t>
      </w:r>
    </w:p>
    <w:p w:rsidR="00AC3433" w:rsidP="00AC3433" w14:paraId="28E4D652" w14:textId="77777777">
      <w:pPr>
        <w:tabs>
          <w:tab w:val="left" w:pos="1440"/>
          <w:tab w:val="left" w:pos="4680"/>
          <w:tab w:val="center" w:pos="7200"/>
        </w:tabs>
        <w:spacing w:after="0"/>
        <w:jc w:val="center"/>
      </w:pPr>
    </w:p>
    <w:p w:rsidR="00313BD2" w:rsidP="00AC3433" w14:paraId="28E4D653" w14:textId="77777777">
      <w:pPr>
        <w:tabs>
          <w:tab w:val="left" w:pos="1440"/>
          <w:tab w:val="left" w:pos="4680"/>
          <w:tab w:val="center" w:pos="7200"/>
        </w:tabs>
        <w:spacing w:after="0"/>
        <w:jc w:val="center"/>
      </w:pPr>
      <w:r>
        <w:t>Second Appellate District, Division Two</w:t>
      </w:r>
    </w:p>
    <w:p w:rsidR="00313BD2" w:rsidP="00AC3433" w14:paraId="28E4D654" w14:textId="77777777">
      <w:pPr>
        <w:tabs>
          <w:tab w:val="left" w:pos="1440"/>
          <w:tab w:val="left" w:pos="4680"/>
          <w:tab w:val="center" w:pos="7200"/>
        </w:tabs>
        <w:spacing w:after="0"/>
        <w:jc w:val="center"/>
      </w:pPr>
      <w:r>
        <w:t>B303300</w:t>
      </w:r>
    </w:p>
    <w:p w:rsidR="00313BD2" w:rsidP="00AC3433" w14:paraId="28E4D655" w14:textId="77777777">
      <w:pPr>
        <w:tabs>
          <w:tab w:val="left" w:pos="1440"/>
          <w:tab w:val="left" w:pos="4680"/>
          <w:tab w:val="center" w:pos="7200"/>
        </w:tabs>
        <w:spacing w:after="0"/>
        <w:jc w:val="center"/>
      </w:pPr>
    </w:p>
    <w:p w:rsidR="00AC3433" w:rsidP="00AC3433" w14:paraId="28E4D656" w14:textId="77777777">
      <w:pPr>
        <w:tabs>
          <w:tab w:val="left" w:pos="1440"/>
          <w:tab w:val="left" w:pos="4680"/>
          <w:tab w:val="center" w:pos="7200"/>
        </w:tabs>
        <w:spacing w:after="0"/>
        <w:jc w:val="center"/>
      </w:pPr>
      <w:r>
        <w:t>Los Angeles County Superior Court</w:t>
      </w:r>
    </w:p>
    <w:p w:rsidR="00AC3433" w:rsidP="00AC3433" w14:paraId="28E4D657" w14:textId="77777777">
      <w:pPr>
        <w:tabs>
          <w:tab w:val="left" w:pos="1440"/>
          <w:tab w:val="left" w:pos="4680"/>
          <w:tab w:val="center" w:pos="7200"/>
        </w:tabs>
        <w:spacing w:after="0"/>
        <w:jc w:val="center"/>
      </w:pPr>
      <w:r>
        <w:t xml:space="preserve">PC056615 </w:t>
      </w:r>
    </w:p>
    <w:p w:rsidR="00AC3433" w:rsidP="00AC3433" w14:paraId="28E4D658" w14:textId="77777777">
      <w:pPr>
        <w:pBdr>
          <w:bottom w:val="single" w:sz="4" w:space="1" w:color="auto"/>
        </w:pBdr>
        <w:tabs>
          <w:tab w:val="left" w:pos="1440"/>
          <w:tab w:val="left" w:pos="4680"/>
          <w:tab w:val="center" w:pos="7200"/>
        </w:tabs>
        <w:spacing w:after="0"/>
        <w:jc w:val="center"/>
      </w:pPr>
    </w:p>
    <w:p w:rsidR="00AC3433" w:rsidP="00AC3433" w14:paraId="28E4D659" w14:textId="77777777">
      <w:pPr>
        <w:tabs>
          <w:tab w:val="left" w:pos="1440"/>
          <w:tab w:val="left" w:pos="4680"/>
          <w:tab w:val="center" w:pos="7200"/>
        </w:tabs>
        <w:spacing w:after="0"/>
        <w:jc w:val="center"/>
      </w:pPr>
    </w:p>
    <w:p w:rsidR="00AC3433" w:rsidP="00AC3433" w14:paraId="28E4D65A" w14:textId="77777777">
      <w:pPr>
        <w:tabs>
          <w:tab w:val="left" w:pos="1440"/>
          <w:tab w:val="left" w:pos="4680"/>
          <w:tab w:val="center" w:pos="7200"/>
        </w:tabs>
        <w:spacing w:after="0"/>
        <w:jc w:val="center"/>
      </w:pPr>
      <w:r>
        <w:t>February 26, 2024</w:t>
      </w:r>
    </w:p>
    <w:p w:rsidR="00AC3433" w:rsidP="00AC3433" w14:paraId="28E4D65B" w14:textId="77777777">
      <w:pPr>
        <w:tabs>
          <w:tab w:val="left" w:pos="1440"/>
          <w:tab w:val="left" w:pos="4680"/>
          <w:tab w:val="center" w:pos="7200"/>
        </w:tabs>
        <w:spacing w:after="0"/>
        <w:jc w:val="center"/>
      </w:pPr>
    </w:p>
    <w:p w:rsidR="00AC3433" w:rsidRPr="00DB38C0" w:rsidP="00AC3433" w14:paraId="28E4D65C" w14:textId="77777777">
      <w:pPr>
        <w:tabs>
          <w:tab w:val="left" w:pos="1440"/>
        </w:tabs>
        <w:rPr>
          <w:szCs w:val="27"/>
        </w:rPr>
      </w:pPr>
      <w:r w:rsidRPr="00DB38C0">
        <w:rPr>
          <w:szCs w:val="27"/>
        </w:rPr>
        <w:t xml:space="preserve">Justice Kruger authored the opinion of the Court, in which </w:t>
      </w:r>
      <w:r w:rsidR="000C334C">
        <w:rPr>
          <w:szCs w:val="27"/>
        </w:rPr>
        <w:t>Chief Justice Guerrero and Justices Corrigan, Liu, Groban, Jenkins, and Evans</w:t>
      </w:r>
      <w:r>
        <w:rPr>
          <w:szCs w:val="27"/>
        </w:rPr>
        <w:t xml:space="preserve"> </w:t>
      </w:r>
      <w:r w:rsidRPr="00DB38C0">
        <w:rPr>
          <w:szCs w:val="27"/>
        </w:rPr>
        <w:t>concurred.</w:t>
      </w:r>
    </w:p>
    <w:p w:rsidR="00AC3433" w:rsidRPr="00AC3433" w:rsidP="00AC3433" w14:paraId="28E4D65D" w14:textId="77777777">
      <w:pPr>
        <w:pBdr>
          <w:bottom w:val="single" w:sz="4" w:space="1" w:color="auto"/>
        </w:pBdr>
        <w:tabs>
          <w:tab w:val="left" w:pos="1440"/>
          <w:tab w:val="left" w:pos="4680"/>
          <w:tab w:val="center" w:pos="7200"/>
        </w:tabs>
        <w:spacing w:line="480" w:lineRule="atLeast"/>
        <w:jc w:val="left"/>
      </w:pPr>
      <w:bookmarkStart w:id="0" w:name="Return"/>
      <w:bookmarkEnd w:id="0"/>
    </w:p>
    <w:p w:rsidR="00AC3433" w14:paraId="28E4D65E" w14:textId="77777777">
      <w:pPr>
        <w:tabs>
          <w:tab w:val="left" w:pos="1440"/>
          <w:tab w:val="left" w:pos="4680"/>
          <w:tab w:val="center" w:pos="7200"/>
        </w:tabs>
        <w:spacing w:line="480" w:lineRule="atLeast"/>
        <w:sectPr w:rsidSect="00AC3433">
          <w:headerReference w:type="default" r:id="rId6"/>
          <w:footerReference w:type="default" r:id="rId7"/>
          <w:pgSz w:w="12240" w:h="15840"/>
          <w:pgMar w:top="1800" w:right="2160" w:bottom="1440" w:left="2160" w:header="720" w:footer="720" w:gutter="0"/>
          <w:cols w:space="720"/>
          <w:titlePg/>
          <w:docGrid w:linePitch="367"/>
        </w:sectPr>
      </w:pPr>
    </w:p>
    <w:p w:rsidR="00AC3433" w:rsidP="00AC3433" w14:paraId="28E4D65F" w14:textId="77777777">
      <w:pPr>
        <w:tabs>
          <w:tab w:val="left" w:pos="1440"/>
          <w:tab w:val="left" w:pos="4680"/>
          <w:tab w:val="center" w:pos="7200"/>
        </w:tabs>
        <w:jc w:val="center"/>
      </w:pPr>
      <w:r>
        <w:t>TRICOAST BUILDERS, INC. v. FONNEGRA</w:t>
      </w:r>
    </w:p>
    <w:p w:rsidR="00AC3433" w:rsidP="00AC3433" w14:paraId="28E4D660" w14:textId="77777777">
      <w:pPr>
        <w:tabs>
          <w:tab w:val="left" w:pos="1440"/>
          <w:tab w:val="left" w:pos="4680"/>
          <w:tab w:val="center" w:pos="7200"/>
        </w:tabs>
        <w:jc w:val="center"/>
      </w:pPr>
      <w:r>
        <w:t>S273368</w:t>
      </w:r>
    </w:p>
    <w:p w:rsidR="00AC3433" w:rsidP="00AC3433" w14:paraId="28E4D661" w14:textId="77777777">
      <w:pPr>
        <w:tabs>
          <w:tab w:val="left" w:pos="1440"/>
          <w:tab w:val="left" w:pos="4680"/>
          <w:tab w:val="center" w:pos="7200"/>
        </w:tabs>
        <w:jc w:val="center"/>
      </w:pPr>
    </w:p>
    <w:p w:rsidR="00AC3433" w:rsidP="00AC3433" w14:paraId="28E4D662" w14:textId="77777777">
      <w:pPr>
        <w:tabs>
          <w:tab w:val="left" w:pos="1440"/>
          <w:tab w:val="left" w:pos="4680"/>
          <w:tab w:val="center" w:pos="7200"/>
        </w:tabs>
        <w:jc w:val="center"/>
      </w:pPr>
      <w:r>
        <w:t xml:space="preserve">Opinion of the Court by </w:t>
      </w:r>
      <w:r w:rsidR="002472D7">
        <w:t>Kruger</w:t>
      </w:r>
      <w:r>
        <w:t>, J.</w:t>
      </w:r>
    </w:p>
    <w:p w:rsidR="00AC3433" w:rsidRPr="00AC3433" w:rsidP="00AC3433" w14:paraId="28E4D663" w14:textId="77777777">
      <w:pPr>
        <w:tabs>
          <w:tab w:val="left" w:pos="1440"/>
          <w:tab w:val="left" w:pos="4680"/>
          <w:tab w:val="center" w:pos="7200"/>
        </w:tabs>
        <w:jc w:val="center"/>
      </w:pPr>
    </w:p>
    <w:p w:rsidR="00ED3A80" w:rsidRPr="00AC3433" w:rsidP="00AC3433" w14:paraId="28E4D664" w14:textId="77777777">
      <w:pPr>
        <w:tabs>
          <w:tab w:val="left" w:pos="720"/>
          <w:tab w:val="left" w:pos="1440"/>
        </w:tabs>
      </w:pPr>
      <w:bookmarkStart w:id="1" w:name="mainstory"/>
      <w:bookmarkEnd w:id="1"/>
      <w:r w:rsidRPr="00AC3433">
        <w:tab/>
      </w:r>
      <w:r w:rsidR="0039579E">
        <w:t>T</w:t>
      </w:r>
      <w:r w:rsidR="00512B3C">
        <w:t>he California Constitution</w:t>
      </w:r>
      <w:r w:rsidR="0039579E">
        <w:t xml:space="preserve"> provides that all</w:t>
      </w:r>
      <w:r w:rsidR="00512B3C">
        <w:t xml:space="preserve"> c</w:t>
      </w:r>
      <w:r w:rsidRPr="00AC3433" w:rsidR="00C04762">
        <w:t xml:space="preserve">ivil litigants </w:t>
      </w:r>
      <w:r w:rsidR="0073206E">
        <w:t xml:space="preserve">have </w:t>
      </w:r>
      <w:r w:rsidR="00512B3C">
        <w:t xml:space="preserve">the </w:t>
      </w:r>
      <w:r w:rsidR="0073206E">
        <w:t>right to trial by jury</w:t>
      </w:r>
      <w:r w:rsidR="00512B3C">
        <w:t xml:space="preserve">, but </w:t>
      </w:r>
      <w:r w:rsidR="0039579E">
        <w:t xml:space="preserve">they </w:t>
      </w:r>
      <w:r w:rsidR="00512B3C">
        <w:t xml:space="preserve">may </w:t>
      </w:r>
      <w:r w:rsidRPr="00AC3433" w:rsidR="00C04762">
        <w:t>waive</w:t>
      </w:r>
      <w:r w:rsidR="00FF6061">
        <w:t xml:space="preserve"> </w:t>
      </w:r>
      <w:r w:rsidR="008F4059">
        <w:t xml:space="preserve">that right </w:t>
      </w:r>
      <w:r w:rsidRPr="00AC3433" w:rsidR="001F05A2">
        <w:t xml:space="preserve">in a manner </w:t>
      </w:r>
      <w:r w:rsidRPr="00AC3433" w:rsidR="002E24BD">
        <w:t>prescribed by statute</w:t>
      </w:r>
      <w:r w:rsidRPr="00AC3433" w:rsidR="005A1386">
        <w:t xml:space="preserve">.  </w:t>
      </w:r>
      <w:r w:rsidRPr="00AC3433" w:rsidR="007A4EBB">
        <w:t>(Cal. Const.</w:t>
      </w:r>
      <w:r w:rsidRPr="00AC3433" w:rsidR="00861FD7">
        <w:t>,</w:t>
      </w:r>
      <w:r w:rsidRPr="00AC3433" w:rsidR="007A4EBB">
        <w:t xml:space="preserve"> art. I, §</w:t>
      </w:r>
      <w:r w:rsidRPr="00AC3433" w:rsidR="00306D3A">
        <w:t> </w:t>
      </w:r>
      <w:r w:rsidRPr="00AC3433" w:rsidR="007A4EBB">
        <w:t>16.)</w:t>
      </w:r>
      <w:r w:rsidRPr="00AC3433" w:rsidR="00FB1238">
        <w:t xml:space="preserve">  </w:t>
      </w:r>
      <w:r w:rsidRPr="00AC3433" w:rsidR="00D277ED">
        <w:t>The statute i</w:t>
      </w:r>
      <w:r w:rsidR="005402E4">
        <w:t>mplementing this provision</w:t>
      </w:r>
      <w:r w:rsidRPr="00AC3433" w:rsidR="00D277ED">
        <w:t>, Code of Civil Procedure section 631</w:t>
      </w:r>
      <w:r w:rsidRPr="00AC3433" w:rsidR="00F313A2">
        <w:t xml:space="preserve"> (section 631)</w:t>
      </w:r>
      <w:r w:rsidRPr="00AC3433" w:rsidR="00D277ED">
        <w:t xml:space="preserve">, </w:t>
      </w:r>
      <w:r w:rsidRPr="00AC3433" w:rsidR="005821E6">
        <w:t>sets forth vario</w:t>
      </w:r>
      <w:r w:rsidRPr="00AC3433" w:rsidR="00FD22F6">
        <w:t xml:space="preserve">us acts and omissions that constitute </w:t>
      </w:r>
      <w:r w:rsidR="00643BB0">
        <w:t xml:space="preserve">jury </w:t>
      </w:r>
      <w:r w:rsidRPr="00AC3433" w:rsidR="00FD22F6">
        <w:t xml:space="preserve">waiver, including </w:t>
      </w:r>
      <w:r w:rsidRPr="00AC3433" w:rsidR="00E92BB4">
        <w:t xml:space="preserve">failing to make a timely jury demand and </w:t>
      </w:r>
      <w:r w:rsidRPr="00AC3433" w:rsidR="00FD22F6">
        <w:t xml:space="preserve">failing </w:t>
      </w:r>
      <w:r w:rsidRPr="00AC3433" w:rsidR="00E92BB4">
        <w:t xml:space="preserve">to timely </w:t>
      </w:r>
      <w:r w:rsidRPr="00AC3433" w:rsidR="001506BE">
        <w:t xml:space="preserve">deposit a </w:t>
      </w:r>
      <w:r w:rsidRPr="00AC3433" w:rsidR="00E92BB4">
        <w:t xml:space="preserve">jury fee in accordance with statutory requirements.  (§ 631, subd. (f).)  </w:t>
      </w:r>
      <w:r w:rsidRPr="00AC3433" w:rsidR="00F1716A">
        <w:t>W</w:t>
      </w:r>
      <w:r w:rsidRPr="00AC3433" w:rsidR="00DD6335">
        <w:t xml:space="preserve">aiver does not </w:t>
      </w:r>
      <w:r w:rsidRPr="00AC3433" w:rsidR="00C2561C">
        <w:t>categorically foreclose trial by jury</w:t>
      </w:r>
      <w:r w:rsidRPr="00AC3433" w:rsidR="00DD6335">
        <w:t xml:space="preserve">; </w:t>
      </w:r>
      <w:r w:rsidRPr="00AC3433" w:rsidR="000C3785">
        <w:t xml:space="preserve">a </w:t>
      </w:r>
      <w:r w:rsidRPr="00AC3433" w:rsidR="00266C10">
        <w:t xml:space="preserve">litigant that has waived jury trial may seek relief from the waiver.  </w:t>
      </w:r>
      <w:r w:rsidR="0039579E">
        <w:t xml:space="preserve">The trial court has discretion whether to grant relief, </w:t>
      </w:r>
      <w:r w:rsidR="003661F9">
        <w:t xml:space="preserve">on </w:t>
      </w:r>
      <w:r w:rsidR="00FB18F9">
        <w:t xml:space="preserve">such terms as may be just.  </w:t>
      </w:r>
      <w:r w:rsidRPr="00AC3433" w:rsidR="00D45DD8">
        <w:t>(§</w:t>
      </w:r>
      <w:r w:rsidRPr="00AC3433" w:rsidR="00306D3A">
        <w:t> </w:t>
      </w:r>
      <w:r w:rsidRPr="00AC3433" w:rsidR="00D45DD8">
        <w:t>631, subd. (g)</w:t>
      </w:r>
      <w:r w:rsidRPr="00AC3433" w:rsidR="00F1716A">
        <w:t xml:space="preserve"> </w:t>
      </w:r>
      <w:bookmarkStart w:id="2" w:name="_Hlk155374565"/>
      <w:r w:rsidRPr="00AC3433" w:rsidR="00F1716A">
        <w:t>(section 631(g)</w:t>
      </w:r>
      <w:r w:rsidRPr="00AC3433" w:rsidR="000425F8">
        <w:t>)</w:t>
      </w:r>
      <w:bookmarkEnd w:id="2"/>
      <w:r w:rsidRPr="00AC3433" w:rsidR="00D45DD8">
        <w:t>.)</w:t>
      </w:r>
    </w:p>
    <w:p w:rsidR="00BC319C" w:rsidRPr="00AC3433" w:rsidP="00AC3433" w14:paraId="28E4D665" w14:textId="77777777">
      <w:pPr>
        <w:tabs>
          <w:tab w:val="left" w:pos="720"/>
          <w:tab w:val="left" w:pos="1440"/>
        </w:tabs>
        <w:rPr>
          <w:szCs w:val="26"/>
        </w:rPr>
      </w:pPr>
      <w:r w:rsidRPr="00AC3433">
        <w:tab/>
      </w:r>
      <w:r w:rsidRPr="00AC3433" w:rsidR="00F76C62">
        <w:t xml:space="preserve">This case </w:t>
      </w:r>
      <w:r w:rsidRPr="00AC3433" w:rsidR="00907BAE">
        <w:t xml:space="preserve">raises </w:t>
      </w:r>
      <w:r w:rsidRPr="00AC3433" w:rsidR="005267D6">
        <w:t>two questions</w:t>
      </w:r>
      <w:r w:rsidRPr="00AC3433" w:rsidR="008A2010">
        <w:t xml:space="preserve"> </w:t>
      </w:r>
      <w:r w:rsidRPr="00AC3433" w:rsidR="00D2393F">
        <w:t xml:space="preserve">about </w:t>
      </w:r>
      <w:r w:rsidRPr="00AC3433" w:rsidR="00F80704">
        <w:t xml:space="preserve">the adjudication of </w:t>
      </w:r>
      <w:r w:rsidRPr="00AC3433" w:rsidR="001041D8">
        <w:t>requests for relief from jury waiver</w:t>
      </w:r>
      <w:r w:rsidRPr="00AC3433" w:rsidR="00F1716A">
        <w:t xml:space="preserve"> under section 631(g)</w:t>
      </w:r>
      <w:r w:rsidRPr="00AC3433" w:rsidR="001041D8">
        <w:t xml:space="preserve">.  </w:t>
      </w:r>
      <w:r w:rsidRPr="00AC3433" w:rsidR="00A23CE7">
        <w:rPr>
          <w:szCs w:val="26"/>
        </w:rPr>
        <w:t xml:space="preserve">The first question concerns </w:t>
      </w:r>
      <w:r w:rsidRPr="00AC3433" w:rsidR="00261A0D">
        <w:rPr>
          <w:szCs w:val="26"/>
        </w:rPr>
        <w:t>proceedings in the trial court</w:t>
      </w:r>
      <w:r w:rsidRPr="00AC3433" w:rsidR="00AD6445">
        <w:rPr>
          <w:szCs w:val="26"/>
        </w:rPr>
        <w:t>:</w:t>
      </w:r>
      <w:r w:rsidRPr="00AC3433" w:rsidR="00580A94">
        <w:rPr>
          <w:szCs w:val="26"/>
        </w:rPr>
        <w:t xml:space="preserve">  </w:t>
      </w:r>
      <w:r w:rsidRPr="00AC3433" w:rsidR="00F210AC">
        <w:rPr>
          <w:szCs w:val="26"/>
        </w:rPr>
        <w:t xml:space="preserve">Must a trial court </w:t>
      </w:r>
      <w:r w:rsidRPr="00AC3433" w:rsidR="00F8070A">
        <w:rPr>
          <w:szCs w:val="26"/>
        </w:rPr>
        <w:t xml:space="preserve">always </w:t>
      </w:r>
      <w:r w:rsidRPr="00AC3433" w:rsidR="00F210AC">
        <w:rPr>
          <w:szCs w:val="26"/>
        </w:rPr>
        <w:t xml:space="preserve">grant </w:t>
      </w:r>
      <w:r w:rsidRPr="00AC3433" w:rsidR="00E87567">
        <w:rPr>
          <w:szCs w:val="26"/>
        </w:rPr>
        <w:t xml:space="preserve">relief from a jury waiver </w:t>
      </w:r>
      <w:r w:rsidRPr="00AC3433" w:rsidR="00F76C62">
        <w:rPr>
          <w:szCs w:val="26"/>
        </w:rPr>
        <w:t xml:space="preserve">if </w:t>
      </w:r>
      <w:r w:rsidRPr="00AC3433" w:rsidR="008E0515">
        <w:rPr>
          <w:szCs w:val="26"/>
        </w:rPr>
        <w:t xml:space="preserve">proceeding with a jury would </w:t>
      </w:r>
      <w:r w:rsidRPr="00AC3433" w:rsidR="00D277ED">
        <w:rPr>
          <w:szCs w:val="26"/>
        </w:rPr>
        <w:t xml:space="preserve">not </w:t>
      </w:r>
      <w:r w:rsidRPr="00AC3433" w:rsidR="00173F3B">
        <w:rPr>
          <w:szCs w:val="26"/>
        </w:rPr>
        <w:t>cause hardship</w:t>
      </w:r>
      <w:r w:rsidRPr="00AC3433" w:rsidR="00934AD5">
        <w:rPr>
          <w:szCs w:val="26"/>
        </w:rPr>
        <w:t xml:space="preserve"> to </w:t>
      </w:r>
      <w:r w:rsidRPr="00AC3433" w:rsidR="00305CD2">
        <w:rPr>
          <w:szCs w:val="26"/>
        </w:rPr>
        <w:t xml:space="preserve">other parties </w:t>
      </w:r>
      <w:r w:rsidRPr="00AC3433" w:rsidR="00934AD5">
        <w:rPr>
          <w:szCs w:val="26"/>
        </w:rPr>
        <w:t>or</w:t>
      </w:r>
      <w:r w:rsidRPr="00AC3433" w:rsidR="00CC2F29">
        <w:rPr>
          <w:szCs w:val="26"/>
        </w:rPr>
        <w:t xml:space="preserve"> to</w:t>
      </w:r>
      <w:r w:rsidRPr="00AC3433" w:rsidR="00934AD5">
        <w:rPr>
          <w:szCs w:val="26"/>
        </w:rPr>
        <w:t xml:space="preserve"> the trial court</w:t>
      </w:r>
      <w:r w:rsidRPr="00AC3433" w:rsidR="00563130">
        <w:rPr>
          <w:szCs w:val="26"/>
        </w:rPr>
        <w:t>?</w:t>
      </w:r>
      <w:r w:rsidRPr="00AC3433" w:rsidR="00E660A3">
        <w:rPr>
          <w:szCs w:val="26"/>
        </w:rPr>
        <w:t xml:space="preserve">  </w:t>
      </w:r>
      <w:r w:rsidR="00B43C37">
        <w:rPr>
          <w:szCs w:val="26"/>
        </w:rPr>
        <w:t xml:space="preserve">We conclude that </w:t>
      </w:r>
      <w:r w:rsidRPr="00AC3433">
        <w:rPr>
          <w:szCs w:val="26"/>
        </w:rPr>
        <w:t>the answer is no</w:t>
      </w:r>
      <w:r w:rsidRPr="00AC3433" w:rsidR="00F76C62">
        <w:rPr>
          <w:szCs w:val="26"/>
        </w:rPr>
        <w:t>; a trial court’s discretion is not so constrained</w:t>
      </w:r>
      <w:r w:rsidRPr="00AC3433">
        <w:rPr>
          <w:szCs w:val="26"/>
        </w:rPr>
        <w:t>.</w:t>
      </w:r>
      <w:r w:rsidRPr="00AC3433" w:rsidR="00EA20C0">
        <w:rPr>
          <w:szCs w:val="26"/>
        </w:rPr>
        <w:t xml:space="preserve">  </w:t>
      </w:r>
      <w:r w:rsidRPr="00AC3433" w:rsidR="00835C48">
        <w:rPr>
          <w:szCs w:val="26"/>
        </w:rPr>
        <w:t>The presence or absence of hardship is always a primary consideration</w:t>
      </w:r>
      <w:r w:rsidRPr="00AC3433" w:rsidR="003D246D">
        <w:rPr>
          <w:szCs w:val="26"/>
        </w:rPr>
        <w:t xml:space="preserve">, and it </w:t>
      </w:r>
      <w:r w:rsidR="00316340">
        <w:rPr>
          <w:szCs w:val="26"/>
        </w:rPr>
        <w:t xml:space="preserve">is </w:t>
      </w:r>
      <w:r w:rsidR="00126DEF">
        <w:rPr>
          <w:szCs w:val="26"/>
        </w:rPr>
        <w:t xml:space="preserve">often dispositive </w:t>
      </w:r>
      <w:r w:rsidRPr="00AC3433">
        <w:rPr>
          <w:szCs w:val="26"/>
        </w:rPr>
        <w:t xml:space="preserve">in cases where the litigant has given timely notice that it desires </w:t>
      </w:r>
      <w:r w:rsidRPr="00AC3433" w:rsidR="009E03F5">
        <w:rPr>
          <w:szCs w:val="26"/>
        </w:rPr>
        <w:t xml:space="preserve">a </w:t>
      </w:r>
      <w:r w:rsidRPr="00AC3433">
        <w:rPr>
          <w:szCs w:val="26"/>
        </w:rPr>
        <w:t xml:space="preserve">jury trial and seeks relief from mere technical statutory waiver, such as failure to post </w:t>
      </w:r>
      <w:r w:rsidRPr="00AC3433" w:rsidR="005E20C7">
        <w:rPr>
          <w:szCs w:val="26"/>
        </w:rPr>
        <w:t xml:space="preserve">the required </w:t>
      </w:r>
      <w:r w:rsidRPr="00AC3433">
        <w:rPr>
          <w:szCs w:val="26"/>
        </w:rPr>
        <w:t xml:space="preserve">jury fee at the correct time or in the correct amount.  </w:t>
      </w:r>
      <w:r w:rsidRPr="00AC3433" w:rsidR="008269B0">
        <w:rPr>
          <w:szCs w:val="26"/>
        </w:rPr>
        <w:t>But</w:t>
      </w:r>
      <w:r w:rsidR="00126DEF">
        <w:rPr>
          <w:szCs w:val="26"/>
        </w:rPr>
        <w:t xml:space="preserve"> </w:t>
      </w:r>
      <w:r w:rsidRPr="00AC3433" w:rsidR="00511DF2">
        <w:rPr>
          <w:szCs w:val="26"/>
        </w:rPr>
        <w:t xml:space="preserve">a request for relief </w:t>
      </w:r>
      <w:r w:rsidRPr="00AC3433" w:rsidR="009F04D6">
        <w:rPr>
          <w:szCs w:val="26"/>
        </w:rPr>
        <w:t xml:space="preserve">from jury waiver </w:t>
      </w:r>
      <w:r w:rsidR="00DC43CC">
        <w:rPr>
          <w:szCs w:val="26"/>
        </w:rPr>
        <w:t xml:space="preserve">always </w:t>
      </w:r>
      <w:r w:rsidRPr="00AC3433" w:rsidR="00A92EE2">
        <w:rPr>
          <w:szCs w:val="26"/>
        </w:rPr>
        <w:t xml:space="preserve">calls for </w:t>
      </w:r>
      <w:r w:rsidRPr="00AC3433" w:rsidR="005060C5">
        <w:rPr>
          <w:szCs w:val="26"/>
        </w:rPr>
        <w:t>consideration of multiple factors</w:t>
      </w:r>
      <w:r w:rsidRPr="00AC3433" w:rsidR="00C040AD">
        <w:rPr>
          <w:szCs w:val="26"/>
        </w:rPr>
        <w:t xml:space="preserve"> </w:t>
      </w:r>
      <w:r w:rsidRPr="00AC3433" w:rsidR="005060C5">
        <w:rPr>
          <w:szCs w:val="26"/>
        </w:rPr>
        <w:t>in addition to hardship, including the timeliness of the request</w:t>
      </w:r>
      <w:r w:rsidRPr="00AC3433" w:rsidR="004C0D06">
        <w:rPr>
          <w:szCs w:val="26"/>
        </w:rPr>
        <w:t xml:space="preserve"> </w:t>
      </w:r>
      <w:r w:rsidRPr="00AC3433" w:rsidR="005060C5">
        <w:rPr>
          <w:szCs w:val="26"/>
        </w:rPr>
        <w:t xml:space="preserve">and the reasons </w:t>
      </w:r>
      <w:r w:rsidRPr="00AC3433" w:rsidR="000E51F7">
        <w:rPr>
          <w:szCs w:val="26"/>
        </w:rPr>
        <w:t>supporting the request</w:t>
      </w:r>
      <w:r w:rsidRPr="00AC3433" w:rsidR="005060C5">
        <w:rPr>
          <w:szCs w:val="26"/>
        </w:rPr>
        <w:t>.</w:t>
      </w:r>
    </w:p>
    <w:p w:rsidR="001A3404" w:rsidP="00AC3433" w14:paraId="28E4D666" w14:textId="77777777">
      <w:pPr>
        <w:tabs>
          <w:tab w:val="left" w:pos="720"/>
          <w:tab w:val="left" w:pos="1440"/>
        </w:tabs>
        <w:rPr>
          <w:szCs w:val="26"/>
        </w:rPr>
      </w:pPr>
      <w:r w:rsidRPr="00AC3433">
        <w:rPr>
          <w:szCs w:val="26"/>
        </w:rPr>
        <w:tab/>
      </w:r>
      <w:r w:rsidRPr="00AC3433" w:rsidR="00E660A3">
        <w:rPr>
          <w:szCs w:val="26"/>
        </w:rPr>
        <w:t>The second question concerns proceedings on appeal:  If</w:t>
      </w:r>
      <w:r w:rsidRPr="00AC3433" w:rsidR="00F774E0">
        <w:rPr>
          <w:szCs w:val="26"/>
        </w:rPr>
        <w:t xml:space="preserve"> </w:t>
      </w:r>
      <w:r w:rsidRPr="00AC3433" w:rsidR="00E660A3">
        <w:rPr>
          <w:szCs w:val="26"/>
        </w:rPr>
        <w:t>a litigant challenge</w:t>
      </w:r>
      <w:r w:rsidRPr="00AC3433" w:rsidR="00AE4DD9">
        <w:rPr>
          <w:szCs w:val="26"/>
        </w:rPr>
        <w:t>s</w:t>
      </w:r>
      <w:r w:rsidRPr="00AC3433" w:rsidR="00E660A3">
        <w:rPr>
          <w:szCs w:val="26"/>
        </w:rPr>
        <w:t xml:space="preserve"> the denial of relief from jury waiver</w:t>
      </w:r>
      <w:r w:rsidRPr="00AC3433" w:rsidR="00AE4DD9">
        <w:rPr>
          <w:szCs w:val="26"/>
        </w:rPr>
        <w:t xml:space="preserve"> </w:t>
      </w:r>
      <w:r w:rsidR="007435A7">
        <w:rPr>
          <w:szCs w:val="26"/>
        </w:rPr>
        <w:t xml:space="preserve">for the first time </w:t>
      </w:r>
      <w:r w:rsidRPr="00AC3433" w:rsidR="00AE4DD9">
        <w:rPr>
          <w:szCs w:val="26"/>
        </w:rPr>
        <w:t>on appeal of the judgment</w:t>
      </w:r>
      <w:r w:rsidRPr="00AC3433" w:rsidR="00D20831">
        <w:rPr>
          <w:szCs w:val="26"/>
        </w:rPr>
        <w:t xml:space="preserve"> of the trial court</w:t>
      </w:r>
      <w:r w:rsidRPr="00AC3433" w:rsidR="00E660A3">
        <w:rPr>
          <w:szCs w:val="26"/>
        </w:rPr>
        <w:t xml:space="preserve">, must the litigant show </w:t>
      </w:r>
      <w:r w:rsidRPr="00AC3433" w:rsidR="00E66CC6">
        <w:rPr>
          <w:szCs w:val="26"/>
        </w:rPr>
        <w:t xml:space="preserve">actual </w:t>
      </w:r>
      <w:r w:rsidRPr="00AC3433" w:rsidR="00E660A3">
        <w:rPr>
          <w:szCs w:val="26"/>
        </w:rPr>
        <w:t>prejudice to obtain reversal</w:t>
      </w:r>
      <w:r w:rsidR="00A60809">
        <w:rPr>
          <w:szCs w:val="26"/>
        </w:rPr>
        <w:t>, or will prejudice be presume</w:t>
      </w:r>
      <w:r w:rsidR="002957FA">
        <w:rPr>
          <w:szCs w:val="26"/>
        </w:rPr>
        <w:t>d</w:t>
      </w:r>
      <w:r w:rsidRPr="00AC3433" w:rsidR="00E660A3">
        <w:rPr>
          <w:szCs w:val="26"/>
        </w:rPr>
        <w:t>?</w:t>
      </w:r>
      <w:r w:rsidRPr="00AC3433" w:rsidR="0036018F">
        <w:rPr>
          <w:szCs w:val="26"/>
        </w:rPr>
        <w:t xml:space="preserve">  </w:t>
      </w:r>
      <w:r w:rsidR="00B43C37">
        <w:rPr>
          <w:szCs w:val="26"/>
        </w:rPr>
        <w:t xml:space="preserve">We conclude </w:t>
      </w:r>
      <w:r w:rsidRPr="00AC3433" w:rsidR="000203D7">
        <w:rPr>
          <w:szCs w:val="26"/>
        </w:rPr>
        <w:t>th</w:t>
      </w:r>
      <w:r w:rsidR="002376CA">
        <w:rPr>
          <w:szCs w:val="26"/>
        </w:rPr>
        <w:t xml:space="preserve">at, </w:t>
      </w:r>
      <w:r w:rsidR="00056926">
        <w:rPr>
          <w:szCs w:val="26"/>
        </w:rPr>
        <w:t>where the constitutional right of jury trial has been validly waived, prejudice from the denial of section 631(g) relief will not be presumed but must be shown.</w:t>
      </w:r>
    </w:p>
    <w:p w:rsidR="00CA5C2B" w:rsidRPr="00AC3433" w:rsidP="00AC3433" w14:paraId="28E4D667" w14:textId="77777777">
      <w:pPr>
        <w:tabs>
          <w:tab w:val="left" w:pos="720"/>
          <w:tab w:val="left" w:pos="1440"/>
        </w:tabs>
        <w:rPr>
          <w:szCs w:val="26"/>
        </w:rPr>
      </w:pPr>
      <w:r w:rsidRPr="00AC3433">
        <w:rPr>
          <w:szCs w:val="26"/>
        </w:rPr>
        <w:tab/>
      </w:r>
      <w:r w:rsidRPr="00AC3433" w:rsidR="00381CD5">
        <w:rPr>
          <w:szCs w:val="26"/>
        </w:rPr>
        <w:t>In this case, plaintiff TriCoast Builders, Inc.</w:t>
      </w:r>
      <w:r w:rsidR="00AA4940">
        <w:rPr>
          <w:szCs w:val="26"/>
        </w:rPr>
        <w:t xml:space="preserve"> (TriCoast)</w:t>
      </w:r>
      <w:r w:rsidRPr="00AC3433" w:rsidR="00381CD5">
        <w:rPr>
          <w:szCs w:val="26"/>
        </w:rPr>
        <w:t xml:space="preserve"> waived jury trial, bu</w:t>
      </w:r>
      <w:r w:rsidR="00CA7487">
        <w:rPr>
          <w:szCs w:val="26"/>
        </w:rPr>
        <w:t xml:space="preserve">t </w:t>
      </w:r>
      <w:r w:rsidRPr="00AC3433" w:rsidR="00381CD5">
        <w:rPr>
          <w:szCs w:val="26"/>
        </w:rPr>
        <w:t xml:space="preserve">unsuccessfully </w:t>
      </w:r>
      <w:r w:rsidRPr="00AC3433" w:rsidR="006B7CE5">
        <w:rPr>
          <w:szCs w:val="26"/>
        </w:rPr>
        <w:t xml:space="preserve">sought </w:t>
      </w:r>
      <w:r w:rsidRPr="00AC3433" w:rsidR="00381CD5">
        <w:rPr>
          <w:szCs w:val="26"/>
        </w:rPr>
        <w:t xml:space="preserve">relief from waiver </w:t>
      </w:r>
      <w:r w:rsidR="00281FC8">
        <w:rPr>
          <w:szCs w:val="26"/>
        </w:rPr>
        <w:t xml:space="preserve">when </w:t>
      </w:r>
      <w:r w:rsidRPr="00AC3433" w:rsidR="00381CD5">
        <w:rPr>
          <w:szCs w:val="26"/>
        </w:rPr>
        <w:t xml:space="preserve">its opponent dropped his jury demand on the day </w:t>
      </w:r>
      <w:r w:rsidRPr="00AC3433" w:rsidR="003106B8">
        <w:rPr>
          <w:szCs w:val="26"/>
        </w:rPr>
        <w:t xml:space="preserve">of </w:t>
      </w:r>
      <w:r w:rsidRPr="00AC3433" w:rsidR="00381CD5">
        <w:rPr>
          <w:szCs w:val="26"/>
        </w:rPr>
        <w:t>trial.</w:t>
      </w:r>
      <w:r w:rsidR="003642A9">
        <w:rPr>
          <w:szCs w:val="26"/>
        </w:rPr>
        <w:t xml:space="preserve">  After a bench trial, the court entered judgment against TriCoast.  </w:t>
      </w:r>
      <w:r w:rsidRPr="00AC3433" w:rsidR="00381CD5">
        <w:rPr>
          <w:szCs w:val="26"/>
        </w:rPr>
        <w:t xml:space="preserve">Now appealing </w:t>
      </w:r>
      <w:r w:rsidR="003642A9">
        <w:rPr>
          <w:szCs w:val="26"/>
        </w:rPr>
        <w:t xml:space="preserve">that </w:t>
      </w:r>
      <w:r w:rsidRPr="00AC3433" w:rsidR="00D95345">
        <w:rPr>
          <w:szCs w:val="26"/>
        </w:rPr>
        <w:t xml:space="preserve">adverse </w:t>
      </w:r>
      <w:r w:rsidRPr="00AC3433" w:rsidR="00381CD5">
        <w:rPr>
          <w:szCs w:val="26"/>
        </w:rPr>
        <w:t>judgment</w:t>
      </w:r>
      <w:r w:rsidR="003642A9">
        <w:rPr>
          <w:szCs w:val="26"/>
        </w:rPr>
        <w:t xml:space="preserve">, </w:t>
      </w:r>
      <w:r w:rsidRPr="00AC3433" w:rsidR="00381CD5">
        <w:rPr>
          <w:szCs w:val="26"/>
        </w:rPr>
        <w:t>TriCoast</w:t>
      </w:r>
      <w:r w:rsidRPr="00AC3433">
        <w:rPr>
          <w:szCs w:val="26"/>
        </w:rPr>
        <w:t xml:space="preserve">’s sole claim of prejudice </w:t>
      </w:r>
      <w:r w:rsidRPr="00AC3433" w:rsidR="00F1716A">
        <w:rPr>
          <w:szCs w:val="26"/>
        </w:rPr>
        <w:t>concerns</w:t>
      </w:r>
      <w:r w:rsidRPr="00AC3433">
        <w:rPr>
          <w:szCs w:val="26"/>
        </w:rPr>
        <w:t xml:space="preserve"> </w:t>
      </w:r>
      <w:r w:rsidRPr="00AC3433" w:rsidR="00251DEF">
        <w:rPr>
          <w:szCs w:val="26"/>
        </w:rPr>
        <w:t xml:space="preserve">the </w:t>
      </w:r>
      <w:r w:rsidRPr="00AC3433" w:rsidR="00381CD5">
        <w:rPr>
          <w:szCs w:val="26"/>
        </w:rPr>
        <w:t xml:space="preserve">efforts it wasted in </w:t>
      </w:r>
      <w:r w:rsidRPr="00AC3433">
        <w:rPr>
          <w:szCs w:val="26"/>
        </w:rPr>
        <w:t xml:space="preserve">preparing for a jury trial that had been requested, then </w:t>
      </w:r>
      <w:r w:rsidRPr="00AC3433" w:rsidR="00F73C51">
        <w:rPr>
          <w:szCs w:val="26"/>
        </w:rPr>
        <w:t xml:space="preserve">belatedly </w:t>
      </w:r>
      <w:r w:rsidRPr="00AC3433">
        <w:rPr>
          <w:szCs w:val="26"/>
        </w:rPr>
        <w:t>waived, by the other side</w:t>
      </w:r>
      <w:r w:rsidRPr="00AC3433" w:rsidR="00794B94">
        <w:rPr>
          <w:szCs w:val="26"/>
        </w:rPr>
        <w:t>.</w:t>
      </w:r>
      <w:r w:rsidRPr="00AC3433" w:rsidR="004F1C9B">
        <w:rPr>
          <w:szCs w:val="26"/>
        </w:rPr>
        <w:t xml:space="preserve">  </w:t>
      </w:r>
      <w:r w:rsidRPr="00AC3433" w:rsidR="00BE15D9">
        <w:rPr>
          <w:szCs w:val="26"/>
        </w:rPr>
        <w:t>T</w:t>
      </w:r>
      <w:r w:rsidRPr="00AC3433" w:rsidR="008D63D8">
        <w:rPr>
          <w:szCs w:val="26"/>
        </w:rPr>
        <w:t>he</w:t>
      </w:r>
      <w:r w:rsidRPr="00AC3433" w:rsidR="00251DEF">
        <w:rPr>
          <w:szCs w:val="26"/>
        </w:rPr>
        <w:t>se are</w:t>
      </w:r>
      <w:r w:rsidR="004353BB">
        <w:rPr>
          <w:szCs w:val="26"/>
        </w:rPr>
        <w:t>, however,</w:t>
      </w:r>
      <w:r w:rsidRPr="00AC3433" w:rsidR="00251DEF">
        <w:rPr>
          <w:szCs w:val="26"/>
        </w:rPr>
        <w:t xml:space="preserve"> costs that </w:t>
      </w:r>
      <w:r w:rsidRPr="00AC3433" w:rsidR="00AB26C3">
        <w:rPr>
          <w:szCs w:val="26"/>
        </w:rPr>
        <w:t xml:space="preserve">can never be </w:t>
      </w:r>
      <w:r w:rsidRPr="00AC3433" w:rsidR="008D63D8">
        <w:rPr>
          <w:szCs w:val="26"/>
        </w:rPr>
        <w:t xml:space="preserve">recouped, even if TriCoast were now </w:t>
      </w:r>
      <w:r w:rsidRPr="00AC3433">
        <w:rPr>
          <w:szCs w:val="26"/>
        </w:rPr>
        <w:t xml:space="preserve">granted </w:t>
      </w:r>
      <w:r w:rsidRPr="00AC3433" w:rsidR="002868C3">
        <w:rPr>
          <w:szCs w:val="26"/>
        </w:rPr>
        <w:t>the</w:t>
      </w:r>
      <w:r w:rsidRPr="00AC3433" w:rsidR="00A16E30">
        <w:rPr>
          <w:szCs w:val="26"/>
        </w:rPr>
        <w:t xml:space="preserve"> </w:t>
      </w:r>
      <w:r w:rsidRPr="00AC3433">
        <w:rPr>
          <w:szCs w:val="26"/>
        </w:rPr>
        <w:t>do-over</w:t>
      </w:r>
      <w:r w:rsidRPr="00AC3433" w:rsidR="002868C3">
        <w:rPr>
          <w:szCs w:val="26"/>
        </w:rPr>
        <w:t xml:space="preserve"> it seeks</w:t>
      </w:r>
      <w:r w:rsidRPr="00AC3433" w:rsidR="008D63D8">
        <w:rPr>
          <w:szCs w:val="26"/>
        </w:rPr>
        <w:t xml:space="preserve">, and </w:t>
      </w:r>
      <w:r w:rsidRPr="00AC3433" w:rsidR="00251DEF">
        <w:rPr>
          <w:szCs w:val="26"/>
        </w:rPr>
        <w:t xml:space="preserve">that </w:t>
      </w:r>
      <w:r w:rsidRPr="00AC3433" w:rsidR="00BE15D9">
        <w:rPr>
          <w:szCs w:val="26"/>
        </w:rPr>
        <w:t xml:space="preserve">have </w:t>
      </w:r>
      <w:r w:rsidRPr="00AC3433" w:rsidR="008D63D8">
        <w:rPr>
          <w:szCs w:val="26"/>
        </w:rPr>
        <w:t xml:space="preserve">nothing </w:t>
      </w:r>
      <w:r w:rsidRPr="00AC3433">
        <w:rPr>
          <w:szCs w:val="26"/>
        </w:rPr>
        <w:t xml:space="preserve">to do with the fairness of the trial </w:t>
      </w:r>
      <w:r w:rsidRPr="00AC3433" w:rsidR="00794B94">
        <w:rPr>
          <w:szCs w:val="26"/>
        </w:rPr>
        <w:t xml:space="preserve">TriCoast </w:t>
      </w:r>
      <w:r w:rsidRPr="00AC3433" w:rsidR="007A25E8">
        <w:rPr>
          <w:szCs w:val="26"/>
        </w:rPr>
        <w:t>received</w:t>
      </w:r>
      <w:r w:rsidRPr="00AC3433" w:rsidR="00BE15D9">
        <w:rPr>
          <w:szCs w:val="26"/>
        </w:rPr>
        <w:t xml:space="preserve">.  </w:t>
      </w:r>
      <w:r w:rsidR="00113772">
        <w:rPr>
          <w:szCs w:val="26"/>
        </w:rPr>
        <w:t>Because</w:t>
      </w:r>
      <w:r w:rsidRPr="00AC3433">
        <w:rPr>
          <w:szCs w:val="26"/>
        </w:rPr>
        <w:t xml:space="preserve"> TriCoast has failed to establish the prejudice necessary to justify reversing the trial court’s judgment</w:t>
      </w:r>
      <w:r w:rsidR="00113772">
        <w:rPr>
          <w:szCs w:val="26"/>
        </w:rPr>
        <w:t>,</w:t>
      </w:r>
      <w:r w:rsidRPr="00AC3433" w:rsidR="008D63D8">
        <w:rPr>
          <w:szCs w:val="26"/>
        </w:rPr>
        <w:t xml:space="preserve"> we affirm the judgment of the Court of Appeal, which reached the same conclusion on this issue.</w:t>
      </w:r>
    </w:p>
    <w:p w:rsidR="009F6518" w:rsidRPr="00AC3433" w:rsidP="00EE4A9D" w14:paraId="28E4D668" w14:textId="77777777">
      <w:pPr>
        <w:keepNext/>
        <w:tabs>
          <w:tab w:val="left" w:pos="720"/>
          <w:tab w:val="left" w:pos="1440"/>
        </w:tabs>
        <w:jc w:val="center"/>
        <w:rPr>
          <w:b/>
          <w:bCs/>
        </w:rPr>
      </w:pPr>
      <w:r w:rsidRPr="00AC3433">
        <w:rPr>
          <w:b/>
          <w:bCs/>
        </w:rPr>
        <w:t>I.</w:t>
      </w:r>
    </w:p>
    <w:p w:rsidR="00944FE8" w:rsidRPr="00AC3433" w:rsidP="00AC3433" w14:paraId="28E4D669" w14:textId="77777777">
      <w:pPr>
        <w:tabs>
          <w:tab w:val="left" w:pos="1440"/>
        </w:tabs>
        <w:ind w:firstLine="720"/>
      </w:pPr>
      <w:r w:rsidRPr="00AC3433">
        <w:t xml:space="preserve">The </w:t>
      </w:r>
      <w:r w:rsidRPr="00AC3433" w:rsidR="001D2CDE">
        <w:t xml:space="preserve">issues in this </w:t>
      </w:r>
      <w:r w:rsidRPr="00AC3433">
        <w:t xml:space="preserve">case arise from litigation between TriCoast, a general building contractor, and </w:t>
      </w:r>
      <w:r w:rsidRPr="00AC3433" w:rsidR="00B4594A">
        <w:t xml:space="preserve">homeowner </w:t>
      </w:r>
      <w:r w:rsidRPr="00AC3433">
        <w:t>Nathaniel Fonnegra</w:t>
      </w:r>
      <w:r w:rsidRPr="00AC3433" w:rsidR="004E7422">
        <w:t xml:space="preserve">.  Fonnegra </w:t>
      </w:r>
      <w:r w:rsidRPr="00AC3433">
        <w:t>hired TriCoast to handle repairs on his house</w:t>
      </w:r>
      <w:r w:rsidRPr="00AC3433" w:rsidR="00A8220C">
        <w:t xml:space="preserve"> after it was damaged by a fire</w:t>
      </w:r>
      <w:r w:rsidRPr="00AC3433">
        <w:t>.</w:t>
      </w:r>
      <w:r w:rsidRPr="00AC3433" w:rsidR="00BE5858">
        <w:t xml:space="preserve"> </w:t>
      </w:r>
      <w:r w:rsidR="00C41246">
        <w:t xml:space="preserve"> </w:t>
      </w:r>
      <w:r w:rsidRPr="00AC3433" w:rsidR="00EF6F2E">
        <w:t xml:space="preserve">Unhappy with the quality of TriCoast’s work, </w:t>
      </w:r>
      <w:r w:rsidRPr="00AC3433" w:rsidR="00400797">
        <w:t xml:space="preserve">Fonnegra </w:t>
      </w:r>
      <w:r w:rsidRPr="00AC3433" w:rsidR="0025222D">
        <w:t xml:space="preserve">terminated the contract </w:t>
      </w:r>
      <w:r w:rsidRPr="00AC3433" w:rsidR="006E09ED">
        <w:t>and hired a new contractor</w:t>
      </w:r>
      <w:r w:rsidRPr="00AC3433" w:rsidR="00400797">
        <w:t>.</w:t>
      </w:r>
      <w:r w:rsidRPr="00AC3433" w:rsidR="004E7422">
        <w:t xml:space="preserve">  TriCoast sued</w:t>
      </w:r>
      <w:r w:rsidRPr="00AC3433" w:rsidR="006967B8">
        <w:t xml:space="preserve"> Fonnegra</w:t>
      </w:r>
      <w:r w:rsidRPr="00AC3433" w:rsidR="00147A61">
        <w:t xml:space="preserve"> </w:t>
      </w:r>
      <w:r w:rsidRPr="00AC3433" w:rsidR="00400797">
        <w:t>for</w:t>
      </w:r>
      <w:r w:rsidRPr="00AC3433" w:rsidR="009573D9">
        <w:t xml:space="preserve"> damages</w:t>
      </w:r>
      <w:r w:rsidRPr="00AC3433" w:rsidR="00A2764C">
        <w:t xml:space="preserve"> and to enforce a mechan</w:t>
      </w:r>
      <w:r w:rsidRPr="0096670B" w:rsidR="00A2764C">
        <w:t>ics</w:t>
      </w:r>
      <w:r w:rsidRPr="00AC3433" w:rsidR="00A2764C">
        <w:t xml:space="preserve"> lien</w:t>
      </w:r>
      <w:r w:rsidRPr="00AC3433" w:rsidR="00400797">
        <w:t>.</w:t>
      </w:r>
      <w:r>
        <w:rPr>
          <w:rStyle w:val="FootnoteReference"/>
        </w:rPr>
        <w:footnoteReference w:id="3"/>
      </w:r>
      <w:r w:rsidRPr="00AC3433" w:rsidR="002C2CFD">
        <w:t xml:space="preserve"> </w:t>
      </w:r>
    </w:p>
    <w:p w:rsidR="00F54BA6" w:rsidRPr="00AC3433" w:rsidP="00AC3433" w14:paraId="28E4D66A" w14:textId="77777777">
      <w:pPr>
        <w:tabs>
          <w:tab w:val="left" w:pos="1440"/>
        </w:tabs>
        <w:ind w:firstLine="720"/>
      </w:pPr>
      <w:r w:rsidRPr="00AC3433">
        <w:t>Pretrial proceedings in the case spanned four years</w:t>
      </w:r>
      <w:r w:rsidR="002665B8">
        <w:t xml:space="preserve">, during which </w:t>
      </w:r>
      <w:r w:rsidRPr="00AC3433" w:rsidR="00AA162A">
        <w:t xml:space="preserve">Fonnegra demanded a </w:t>
      </w:r>
      <w:r w:rsidRPr="00AC3433" w:rsidR="0023524C">
        <w:t>jury trial</w:t>
      </w:r>
      <w:r w:rsidRPr="00AC3433" w:rsidR="00FB1443">
        <w:t>.</w:t>
      </w:r>
      <w:r w:rsidRPr="00AC3433" w:rsidR="00AA162A">
        <w:t xml:space="preserve">  (</w:t>
      </w:r>
      <w:r w:rsidRPr="00AC3433" w:rsidR="006D0BFF">
        <w:t>§ </w:t>
      </w:r>
      <w:r w:rsidRPr="00AC3433" w:rsidR="00AA162A">
        <w:t>631</w:t>
      </w:r>
      <w:r w:rsidRPr="00AC3433" w:rsidR="006D0BFF">
        <w:t xml:space="preserve">, subd. </w:t>
      </w:r>
      <w:r w:rsidRPr="00AC3433" w:rsidR="00E32D97">
        <w:t>(b)</w:t>
      </w:r>
      <w:r w:rsidRPr="00AC3433" w:rsidR="00AA162A">
        <w:t>.)</w:t>
      </w:r>
      <w:r w:rsidRPr="00AC3433" w:rsidR="00BE4D08">
        <w:t xml:space="preserve">  </w:t>
      </w:r>
      <w:r w:rsidRPr="00AC3433" w:rsidR="00AA162A">
        <w:t>TriCoast did not</w:t>
      </w:r>
      <w:r w:rsidRPr="00AC3433" w:rsidR="00BE4D08">
        <w:t xml:space="preserve"> demand a jury or post fee</w:t>
      </w:r>
      <w:r w:rsidRPr="00AC3433" w:rsidR="00A55E5D">
        <w:t>s</w:t>
      </w:r>
      <w:r w:rsidRPr="00AC3433" w:rsidR="002730F6">
        <w:t xml:space="preserve">, and </w:t>
      </w:r>
      <w:r w:rsidRPr="00AC3433" w:rsidR="00B72F19">
        <w:t xml:space="preserve">thus </w:t>
      </w:r>
      <w:r w:rsidRPr="00AC3433" w:rsidR="002730F6">
        <w:t>waived its right to a jury trial.  (</w:t>
      </w:r>
      <w:r w:rsidRPr="00E611EA" w:rsidR="00E611EA">
        <w:rPr>
          <w:i/>
          <w:iCs/>
        </w:rPr>
        <w:t>Id.</w:t>
      </w:r>
      <w:r w:rsidR="00E611EA">
        <w:t xml:space="preserve">, </w:t>
      </w:r>
      <w:r w:rsidRPr="00AC3433" w:rsidR="002730F6">
        <w:t xml:space="preserve">subd. (f)(5).) </w:t>
      </w:r>
      <w:r w:rsidRPr="00AC3433" w:rsidR="00E11F5A">
        <w:t xml:space="preserve"> </w:t>
      </w:r>
      <w:r w:rsidRPr="00AC3433" w:rsidR="00C820D5">
        <w:t xml:space="preserve">TriCoast </w:t>
      </w:r>
      <w:r w:rsidRPr="00AC3433" w:rsidR="00BF6BAF">
        <w:t>nonetheless prepared for a jury trial because of Fonnegra’s demand.</w:t>
      </w:r>
      <w:r w:rsidRPr="00AC3433" w:rsidR="002C7E95">
        <w:t xml:space="preserve"> </w:t>
      </w:r>
    </w:p>
    <w:p w:rsidR="006368EE" w:rsidRPr="00AC3433" w:rsidP="00AC3433" w14:paraId="28E4D66B" w14:textId="77777777">
      <w:pPr>
        <w:tabs>
          <w:tab w:val="left" w:pos="1440"/>
        </w:tabs>
        <w:ind w:firstLine="720"/>
      </w:pPr>
      <w:bookmarkStart w:id="4" w:name="_Hlk141803085"/>
      <w:r w:rsidRPr="00AC3433">
        <w:t>After years of pretrial proceedings, t</w:t>
      </w:r>
      <w:r w:rsidRPr="00AC3433" w:rsidR="00F54BA6">
        <w:t>he case was set for a jury trial</w:t>
      </w:r>
      <w:r w:rsidRPr="00AC3433" w:rsidR="0060216B">
        <w:t xml:space="preserve"> to begin </w:t>
      </w:r>
      <w:r w:rsidRPr="00AC3433" w:rsidR="00172ACB">
        <w:t xml:space="preserve">on </w:t>
      </w:r>
      <w:r w:rsidRPr="00AC3433" w:rsidR="0060216B">
        <w:t xml:space="preserve">September </w:t>
      </w:r>
      <w:r w:rsidRPr="00AC3433" w:rsidR="00E9287D">
        <w:t xml:space="preserve">23, </w:t>
      </w:r>
      <w:r w:rsidRPr="00AC3433" w:rsidR="0060216B">
        <w:t>2019</w:t>
      </w:r>
      <w:r w:rsidRPr="00AC3433" w:rsidR="00DC68D1">
        <w:t xml:space="preserve">.  </w:t>
      </w:r>
      <w:r w:rsidRPr="00AC3433" w:rsidR="00E9287D">
        <w:t xml:space="preserve">The minute order for that day’s proceedings stated that the “NATURE OF PROCEEDINGS” would be a “JURY TRIAL.”  </w:t>
      </w:r>
      <w:r w:rsidRPr="00AC3433" w:rsidR="00DB3F9F">
        <w:t xml:space="preserve">On the morning of </w:t>
      </w:r>
      <w:r w:rsidRPr="00AC3433" w:rsidR="00F059E8">
        <w:t>September 23</w:t>
      </w:r>
      <w:r w:rsidRPr="00AC3433" w:rsidR="00DB3F9F">
        <w:t>,</w:t>
      </w:r>
      <w:r w:rsidRPr="00AC3433" w:rsidR="00E9287D">
        <w:t xml:space="preserve"> however,</w:t>
      </w:r>
      <w:r w:rsidRPr="00AC3433" w:rsidR="00DB3F9F">
        <w:t xml:space="preserve"> </w:t>
      </w:r>
      <w:r w:rsidRPr="00AC3433" w:rsidR="00AA162A">
        <w:t xml:space="preserve">Fonnegra informed the court that </w:t>
      </w:r>
      <w:r w:rsidRPr="00AC3433" w:rsidR="001703E3">
        <w:t xml:space="preserve">he </w:t>
      </w:r>
      <w:r w:rsidRPr="00AC3433" w:rsidR="0050133A">
        <w:t xml:space="preserve">was “willing to waive a jury.”  </w:t>
      </w:r>
      <w:r w:rsidRPr="00AC3433" w:rsidR="001703E3">
        <w:t xml:space="preserve">TriCoast immediately </w:t>
      </w:r>
      <w:r w:rsidRPr="00AC3433" w:rsidR="00444AE2">
        <w:t xml:space="preserve">objected, stating that it </w:t>
      </w:r>
      <w:r w:rsidRPr="00AC3433" w:rsidR="0050133A">
        <w:t xml:space="preserve">was “going to post fees today for a jury trial.  We’re not waiving.  We prepared for a jury trial, we’d like a jury trial.”  </w:t>
      </w:r>
      <w:r w:rsidRPr="00AC3433" w:rsidR="00224E5B">
        <w:t xml:space="preserve">Fonnegra </w:t>
      </w:r>
      <w:r w:rsidRPr="00AC3433" w:rsidR="0054072F">
        <w:t xml:space="preserve">responded that TriCoast had already waived </w:t>
      </w:r>
      <w:r w:rsidRPr="00AC3433" w:rsidR="00224E5B">
        <w:t xml:space="preserve">its </w:t>
      </w:r>
      <w:r w:rsidRPr="00AC3433" w:rsidR="006C3482">
        <w:t>jury right</w:t>
      </w:r>
      <w:r w:rsidRPr="00AC3433" w:rsidR="00224E5B">
        <w:t xml:space="preserve"> by failing to timely post fees.  </w:t>
      </w:r>
      <w:r w:rsidRPr="00AC3433" w:rsidR="004D0B91">
        <w:t>The trial court agreed</w:t>
      </w:r>
      <w:r w:rsidRPr="00AC3433" w:rsidR="002C1E99">
        <w:t>.</w:t>
      </w:r>
      <w:r w:rsidRPr="00AC3433" w:rsidR="00CF0ADD">
        <w:t xml:space="preserve"> </w:t>
      </w:r>
      <w:r w:rsidRPr="00AC3433" w:rsidR="002C1E99">
        <w:t xml:space="preserve"> </w:t>
      </w:r>
      <w:r w:rsidRPr="00AC3433" w:rsidR="00CF0ADD">
        <w:t>Though TriCoast</w:t>
      </w:r>
      <w:r w:rsidRPr="00AC3433" w:rsidR="002C3918">
        <w:t xml:space="preserve"> had</w:t>
      </w:r>
      <w:r w:rsidRPr="00AC3433" w:rsidR="00CF0ADD">
        <w:t xml:space="preserve"> offered to post fees</w:t>
      </w:r>
      <w:r w:rsidRPr="00AC3433" w:rsidR="005D5483">
        <w:t xml:space="preserve"> </w:t>
      </w:r>
      <w:r w:rsidRPr="00AC3433" w:rsidR="00CF0ADD">
        <w:t xml:space="preserve">that day, the court </w:t>
      </w:r>
      <w:r w:rsidRPr="00AC3433" w:rsidR="00086328">
        <w:t>concluded</w:t>
      </w:r>
      <w:r w:rsidRPr="00AC3433" w:rsidR="00CF0ADD">
        <w:t xml:space="preserve"> this </w:t>
      </w:r>
      <w:r w:rsidRPr="00AC3433" w:rsidR="00B112CF">
        <w:t xml:space="preserve">offer </w:t>
      </w:r>
      <w:r w:rsidRPr="00AC3433" w:rsidR="0087608A">
        <w:t xml:space="preserve">to post fees </w:t>
      </w:r>
      <w:r w:rsidRPr="00AC3433" w:rsidR="00B112CF">
        <w:t>came</w:t>
      </w:r>
      <w:r w:rsidRPr="00AC3433" w:rsidR="00CF0ADD">
        <w:t xml:space="preserve"> too late</w:t>
      </w:r>
      <w:r w:rsidRPr="00AC3433" w:rsidR="007C634B">
        <w:t xml:space="preserve">, “[s]o it’s going to be a court trial.”  </w:t>
      </w:r>
      <w:r w:rsidRPr="00AC3433" w:rsidR="00976045">
        <w:t xml:space="preserve"> </w:t>
      </w:r>
    </w:p>
    <w:p w:rsidR="00EB4E89" w:rsidRPr="00AC3433" w:rsidP="00AC3433" w14:paraId="28E4D66C" w14:textId="77777777">
      <w:pPr>
        <w:tabs>
          <w:tab w:val="left" w:pos="1440"/>
        </w:tabs>
        <w:ind w:firstLine="720"/>
      </w:pPr>
      <w:bookmarkStart w:id="5" w:name="_Hlk158971077"/>
      <w:r>
        <w:t xml:space="preserve">TriCoast </w:t>
      </w:r>
      <w:r w:rsidR="00E43DEA">
        <w:t>requested</w:t>
      </w:r>
      <w:r>
        <w:t xml:space="preserve"> a jury trial notwithstanding its earlier </w:t>
      </w:r>
      <w:r w:rsidR="008205F0">
        <w:t>waiver</w:t>
      </w:r>
      <w:r>
        <w:t>.</w:t>
      </w:r>
      <w:r w:rsidR="00E43DEA">
        <w:t xml:space="preserve"> </w:t>
      </w:r>
      <w:r w:rsidRPr="00AC3433" w:rsidR="00EF6DD3">
        <w:t xml:space="preserve"> </w:t>
      </w:r>
      <w:bookmarkEnd w:id="5"/>
      <w:r w:rsidRPr="00AC3433" w:rsidR="00C33C59">
        <w:t xml:space="preserve">TriCoast </w:t>
      </w:r>
      <w:r w:rsidRPr="00AC3433" w:rsidR="006368EE">
        <w:t>argued</w:t>
      </w:r>
      <w:r w:rsidRPr="00AC3433" w:rsidR="000625B9">
        <w:t xml:space="preserve"> that</w:t>
      </w:r>
      <w:r w:rsidRPr="00AC3433" w:rsidR="00C33C59">
        <w:t xml:space="preserve"> it had prepared for a jury trial </w:t>
      </w:r>
      <w:r w:rsidRPr="00AC3433" w:rsidR="00863AA5">
        <w:t>given</w:t>
      </w:r>
      <w:r w:rsidRPr="00AC3433" w:rsidR="00C33C59">
        <w:t xml:space="preserve"> Fonn</w:t>
      </w:r>
      <w:r w:rsidRPr="00AC3433" w:rsidR="007C635F">
        <w:t>e</w:t>
      </w:r>
      <w:r w:rsidRPr="00AC3433" w:rsidR="00C33C59">
        <w:t>gra’s demand</w:t>
      </w:r>
      <w:r w:rsidRPr="00AC3433" w:rsidR="00863AA5">
        <w:t xml:space="preserve">, </w:t>
      </w:r>
      <w:r w:rsidRPr="00AC3433" w:rsidR="00186195">
        <w:t xml:space="preserve">that it had a </w:t>
      </w:r>
      <w:r w:rsidRPr="00AC3433" w:rsidR="00277B24">
        <w:t>right to</w:t>
      </w:r>
      <w:r w:rsidRPr="00AC3433" w:rsidR="0008685A">
        <w:t xml:space="preserve"> a</w:t>
      </w:r>
      <w:r w:rsidRPr="00AC3433" w:rsidR="00277B24">
        <w:t xml:space="preserve"> jury trial, </w:t>
      </w:r>
      <w:r w:rsidRPr="00AC3433" w:rsidR="00186195">
        <w:t xml:space="preserve">and </w:t>
      </w:r>
      <w:r w:rsidRPr="00AC3433" w:rsidR="00863AA5">
        <w:t xml:space="preserve">that Fonnegra’s decision to </w:t>
      </w:r>
      <w:r w:rsidRPr="00AC3433" w:rsidR="00000018">
        <w:t>revoke his jury demand</w:t>
      </w:r>
      <w:r w:rsidRPr="00AC3433" w:rsidR="00C33C59">
        <w:t xml:space="preserve"> on the morning of </w:t>
      </w:r>
      <w:r w:rsidRPr="00AC3433" w:rsidR="000625B9">
        <w:t xml:space="preserve">trial </w:t>
      </w:r>
      <w:r w:rsidRPr="00AC3433" w:rsidR="00C33C59">
        <w:t xml:space="preserve">was “unfair, to put it mildly.”  </w:t>
      </w:r>
      <w:r w:rsidRPr="00AC3433" w:rsidR="000625B9">
        <w:t xml:space="preserve">The trial court </w:t>
      </w:r>
      <w:r w:rsidRPr="00AC3433" w:rsidR="00D70F23">
        <w:t xml:space="preserve">denied </w:t>
      </w:r>
      <w:r>
        <w:t xml:space="preserve">this </w:t>
      </w:r>
      <w:r w:rsidRPr="00AC3433" w:rsidR="00D70F23">
        <w:t>request</w:t>
      </w:r>
      <w:r>
        <w:t xml:space="preserve"> for relief from jury waiver</w:t>
      </w:r>
      <w:r w:rsidRPr="00AC3433" w:rsidR="00E23973">
        <w:t>, explaining:</w:t>
      </w:r>
      <w:r w:rsidRPr="00AC3433" w:rsidR="000625B9">
        <w:t xml:space="preserve">  “When the fees haven’t been paid, and you haven’t paid them, the party that did pay them has waived the jury trial, so that’s it.” </w:t>
      </w:r>
      <w:r w:rsidR="0095324C">
        <w:t xml:space="preserve"> </w:t>
      </w:r>
      <w:r w:rsidRPr="00AC3433" w:rsidR="009B0392">
        <w:t xml:space="preserve">In its order denying relief, the trial court </w:t>
      </w:r>
      <w:r w:rsidRPr="00AC3433" w:rsidR="00F36DEE">
        <w:t xml:space="preserve">simply noted it had denied </w:t>
      </w:r>
      <w:r w:rsidR="003C5FD1">
        <w:t>TriCoast’s</w:t>
      </w:r>
      <w:r w:rsidRPr="00AC3433" w:rsidR="003C5FD1">
        <w:t xml:space="preserve"> </w:t>
      </w:r>
      <w:r w:rsidRPr="00AC3433" w:rsidR="00F36DEE">
        <w:t>oral request for relief, “find[ing] that P</w:t>
      </w:r>
      <w:r w:rsidRPr="00AC3433" w:rsidR="009B0392">
        <w:t>laintiff</w:t>
      </w:r>
      <w:r w:rsidRPr="00AC3433" w:rsidR="00CA7E9B">
        <w:t>[</w:t>
      </w:r>
      <w:r w:rsidRPr="00AC3433" w:rsidR="009B0392">
        <w:t>,</w:t>
      </w:r>
      <w:r w:rsidRPr="00AC3433" w:rsidR="00CA7E9B">
        <w:t>]</w:t>
      </w:r>
      <w:r w:rsidRPr="00AC3433" w:rsidR="009B0392">
        <w:t xml:space="preserve"> not having paid jury fees, has waived trial by jury.”  </w:t>
      </w:r>
    </w:p>
    <w:bookmarkEnd w:id="4"/>
    <w:p w:rsidR="006E36D8" w:rsidRPr="00AC3433" w:rsidP="00AC3433" w14:paraId="28E4D66D" w14:textId="77777777">
      <w:pPr>
        <w:tabs>
          <w:tab w:val="left" w:pos="1440"/>
        </w:tabs>
        <w:ind w:firstLine="720"/>
      </w:pPr>
      <w:r w:rsidRPr="00AC3433">
        <w:t>The trial court noted that</w:t>
      </w:r>
      <w:r w:rsidRPr="00AC3433" w:rsidR="00BD5D39">
        <w:t xml:space="preserve"> </w:t>
      </w:r>
      <w:r w:rsidRPr="00AC3433">
        <w:t>TriCoast could challenge the ruling by filing a petition for an extraordinary writ</w:t>
      </w:r>
      <w:r w:rsidR="00A91D3E">
        <w:t xml:space="preserve"> if it wished</w:t>
      </w:r>
      <w:r w:rsidRPr="00AC3433" w:rsidR="00C30AEE">
        <w:t xml:space="preserve">, but </w:t>
      </w:r>
      <w:r w:rsidRPr="00AC3433" w:rsidR="00E21C9F">
        <w:t xml:space="preserve">TriCoast </w:t>
      </w:r>
      <w:r w:rsidRPr="00AC3433" w:rsidR="00C30AEE">
        <w:t>did not do so.</w:t>
      </w:r>
      <w:r w:rsidRPr="00AC3433" w:rsidR="001B645B">
        <w:t xml:space="preserve">  </w:t>
      </w:r>
      <w:r w:rsidRPr="00AC3433" w:rsidR="00E21C9F">
        <w:t xml:space="preserve">Instead, TriCoast, Fonnegra, and the court </w:t>
      </w:r>
      <w:r w:rsidRPr="00AC3433" w:rsidR="0018666F">
        <w:t xml:space="preserve">proceeded </w:t>
      </w:r>
      <w:r w:rsidRPr="00AC3433" w:rsidR="0064710D">
        <w:t>with a bench trial</w:t>
      </w:r>
      <w:r w:rsidRPr="00AC3433" w:rsidR="00F428C8">
        <w:t xml:space="preserve">. </w:t>
      </w:r>
      <w:r w:rsidRPr="00AC3433" w:rsidR="00EB4E89">
        <w:t xml:space="preserve"> </w:t>
      </w:r>
      <w:r w:rsidRPr="00AC3433" w:rsidR="008F14A7">
        <w:t xml:space="preserve">After a </w:t>
      </w:r>
      <w:r w:rsidRPr="00AC3433" w:rsidR="00A12C0C">
        <w:t>seven</w:t>
      </w:r>
      <w:r w:rsidRPr="00AC3433" w:rsidR="008F14A7">
        <w:t xml:space="preserve">-day trial, the court </w:t>
      </w:r>
      <w:r w:rsidRPr="00AC3433" w:rsidR="00A55BD9">
        <w:t>ruled in favor of Fonnegra</w:t>
      </w:r>
      <w:r w:rsidRPr="00AC3433" w:rsidR="007515D6">
        <w:t>.</w:t>
      </w:r>
      <w:r w:rsidRPr="00AC3433">
        <w:t xml:space="preserve"> </w:t>
      </w:r>
      <w:r w:rsidRPr="00AC3433" w:rsidR="007515D6">
        <w:t xml:space="preserve"> </w:t>
      </w:r>
    </w:p>
    <w:p w:rsidR="007E2738" w:rsidRPr="00AC3433" w:rsidP="00BD42B5" w14:paraId="28E4D66E" w14:textId="77777777">
      <w:pPr>
        <w:tabs>
          <w:tab w:val="left" w:pos="1440"/>
        </w:tabs>
        <w:ind w:firstLine="720"/>
      </w:pPr>
      <w:r w:rsidRPr="00AC3433">
        <w:t xml:space="preserve">TriCoast filed a motion </w:t>
      </w:r>
      <w:r w:rsidRPr="00AC3433" w:rsidR="00B955F8">
        <w:t>for</w:t>
      </w:r>
      <w:r w:rsidRPr="00AC3433">
        <w:t xml:space="preserve"> a new trial</w:t>
      </w:r>
      <w:r w:rsidRPr="00AC3433" w:rsidR="00E63FA2">
        <w:t xml:space="preserve">.  In </w:t>
      </w:r>
      <w:r w:rsidRPr="00AC3433" w:rsidR="00F04CA4">
        <w:t xml:space="preserve">the </w:t>
      </w:r>
      <w:r w:rsidRPr="00AC3433" w:rsidR="00E63FA2">
        <w:t>motion, TriCoast argued</w:t>
      </w:r>
      <w:r w:rsidRPr="00AC3433" w:rsidR="00E51E51">
        <w:t xml:space="preserve"> </w:t>
      </w:r>
      <w:r w:rsidRPr="00AC3433" w:rsidR="005C416F">
        <w:t xml:space="preserve">that </w:t>
      </w:r>
      <w:r w:rsidRPr="00AC3433" w:rsidR="00913176">
        <w:t xml:space="preserve">the court abused its discretion </w:t>
      </w:r>
      <w:r w:rsidRPr="00AC3433" w:rsidR="00BF6BAF">
        <w:t xml:space="preserve">by denying TriCoast’s request for relief from waiver of </w:t>
      </w:r>
      <w:r w:rsidRPr="00AC3433" w:rsidR="00F3109A">
        <w:t>its</w:t>
      </w:r>
      <w:r w:rsidRPr="00AC3433" w:rsidR="00BF6BAF">
        <w:t xml:space="preserve"> jury right. </w:t>
      </w:r>
      <w:r w:rsidR="0095324C">
        <w:t xml:space="preserve"> </w:t>
      </w:r>
      <w:r w:rsidRPr="00AC3433" w:rsidR="00BF6BAF">
        <w:t xml:space="preserve">TriCoast </w:t>
      </w:r>
      <w:r w:rsidRPr="00AC3433" w:rsidR="00CF657D">
        <w:t>stated</w:t>
      </w:r>
      <w:r w:rsidRPr="00AC3433" w:rsidR="00BF6BAF">
        <w:t xml:space="preserve"> that it had “expended considerable resources in” preparing for a jury, </w:t>
      </w:r>
      <w:r w:rsidRPr="00AC3433" w:rsidR="00947E59">
        <w:t>including “tailor[ing]</w:t>
      </w:r>
      <w:r w:rsidRPr="00AC3433" w:rsidR="00BF6BAF">
        <w:t xml:space="preserve"> its opening statement, exhibits, witnesses, and presentation for a jury.”</w:t>
      </w:r>
      <w:r w:rsidR="00BD42B5">
        <w:t xml:space="preserve">  It further noted that “[n]either the court nor Fonnegra articulated any prejudice as a result of [TriCoast’s] request for a jury trial.”  TriCoast cited case law indicating that, in the absence of prejudice to the court or the opposing party, the court should have granted the request to proceed with trial by jury.</w:t>
      </w:r>
      <w:r w:rsidR="00321F84">
        <w:t xml:space="preserve"> </w:t>
      </w:r>
      <w:r w:rsidRPr="00AC3433" w:rsidR="003144F9">
        <w:t xml:space="preserve"> </w:t>
      </w:r>
      <w:r w:rsidRPr="00AC3433" w:rsidR="003B3FC9">
        <w:t>The</w:t>
      </w:r>
      <w:r w:rsidRPr="00AC3433" w:rsidR="00F563B1">
        <w:t xml:space="preserve"> trial court denied TriCoast’s motion</w:t>
      </w:r>
      <w:r w:rsidRPr="00AC3433" w:rsidR="0073214B">
        <w:t xml:space="preserve">, </w:t>
      </w:r>
      <w:r w:rsidR="002665B8">
        <w:t xml:space="preserve">again </w:t>
      </w:r>
      <w:r w:rsidRPr="00AC3433" w:rsidR="0073214B">
        <w:t xml:space="preserve">citing </w:t>
      </w:r>
      <w:r w:rsidR="00BD42B5">
        <w:t xml:space="preserve">TriCoast’s </w:t>
      </w:r>
      <w:r w:rsidRPr="00AC3433" w:rsidR="0073214B">
        <w:t>failure to timely pay jury fees</w:t>
      </w:r>
      <w:r w:rsidRPr="00AC3433" w:rsidR="00F563B1">
        <w:t xml:space="preserve">.  </w:t>
      </w:r>
    </w:p>
    <w:p w:rsidR="005C10D0" w:rsidRPr="00AC3433" w:rsidP="00AC3433" w14:paraId="28E4D66F" w14:textId="77777777">
      <w:pPr>
        <w:tabs>
          <w:tab w:val="left" w:pos="1440"/>
        </w:tabs>
        <w:ind w:firstLine="720"/>
      </w:pPr>
      <w:r w:rsidRPr="00AC3433">
        <w:t>TriCoast appealed</w:t>
      </w:r>
      <w:r w:rsidRPr="00AC3433" w:rsidR="005A3373">
        <w:t>, arguing</w:t>
      </w:r>
      <w:r w:rsidRPr="00AC3433">
        <w:t xml:space="preserve"> </w:t>
      </w:r>
      <w:r w:rsidRPr="00AC3433" w:rsidR="0000611A">
        <w:t>that</w:t>
      </w:r>
      <w:r w:rsidRPr="00AC3433">
        <w:t xml:space="preserve"> the </w:t>
      </w:r>
      <w:r w:rsidRPr="00AC3433" w:rsidR="0000611A">
        <w:t xml:space="preserve">trial </w:t>
      </w:r>
      <w:r w:rsidRPr="00AC3433">
        <w:t xml:space="preserve">court </w:t>
      </w:r>
      <w:r w:rsidRPr="00AC3433" w:rsidR="00FB295D">
        <w:t xml:space="preserve">committed reversible error when it </w:t>
      </w:r>
      <w:r w:rsidRPr="00AC3433" w:rsidR="003F51A5">
        <w:t>denied TriCoast’s motion for</w:t>
      </w:r>
      <w:r w:rsidRPr="00AC3433" w:rsidR="00FB295D">
        <w:t xml:space="preserve"> relief from </w:t>
      </w:r>
      <w:r w:rsidRPr="00AC3433" w:rsidR="00AF2DED">
        <w:t>waiver of a jury trial</w:t>
      </w:r>
      <w:r w:rsidRPr="00AC3433" w:rsidR="00FB295D">
        <w:t xml:space="preserve">.  </w:t>
      </w:r>
      <w:r w:rsidRPr="00AC3433" w:rsidR="00975460">
        <w:t xml:space="preserve">The Court of Appeal </w:t>
      </w:r>
      <w:r w:rsidRPr="00AC3433" w:rsidR="00586014">
        <w:t>rejected TriCoast’s argument</w:t>
      </w:r>
      <w:r w:rsidRPr="00AC3433" w:rsidR="00630FA5">
        <w:t xml:space="preserve"> in a divided decision</w:t>
      </w:r>
      <w:r w:rsidRPr="00AC3433" w:rsidR="00975460">
        <w:t>.  (</w:t>
      </w:r>
      <w:r w:rsidRPr="00AC3433" w:rsidR="00975460">
        <w:rPr>
          <w:i/>
          <w:iCs/>
        </w:rPr>
        <w:t>TriCoast</w:t>
      </w:r>
      <w:r w:rsidRPr="00AC3433" w:rsidR="00CA7E9B">
        <w:t>,</w:t>
      </w:r>
      <w:r w:rsidRPr="00AC3433" w:rsidR="00975460">
        <w:t xml:space="preserve"> </w:t>
      </w:r>
      <w:r w:rsidRPr="00AC3433" w:rsidR="003636B6">
        <w:rPr>
          <w:i/>
          <w:iCs/>
        </w:rPr>
        <w:t>supra</w:t>
      </w:r>
      <w:r w:rsidRPr="00AC3433" w:rsidR="003636B6">
        <w:t xml:space="preserve">, </w:t>
      </w:r>
      <w:r w:rsidRPr="00AC3433" w:rsidR="00975460">
        <w:t xml:space="preserve">74 Cal.App.5th </w:t>
      </w:r>
      <w:r w:rsidRPr="00AC3433" w:rsidR="00CA7E9B">
        <w:t>at p. </w:t>
      </w:r>
      <w:r w:rsidRPr="00AC3433" w:rsidR="00975460">
        <w:t xml:space="preserve">243.)  </w:t>
      </w:r>
    </w:p>
    <w:p w:rsidR="001E175F" w:rsidRPr="00AC3433" w:rsidP="00AC3433" w14:paraId="28E4D670" w14:textId="77777777">
      <w:pPr>
        <w:tabs>
          <w:tab w:val="left" w:pos="1440"/>
        </w:tabs>
        <w:ind w:firstLine="720"/>
      </w:pPr>
      <w:r w:rsidRPr="00AC3433">
        <w:t>T</w:t>
      </w:r>
      <w:r w:rsidRPr="00AC3433" w:rsidR="0002019E">
        <w:t>he</w:t>
      </w:r>
      <w:r w:rsidRPr="00AC3433" w:rsidR="00946D38">
        <w:t xml:space="preserve"> </w:t>
      </w:r>
      <w:r w:rsidRPr="00AC3433" w:rsidR="001F5DFC">
        <w:t xml:space="preserve">majority </w:t>
      </w:r>
      <w:r w:rsidRPr="00AC3433">
        <w:t xml:space="preserve">began by </w:t>
      </w:r>
      <w:r w:rsidRPr="00AC3433" w:rsidR="00017967">
        <w:t>fault</w:t>
      </w:r>
      <w:r w:rsidRPr="00AC3433">
        <w:t>ing</w:t>
      </w:r>
      <w:r w:rsidRPr="00AC3433" w:rsidR="00017967">
        <w:t xml:space="preserve"> TriCoast for challenging the trial court’s denial of relief only after the bench trial </w:t>
      </w:r>
      <w:r w:rsidRPr="00AC3433" w:rsidR="006D5420">
        <w:t xml:space="preserve">had already </w:t>
      </w:r>
      <w:r w:rsidRPr="00AC3433" w:rsidR="00017967">
        <w:t xml:space="preserve">concluded </w:t>
      </w:r>
      <w:r w:rsidRPr="00AC3433" w:rsidR="00906223">
        <w:t xml:space="preserve">and judgment was rendered, </w:t>
      </w:r>
      <w:r w:rsidRPr="00AC3433" w:rsidR="00017967">
        <w:t>rather than seek</w:t>
      </w:r>
      <w:r w:rsidRPr="00AC3433" w:rsidR="00F32055">
        <w:t>ing</w:t>
      </w:r>
      <w:r w:rsidRPr="00AC3433" w:rsidR="00017967">
        <w:t xml:space="preserve"> </w:t>
      </w:r>
      <w:r w:rsidRPr="00AC3433" w:rsidR="00F660A6">
        <w:t>interlocutory</w:t>
      </w:r>
      <w:r w:rsidRPr="00AC3433" w:rsidR="00085F6A">
        <w:t xml:space="preserve"> review</w:t>
      </w:r>
      <w:r w:rsidRPr="00AC3433" w:rsidR="004C1023">
        <w:t xml:space="preserve"> of that deni</w:t>
      </w:r>
      <w:r w:rsidRPr="00AC3433" w:rsidR="003625DB">
        <w:t>al by filing</w:t>
      </w:r>
      <w:r w:rsidRPr="00AC3433" w:rsidR="00017967">
        <w:t xml:space="preserve"> a petition for writ of mandate</w:t>
      </w:r>
      <w:r w:rsidRPr="00AC3433" w:rsidR="0001570B">
        <w:t>.</w:t>
      </w:r>
      <w:r w:rsidRPr="00AC3433" w:rsidR="004C1023">
        <w:t xml:space="preserve">  </w:t>
      </w:r>
      <w:r w:rsidRPr="00AC3433" w:rsidR="00072604">
        <w:t xml:space="preserve">Having raised the issue by way of postjudgment appeal, </w:t>
      </w:r>
      <w:r w:rsidRPr="00AC3433" w:rsidR="00ED07A9">
        <w:t xml:space="preserve">the majority concluded, TriCoast was required to establish </w:t>
      </w:r>
      <w:r w:rsidRPr="00AC3433" w:rsidR="00EF6E24">
        <w:t>prejudice resulting from the bench trial, which it could not do.</w:t>
      </w:r>
      <w:r w:rsidR="003A1F10">
        <w:t xml:space="preserve">  </w:t>
      </w:r>
      <w:r w:rsidRPr="00AC3433" w:rsidR="003A1F10">
        <w:t>(</w:t>
      </w:r>
      <w:r w:rsidRPr="00AC3433" w:rsidR="003A1F10">
        <w:rPr>
          <w:i/>
          <w:iCs/>
        </w:rPr>
        <w:t>TriCoast</w:t>
      </w:r>
      <w:r w:rsidRPr="00AC3433" w:rsidR="003A1F10">
        <w:t xml:space="preserve">, </w:t>
      </w:r>
      <w:r w:rsidRPr="00AC3433" w:rsidR="003A1F10">
        <w:rPr>
          <w:i/>
          <w:iCs/>
        </w:rPr>
        <w:t>supra</w:t>
      </w:r>
      <w:r w:rsidRPr="00AC3433" w:rsidR="003A1F10">
        <w:t>, 74 Cal.App.5th</w:t>
      </w:r>
      <w:r w:rsidRPr="00AC3433" w:rsidR="003A1F10">
        <w:rPr>
          <w:i/>
          <w:iCs/>
          <w:szCs w:val="26"/>
        </w:rPr>
        <w:t xml:space="preserve"> </w:t>
      </w:r>
      <w:r w:rsidRPr="00AC3433" w:rsidR="003A1F10">
        <w:rPr>
          <w:szCs w:val="26"/>
        </w:rPr>
        <w:t>at p. </w:t>
      </w:r>
      <w:r w:rsidRPr="004F1B8F" w:rsidR="004F1B8F">
        <w:rPr>
          <w:szCs w:val="26"/>
        </w:rPr>
        <w:t>248</w:t>
      </w:r>
      <w:r w:rsidR="003A1F10">
        <w:rPr>
          <w:szCs w:val="26"/>
        </w:rPr>
        <w:t>.)</w:t>
      </w:r>
    </w:p>
    <w:p w:rsidR="00630FA5" w:rsidRPr="00AC3433" w:rsidP="00AC3433" w14:paraId="28E4D671" w14:textId="77777777">
      <w:pPr>
        <w:tabs>
          <w:tab w:val="left" w:pos="1440"/>
        </w:tabs>
        <w:ind w:firstLine="720"/>
      </w:pPr>
      <w:r w:rsidRPr="00AC3433">
        <w:t>In so holding, t</w:t>
      </w:r>
      <w:r w:rsidRPr="00AC3433" w:rsidR="007227CB">
        <w:t xml:space="preserve">he </w:t>
      </w:r>
      <w:r w:rsidRPr="00AC3433" w:rsidR="00C1333B">
        <w:t>majority</w:t>
      </w:r>
      <w:r w:rsidRPr="00AC3433" w:rsidR="007227CB">
        <w:t xml:space="preserve"> agreed with several </w:t>
      </w:r>
      <w:r w:rsidRPr="00AC3433" w:rsidR="007F6203">
        <w:t xml:space="preserve">appellate </w:t>
      </w:r>
      <w:r w:rsidRPr="00AC3433" w:rsidR="00075479">
        <w:t>opinions that</w:t>
      </w:r>
      <w:r w:rsidRPr="00AC3433" w:rsidR="00EF2901">
        <w:t xml:space="preserve"> a party </w:t>
      </w:r>
      <w:r w:rsidRPr="00AC3433">
        <w:t>that</w:t>
      </w:r>
      <w:r w:rsidRPr="00AC3433" w:rsidR="00F84712">
        <w:t xml:space="preserve"> “fails to seek writ review of a</w:t>
      </w:r>
      <w:r w:rsidRPr="00AC3433" w:rsidR="002B2206">
        <w:t>n order</w:t>
      </w:r>
      <w:r w:rsidRPr="00AC3433" w:rsidR="00F84712">
        <w:t xml:space="preserve"> denying relief from jury waiver under section 631</w:t>
      </w:r>
      <w:r w:rsidRPr="00AC3433" w:rsidR="007E1BEF">
        <w:t xml:space="preserve"> </w:t>
      </w:r>
      <w:r w:rsidRPr="00AC3433" w:rsidR="00EF2901">
        <w:t>must</w:t>
      </w:r>
      <w:r w:rsidRPr="00AC3433" w:rsidR="00F84712">
        <w:t xml:space="preserve"> </w:t>
      </w:r>
      <w:r w:rsidRPr="00AC3433" w:rsidR="002B2206">
        <w:t>demonstrate actual prejudice</w:t>
      </w:r>
      <w:r w:rsidRPr="00AC3433" w:rsidR="009616B6">
        <w:t xml:space="preserve">” when challenging </w:t>
      </w:r>
      <w:r w:rsidRPr="00AC3433" w:rsidR="00C1333B">
        <w:t>that denial</w:t>
      </w:r>
      <w:r w:rsidRPr="00AC3433" w:rsidR="009616B6">
        <w:t xml:space="preserve"> post</w:t>
      </w:r>
      <w:r w:rsidRPr="00AC3433" w:rsidR="00C0452C">
        <w:t>judgment</w:t>
      </w:r>
      <w:r w:rsidRPr="00AC3433" w:rsidR="005250E0">
        <w:t>.  (</w:t>
      </w:r>
      <w:r w:rsidRPr="00AC3433" w:rsidR="00CA7E9B">
        <w:rPr>
          <w:i/>
          <w:iCs/>
        </w:rPr>
        <w:t>TriCoast</w:t>
      </w:r>
      <w:r w:rsidRPr="00AC3433" w:rsidR="00CA7E9B">
        <w:t xml:space="preserve">, </w:t>
      </w:r>
      <w:r w:rsidRPr="00AC3433" w:rsidR="00CA7E9B">
        <w:rPr>
          <w:i/>
          <w:iCs/>
        </w:rPr>
        <w:t>supra</w:t>
      </w:r>
      <w:r w:rsidRPr="00AC3433" w:rsidR="00CA7E9B">
        <w:t>, 74 Cal.App.5th</w:t>
      </w:r>
      <w:r w:rsidRPr="00AC3433" w:rsidR="00292DDA">
        <w:rPr>
          <w:i/>
          <w:iCs/>
          <w:szCs w:val="26"/>
        </w:rPr>
        <w:t xml:space="preserve"> </w:t>
      </w:r>
      <w:r w:rsidRPr="00AC3433" w:rsidR="00292DDA">
        <w:rPr>
          <w:szCs w:val="26"/>
        </w:rPr>
        <w:t>at p. 245</w:t>
      </w:r>
      <w:r w:rsidRPr="00AC3433" w:rsidR="00DB19D3">
        <w:rPr>
          <w:szCs w:val="26"/>
        </w:rPr>
        <w:t xml:space="preserve">, citing </w:t>
      </w:r>
      <w:bookmarkStart w:id="6" w:name="_Hlk155374870"/>
      <w:r w:rsidRPr="00AC3433" w:rsidR="00292DDA">
        <w:rPr>
          <w:rFonts w:cstheme="minorHAnsi"/>
          <w:i/>
          <w:iCs/>
          <w:szCs w:val="26"/>
        </w:rPr>
        <w:t xml:space="preserve">Byram v. Superior Court </w:t>
      </w:r>
      <w:r w:rsidRPr="00AC3433" w:rsidR="00292DDA">
        <w:rPr>
          <w:rFonts w:cstheme="minorHAnsi"/>
          <w:szCs w:val="26"/>
        </w:rPr>
        <w:t>(1977) 74 Cal.App.3d 648</w:t>
      </w:r>
      <w:r w:rsidRPr="00AC3433" w:rsidR="00292DDA">
        <w:rPr>
          <w:szCs w:val="26"/>
        </w:rPr>
        <w:t>, 653 (</w:t>
      </w:r>
      <w:r w:rsidRPr="00AC3433" w:rsidR="00292DDA">
        <w:rPr>
          <w:i/>
          <w:iCs/>
          <w:szCs w:val="26"/>
        </w:rPr>
        <w:t>Byram</w:t>
      </w:r>
      <w:r w:rsidRPr="00AC3433" w:rsidR="00292DDA">
        <w:rPr>
          <w:szCs w:val="26"/>
        </w:rPr>
        <w:t xml:space="preserve">); </w:t>
      </w:r>
      <w:r w:rsidRPr="00AC3433" w:rsidR="00292DDA">
        <w:rPr>
          <w:i/>
          <w:iCs/>
          <w:szCs w:val="26"/>
        </w:rPr>
        <w:t xml:space="preserve">McIntosh v. Bowman </w:t>
      </w:r>
      <w:r w:rsidRPr="00AC3433" w:rsidR="00292DDA">
        <w:rPr>
          <w:szCs w:val="26"/>
        </w:rPr>
        <w:t>(1984) 151 Cal.App.3d 357, 363 (</w:t>
      </w:r>
      <w:r w:rsidRPr="00AC3433" w:rsidR="00292DDA">
        <w:rPr>
          <w:i/>
          <w:iCs/>
          <w:szCs w:val="26"/>
        </w:rPr>
        <w:t>McIntosh</w:t>
      </w:r>
      <w:r w:rsidRPr="00AC3433" w:rsidR="00292DDA">
        <w:rPr>
          <w:szCs w:val="26"/>
        </w:rPr>
        <w:t xml:space="preserve">); </w:t>
      </w:r>
      <w:r w:rsidRPr="00AC3433" w:rsidR="00292DDA">
        <w:rPr>
          <w:i/>
          <w:iCs/>
          <w:szCs w:val="26"/>
        </w:rPr>
        <w:t xml:space="preserve">Gann v. Williams Brothers Realty, Inc. </w:t>
      </w:r>
      <w:r w:rsidRPr="00AC3433" w:rsidR="00292DDA">
        <w:rPr>
          <w:szCs w:val="26"/>
        </w:rPr>
        <w:t>(1991) 231 Cal.App.3d 1698, 1704 (</w:t>
      </w:r>
      <w:r w:rsidRPr="00AC3433" w:rsidR="00292DDA">
        <w:rPr>
          <w:i/>
          <w:iCs/>
          <w:szCs w:val="26"/>
        </w:rPr>
        <w:t>Gann</w:t>
      </w:r>
      <w:r w:rsidRPr="00AC3433" w:rsidR="00292DDA">
        <w:rPr>
          <w:szCs w:val="26"/>
        </w:rPr>
        <w:t>)</w:t>
      </w:r>
      <w:r w:rsidRPr="00AC3433" w:rsidR="005250E0">
        <w:t>.)</w:t>
      </w:r>
      <w:bookmarkEnd w:id="6"/>
      <w:r w:rsidRPr="00AC3433" w:rsidR="005250E0">
        <w:t xml:space="preserve">  </w:t>
      </w:r>
      <w:r w:rsidRPr="00AC3433" w:rsidR="00BC4F5A">
        <w:t xml:space="preserve">The majority </w:t>
      </w:r>
      <w:r w:rsidRPr="00AC3433" w:rsidR="00587142">
        <w:t xml:space="preserve">acknowledged </w:t>
      </w:r>
      <w:r w:rsidR="00F515A7">
        <w:t xml:space="preserve">that the Court of Appeal in </w:t>
      </w:r>
      <w:bookmarkStart w:id="7" w:name="_Hlk155375081"/>
      <w:r w:rsidRPr="00AC3433" w:rsidR="00F5027F">
        <w:rPr>
          <w:i/>
          <w:iCs/>
        </w:rPr>
        <w:t>Mackovska v. Viewcrest Road Properties LLC</w:t>
      </w:r>
      <w:r w:rsidRPr="00AC3433" w:rsidR="00F5027F">
        <w:t xml:space="preserve"> (2019) 40 Cal.App.5th 1</w:t>
      </w:r>
      <w:r w:rsidRPr="00AC3433" w:rsidR="00651270">
        <w:t xml:space="preserve">, </w:t>
      </w:r>
      <w:r w:rsidRPr="00AC3433" w:rsidR="000C451E">
        <w:t>1</w:t>
      </w:r>
      <w:r w:rsidRPr="00AC3433" w:rsidR="00CA7E9B">
        <w:t>2</w:t>
      </w:r>
      <w:r w:rsidRPr="00AC3433" w:rsidR="000C451E">
        <w:t>–</w:t>
      </w:r>
      <w:r w:rsidRPr="00AC3433" w:rsidR="00CA7E9B">
        <w:t>17</w:t>
      </w:r>
      <w:r w:rsidRPr="00AC3433" w:rsidR="00F5027F">
        <w:t xml:space="preserve"> (</w:t>
      </w:r>
      <w:r w:rsidRPr="00AC3433" w:rsidR="00F5027F">
        <w:rPr>
          <w:i/>
          <w:iCs/>
        </w:rPr>
        <w:t>Mackovska</w:t>
      </w:r>
      <w:r w:rsidRPr="00AC3433" w:rsidR="00F5027F">
        <w:t>)</w:t>
      </w:r>
      <w:bookmarkEnd w:id="7"/>
      <w:r w:rsidRPr="00AC3433" w:rsidR="00003725">
        <w:t xml:space="preserve"> </w:t>
      </w:r>
      <w:r w:rsidR="00F515A7">
        <w:t xml:space="preserve">had reached a contrary conclusion, rejecting an actual prejudice requirement </w:t>
      </w:r>
      <w:r w:rsidRPr="00AC3433" w:rsidR="00003725">
        <w:t>as inconsistent with courts’ obligation to protect the jury right</w:t>
      </w:r>
      <w:r w:rsidRPr="00AC3433" w:rsidR="00D33479">
        <w:t xml:space="preserve">.  </w:t>
      </w:r>
      <w:r w:rsidR="00F515A7">
        <w:t>T</w:t>
      </w:r>
      <w:r w:rsidRPr="00AC3433" w:rsidR="00D33479">
        <w:t xml:space="preserve">he majority </w:t>
      </w:r>
      <w:r w:rsidRPr="00AC3433" w:rsidR="00587142">
        <w:t xml:space="preserve">criticized </w:t>
      </w:r>
      <w:r w:rsidRPr="00AC3433" w:rsidR="00D33479">
        <w:rPr>
          <w:i/>
          <w:iCs/>
        </w:rPr>
        <w:t>Mackovska</w:t>
      </w:r>
      <w:r w:rsidRPr="00AC3433" w:rsidR="00651270">
        <w:t xml:space="preserve"> for failing to appreciate the difference between protecting the jury right </w:t>
      </w:r>
      <w:r w:rsidRPr="00AC3433" w:rsidR="00281455">
        <w:t xml:space="preserve">in the first instance </w:t>
      </w:r>
      <w:r w:rsidRPr="00AC3433" w:rsidR="00651270">
        <w:t>and permitting jury trial after the right has been waived.</w:t>
      </w:r>
      <w:r w:rsidRPr="00AC3433" w:rsidR="00384297">
        <w:t xml:space="preserve">  (</w:t>
      </w:r>
      <w:r w:rsidRPr="00AC3433" w:rsidR="00384297">
        <w:rPr>
          <w:i/>
          <w:iCs/>
        </w:rPr>
        <w:t>TriCoast</w:t>
      </w:r>
      <w:r w:rsidRPr="00AC3433" w:rsidR="00384297">
        <w:t>, at p.</w:t>
      </w:r>
      <w:r w:rsidRPr="00AC3433" w:rsidR="00306D3A">
        <w:t> </w:t>
      </w:r>
      <w:r w:rsidRPr="00AC3433" w:rsidR="00384297">
        <w:t xml:space="preserve">246.)  </w:t>
      </w:r>
      <w:r w:rsidRPr="00AC3433" w:rsidR="00651270">
        <w:t xml:space="preserve">The majority also noted that </w:t>
      </w:r>
      <w:r w:rsidRPr="00AC3433" w:rsidR="00651270">
        <w:rPr>
          <w:i/>
          <w:iCs/>
        </w:rPr>
        <w:t>Mackovska</w:t>
      </w:r>
      <w:r w:rsidRPr="00AC3433" w:rsidR="00651270">
        <w:t xml:space="preserve"> was distinguishable </w:t>
      </w:r>
      <w:r w:rsidRPr="00AC3433" w:rsidR="005F37F1">
        <w:t xml:space="preserve">because </w:t>
      </w:r>
      <w:r w:rsidRPr="00AC3433" w:rsidR="00587142">
        <w:t xml:space="preserve">it </w:t>
      </w:r>
      <w:r w:rsidRPr="00AC3433" w:rsidR="005F37F1">
        <w:t xml:space="preserve">concerned a </w:t>
      </w:r>
      <w:r w:rsidRPr="00AC3433" w:rsidR="001F4717">
        <w:t xml:space="preserve">timely </w:t>
      </w:r>
      <w:r w:rsidRPr="00AC3433" w:rsidR="005F37F1">
        <w:t>request for relief following an apparently inadvertent waiver</w:t>
      </w:r>
      <w:r w:rsidRPr="00AC3433" w:rsidR="00AA6E8D">
        <w:t xml:space="preserve">, whereas </w:t>
      </w:r>
      <w:r w:rsidRPr="00AC3433" w:rsidR="001F463D">
        <w:t xml:space="preserve">TriCoast made a </w:t>
      </w:r>
      <w:r w:rsidRPr="00AC3433" w:rsidR="00AA6E8D">
        <w:t>belated request following an intentional waiver</w:t>
      </w:r>
      <w:r w:rsidRPr="00AC3433" w:rsidR="005F37F1">
        <w:t>.</w:t>
      </w:r>
      <w:r>
        <w:rPr>
          <w:rStyle w:val="FootnoteReference"/>
        </w:rPr>
        <w:footnoteReference w:id="4"/>
      </w:r>
      <w:r w:rsidRPr="00AC3433" w:rsidR="005F37F1">
        <w:t xml:space="preserve">  (</w:t>
      </w:r>
      <w:r w:rsidRPr="00333A45" w:rsidR="00333A45">
        <w:rPr>
          <w:i/>
          <w:iCs/>
        </w:rPr>
        <w:t>TriCoast</w:t>
      </w:r>
      <w:r w:rsidR="00333A45">
        <w:t xml:space="preserve">, </w:t>
      </w:r>
      <w:r w:rsidRPr="00AC3433" w:rsidR="00745D27">
        <w:t>at pp.</w:t>
      </w:r>
      <w:r w:rsidRPr="00AC3433" w:rsidR="00306D3A">
        <w:t> </w:t>
      </w:r>
      <w:r w:rsidRPr="00AC3433" w:rsidR="00745D27">
        <w:t>246–248.)</w:t>
      </w:r>
      <w:r w:rsidRPr="00AC3433" w:rsidR="0058624D">
        <w:t xml:space="preserve">  Under the circumstances, the majority held, TriCoast was not entitled to reversal of the judgment on appeal, even if it could show that the trial court had abused its discretion</w:t>
      </w:r>
      <w:r w:rsidRPr="00AC3433" w:rsidR="00E22C72">
        <w:t xml:space="preserve"> in denying TriCoast’s request for relief from waiver</w:t>
      </w:r>
      <w:r w:rsidRPr="00AC3433" w:rsidR="0058624D">
        <w:t>.</w:t>
      </w:r>
    </w:p>
    <w:p w:rsidR="00F4042A" w:rsidRPr="00AC3433" w:rsidP="00AC3433" w14:paraId="28E4D672" w14:textId="77777777">
      <w:pPr>
        <w:tabs>
          <w:tab w:val="left" w:pos="1440"/>
        </w:tabs>
        <w:ind w:firstLine="720"/>
      </w:pPr>
      <w:r w:rsidRPr="00AC3433">
        <w:t>Next, and e</w:t>
      </w:r>
      <w:r w:rsidRPr="00AC3433" w:rsidR="0010637D">
        <w:t>vidently in th</w:t>
      </w:r>
      <w:r w:rsidRPr="00AC3433" w:rsidR="0058624D">
        <w:t>e alternative</w:t>
      </w:r>
      <w:r w:rsidRPr="00AC3433" w:rsidR="0010637D">
        <w:t>, t</w:t>
      </w:r>
      <w:r w:rsidRPr="00AC3433">
        <w:t xml:space="preserve">he Court of Appeal majority </w:t>
      </w:r>
      <w:r w:rsidRPr="00AC3433" w:rsidR="000D4EE7">
        <w:t>held that</w:t>
      </w:r>
      <w:r w:rsidRPr="00AC3433" w:rsidR="0010637D">
        <w:t xml:space="preserve"> </w:t>
      </w:r>
      <w:r w:rsidRPr="00AC3433">
        <w:t xml:space="preserve">the trial court </w:t>
      </w:r>
      <w:r w:rsidRPr="00AC3433" w:rsidR="001E175F">
        <w:t>did</w:t>
      </w:r>
      <w:r w:rsidRPr="00AC3433" w:rsidR="00476E78">
        <w:t xml:space="preserve"> not</w:t>
      </w:r>
      <w:r w:rsidRPr="00AC3433" w:rsidR="000B7FE7">
        <w:t>, in fact,</w:t>
      </w:r>
      <w:r w:rsidRPr="00AC3433" w:rsidR="008473B5">
        <w:t xml:space="preserve"> </w:t>
      </w:r>
      <w:r w:rsidRPr="00AC3433">
        <w:t>abuse its discretion.</w:t>
      </w:r>
      <w:r w:rsidRPr="00AC3433" w:rsidR="0057301F">
        <w:t xml:space="preserve">  (</w:t>
      </w:r>
      <w:r w:rsidRPr="00AC3433" w:rsidR="00CA7E9B">
        <w:rPr>
          <w:i/>
          <w:iCs/>
        </w:rPr>
        <w:t>TriCoast</w:t>
      </w:r>
      <w:r w:rsidRPr="00AC3433" w:rsidR="00CA7E9B">
        <w:t xml:space="preserve">, </w:t>
      </w:r>
      <w:r w:rsidRPr="00AC3433" w:rsidR="00CA7E9B">
        <w:rPr>
          <w:i/>
          <w:iCs/>
        </w:rPr>
        <w:t>supra</w:t>
      </w:r>
      <w:r w:rsidRPr="00AC3433" w:rsidR="00CA7E9B">
        <w:t xml:space="preserve">, 74 Cal.App.5th </w:t>
      </w:r>
      <w:r w:rsidRPr="00AC3433" w:rsidR="00861FD7">
        <w:t xml:space="preserve">at </w:t>
      </w:r>
      <w:r w:rsidRPr="00AC3433" w:rsidR="00AC6DC3">
        <w:t>p</w:t>
      </w:r>
      <w:r w:rsidRPr="00AC3433" w:rsidR="0057301F">
        <w:t>p. </w:t>
      </w:r>
      <w:r w:rsidRPr="00AC3433" w:rsidR="00AC6DC3">
        <w:t>248–</w:t>
      </w:r>
      <w:r w:rsidRPr="00AC3433" w:rsidR="0057301F">
        <w:t xml:space="preserve">250.)  </w:t>
      </w:r>
      <w:r w:rsidRPr="00AC3433" w:rsidR="00E058AC">
        <w:t>T</w:t>
      </w:r>
      <w:r w:rsidRPr="00AC3433" w:rsidR="00FF2125">
        <w:t>he</w:t>
      </w:r>
      <w:r w:rsidRPr="00AC3433">
        <w:t xml:space="preserve"> majority </w:t>
      </w:r>
      <w:r w:rsidR="00A91D3E">
        <w:t>reasoned</w:t>
      </w:r>
      <w:r w:rsidRPr="00AC3433" w:rsidR="00A91D3E">
        <w:t xml:space="preserve"> </w:t>
      </w:r>
      <w:r w:rsidRPr="00AC3433">
        <w:t>th</w:t>
      </w:r>
      <w:r w:rsidRPr="00AC3433" w:rsidR="003318A3">
        <w:t>at the request</w:t>
      </w:r>
      <w:r w:rsidRPr="00AC3433" w:rsidR="00FF2125">
        <w:t xml:space="preserve"> for relief</w:t>
      </w:r>
      <w:r w:rsidRPr="00AC3433" w:rsidR="003318A3">
        <w:t xml:space="preserve"> was untimely</w:t>
      </w:r>
      <w:r w:rsidRPr="00AC3433" w:rsidR="00662B62">
        <w:t xml:space="preserve"> </w:t>
      </w:r>
      <w:r w:rsidRPr="00AC3433" w:rsidR="00E83B66">
        <w:t xml:space="preserve">because </w:t>
      </w:r>
      <w:r w:rsidRPr="00AC3433">
        <w:t>TriCoast did not demand a jury or offer to post fees until the day of trial</w:t>
      </w:r>
      <w:r w:rsidRPr="00AC3433" w:rsidR="00662B62">
        <w:t xml:space="preserve">.  </w:t>
      </w:r>
      <w:r w:rsidRPr="00AC3433" w:rsidR="00942D43">
        <w:t>(</w:t>
      </w:r>
      <w:r w:rsidRPr="00AC3433" w:rsidR="00942D43">
        <w:rPr>
          <w:i/>
          <w:iCs/>
        </w:rPr>
        <w:t xml:space="preserve">Id. </w:t>
      </w:r>
      <w:r w:rsidRPr="00AC3433" w:rsidR="00942D43">
        <w:t xml:space="preserve">at p. 248.)  </w:t>
      </w:r>
      <w:r w:rsidRPr="00AC3433" w:rsidR="00220E1B">
        <w:t>T</w:t>
      </w:r>
      <w:r w:rsidRPr="00AC3433" w:rsidR="00966264">
        <w:t xml:space="preserve">he majority acknowledged TriCoast’s argument </w:t>
      </w:r>
      <w:r w:rsidRPr="00AC3433" w:rsidR="00220E1B">
        <w:t xml:space="preserve">that </w:t>
      </w:r>
      <w:r w:rsidRPr="00AC3433" w:rsidR="00C40E64">
        <w:t>granting relief</w:t>
      </w:r>
      <w:r w:rsidRPr="00AC3433" w:rsidR="00311F28">
        <w:t xml:space="preserve"> would not ha</w:t>
      </w:r>
      <w:r w:rsidRPr="00AC3433" w:rsidR="00C40E64">
        <w:t xml:space="preserve">ve caused any </w:t>
      </w:r>
      <w:r w:rsidRPr="00AC3433" w:rsidR="005E0CE2">
        <w:t>h</w:t>
      </w:r>
      <w:r w:rsidRPr="00AC3433" w:rsidR="00C40E64">
        <w:t>arm</w:t>
      </w:r>
      <w:r w:rsidRPr="00AC3433" w:rsidR="00856D1C">
        <w:t>,</w:t>
      </w:r>
      <w:r w:rsidRPr="00AC3433" w:rsidR="00966264">
        <w:t xml:space="preserve"> </w:t>
      </w:r>
      <w:r w:rsidRPr="00AC3433" w:rsidR="00267850">
        <w:t xml:space="preserve">and </w:t>
      </w:r>
      <w:r w:rsidRPr="00AC3433" w:rsidR="00CD071E">
        <w:t xml:space="preserve">it </w:t>
      </w:r>
      <w:r w:rsidRPr="00AC3433" w:rsidR="00267850">
        <w:t xml:space="preserve">recognized </w:t>
      </w:r>
      <w:r w:rsidRPr="00AC3433" w:rsidR="008E3C6A">
        <w:t xml:space="preserve">that </w:t>
      </w:r>
      <w:r w:rsidRPr="00AC3433" w:rsidR="002B5F83">
        <w:t>other</w:t>
      </w:r>
      <w:r w:rsidRPr="00AC3433" w:rsidR="000A7B35">
        <w:t xml:space="preserve"> appellate courts had </w:t>
      </w:r>
      <w:r w:rsidRPr="00AC3433" w:rsidR="00C4594D">
        <w:t>stated</w:t>
      </w:r>
      <w:r w:rsidRPr="00AC3433" w:rsidR="000A7B35">
        <w:t xml:space="preserve"> </w:t>
      </w:r>
      <w:r w:rsidRPr="00AC3433" w:rsidR="001D3136">
        <w:t xml:space="preserve">that </w:t>
      </w:r>
      <w:r w:rsidRPr="00AC3433" w:rsidR="00B479E3">
        <w:t>“</w:t>
      </w:r>
      <w:r w:rsidRPr="00AC3433" w:rsidR="00306D3A">
        <w:t> </w:t>
      </w:r>
      <w:r w:rsidRPr="00AC3433" w:rsidR="00B479E3">
        <w:t>‘a motion to be relieved of a jury waiver should be granted unless, and except, where granting such a motion would work serious hardship to the objecting party.’</w:t>
      </w:r>
      <w:r w:rsidRPr="00AC3433" w:rsidR="00306D3A">
        <w:t> </w:t>
      </w:r>
      <w:r w:rsidRPr="00AC3433" w:rsidR="00B479E3">
        <w:t>”  (</w:t>
      </w:r>
      <w:r w:rsidRPr="00AC3433" w:rsidR="00AC65A1">
        <w:rPr>
          <w:i/>
          <w:iCs/>
        </w:rPr>
        <w:t>Id.</w:t>
      </w:r>
      <w:r w:rsidRPr="00AC3433">
        <w:t xml:space="preserve"> at p. 24</w:t>
      </w:r>
      <w:r w:rsidRPr="00AC3433" w:rsidR="00FD19A1">
        <w:t>9</w:t>
      </w:r>
      <w:r w:rsidRPr="00AC3433" w:rsidR="00D7363C">
        <w:t xml:space="preserve">, quoting </w:t>
      </w:r>
      <w:bookmarkStart w:id="8" w:name="_Hlk155375174"/>
      <w:r w:rsidRPr="00AC3433" w:rsidR="00D7363C">
        <w:rPr>
          <w:i/>
          <w:iCs/>
        </w:rPr>
        <w:t>Boal v. Price Waterhouse &amp; Co.</w:t>
      </w:r>
      <w:r w:rsidR="006A35EA">
        <w:t xml:space="preserve"> (1985)</w:t>
      </w:r>
      <w:r w:rsidRPr="00AC3433" w:rsidR="00D7363C">
        <w:t xml:space="preserve"> 165 Cal.App.3d </w:t>
      </w:r>
      <w:r w:rsidR="006A35EA">
        <w:t xml:space="preserve">806, </w:t>
      </w:r>
      <w:r w:rsidRPr="00AC3433" w:rsidR="00D7363C">
        <w:t>809</w:t>
      </w:r>
      <w:r w:rsidRPr="00AC3433" w:rsidR="005B2966">
        <w:t xml:space="preserve"> (</w:t>
      </w:r>
      <w:r w:rsidRPr="00AC3433" w:rsidR="005B2966">
        <w:rPr>
          <w:i/>
          <w:iCs/>
        </w:rPr>
        <w:t>Boal</w:t>
      </w:r>
      <w:r w:rsidRPr="00AC3433" w:rsidR="005B2966">
        <w:t>)</w:t>
      </w:r>
      <w:r w:rsidRPr="00AC3433" w:rsidR="00D7363C">
        <w:t>.)</w:t>
      </w:r>
      <w:bookmarkEnd w:id="8"/>
      <w:r w:rsidRPr="00AC3433" w:rsidR="00F9541D">
        <w:t xml:space="preserve">  But </w:t>
      </w:r>
      <w:r w:rsidRPr="00AC3433" w:rsidR="00386BEA">
        <w:t xml:space="preserve">the </w:t>
      </w:r>
      <w:r w:rsidR="00A91D3E">
        <w:t>majority</w:t>
      </w:r>
      <w:r w:rsidRPr="00AC3433" w:rsidR="00386BEA">
        <w:t xml:space="preserve"> </w:t>
      </w:r>
      <w:r w:rsidRPr="00AC3433" w:rsidR="00C73E8B">
        <w:t xml:space="preserve">distinguished these cases as involving situations </w:t>
      </w:r>
      <w:r w:rsidRPr="00AC3433" w:rsidR="0052150B">
        <w:t xml:space="preserve">where the initial jury waiver was </w:t>
      </w:r>
      <w:r w:rsidR="00D84324">
        <w:t xml:space="preserve">the result of a </w:t>
      </w:r>
      <w:r w:rsidR="00C41246">
        <w:t>mistake </w:t>
      </w:r>
      <w:r w:rsidRPr="00AC3433" w:rsidR="0052150B">
        <w:t>— for example</w:t>
      </w:r>
      <w:r w:rsidRPr="00AC3433" w:rsidR="005577E8">
        <w:t xml:space="preserve">, </w:t>
      </w:r>
      <w:r w:rsidRPr="00AC3433" w:rsidR="0052150B">
        <w:t xml:space="preserve">where </w:t>
      </w:r>
      <w:r w:rsidRPr="00AC3433" w:rsidR="005577E8">
        <w:t xml:space="preserve">the party mistakenly failed to post </w:t>
      </w:r>
      <w:r w:rsidRPr="00AC3433" w:rsidR="00033A4F">
        <w:t xml:space="preserve">jury </w:t>
      </w:r>
      <w:r w:rsidRPr="00AC3433" w:rsidR="005577E8">
        <w:t xml:space="preserve">fees </w:t>
      </w:r>
      <w:r w:rsidRPr="00AC3433" w:rsidR="00EE32EE">
        <w:t>after giving notice it desired jury trial</w:t>
      </w:r>
      <w:r w:rsidRPr="00AC3433" w:rsidR="00E15DE6">
        <w:t>.  (</w:t>
      </w:r>
      <w:r w:rsidRPr="00AC3433" w:rsidR="00E15DE6">
        <w:rPr>
          <w:i/>
          <w:iCs/>
        </w:rPr>
        <w:t>TriCoast</w:t>
      </w:r>
      <w:r w:rsidRPr="00AC3433" w:rsidR="00E15DE6">
        <w:t>, at pp. 249–250</w:t>
      </w:r>
      <w:r w:rsidRPr="00AC3433" w:rsidR="00E15DE6">
        <w:rPr>
          <w:i/>
          <w:iCs/>
        </w:rPr>
        <w:t>.</w:t>
      </w:r>
      <w:r w:rsidRPr="00AC3433" w:rsidR="00E15DE6">
        <w:t xml:space="preserve">)  </w:t>
      </w:r>
      <w:r w:rsidRPr="00AC3433" w:rsidR="00CD071E">
        <w:t>I</w:t>
      </w:r>
      <w:r w:rsidRPr="00AC3433" w:rsidR="00E47206">
        <w:t>n this case, it was undisputed that TriCoast’s</w:t>
      </w:r>
      <w:r w:rsidRPr="00AC3433" w:rsidR="00E51F35">
        <w:t xml:space="preserve"> jury waiver had been </w:t>
      </w:r>
      <w:r w:rsidRPr="00AC3433" w:rsidR="00E47206">
        <w:t xml:space="preserve">intentional.  </w:t>
      </w:r>
      <w:r w:rsidRPr="00AC3433" w:rsidR="008654D3">
        <w:t>(</w:t>
      </w:r>
      <w:r w:rsidRPr="00AC3433" w:rsidR="000010AF">
        <w:rPr>
          <w:i/>
          <w:iCs/>
        </w:rPr>
        <w:t xml:space="preserve">Id. </w:t>
      </w:r>
      <w:r w:rsidRPr="00AC3433" w:rsidR="000010AF">
        <w:t>at p. 250.</w:t>
      </w:r>
      <w:r w:rsidRPr="00AC3433" w:rsidR="008654D3">
        <w:t xml:space="preserve">) </w:t>
      </w:r>
      <w:r w:rsidRPr="00AC3433" w:rsidR="00325BD9">
        <w:t xml:space="preserve"> </w:t>
      </w:r>
      <w:r w:rsidR="00A91D3E">
        <w:t>T</w:t>
      </w:r>
      <w:r w:rsidRPr="00AC3433" w:rsidR="007D671D">
        <w:t xml:space="preserve">he majority went on to </w:t>
      </w:r>
      <w:r w:rsidRPr="00AC3433" w:rsidR="002C5B2B">
        <w:t xml:space="preserve">opine </w:t>
      </w:r>
      <w:r w:rsidRPr="00AC3433" w:rsidR="007D671D">
        <w:t xml:space="preserve">that, even in cases involving mistaken or inadvertent jury waivers, </w:t>
      </w:r>
      <w:r w:rsidRPr="00AC3433" w:rsidR="002C5B2B">
        <w:t xml:space="preserve">hardship is not necessarily dispositive; rather, </w:t>
      </w:r>
      <w:r w:rsidRPr="00AC3433">
        <w:rPr>
          <w:szCs w:val="26"/>
        </w:rPr>
        <w:t>“</w:t>
      </w:r>
      <w:r w:rsidRPr="00AC3433" w:rsidR="007D671D">
        <w:rPr>
          <w:szCs w:val="26"/>
        </w:rPr>
        <w:t>[p]</w:t>
      </w:r>
      <w:r w:rsidRPr="00AC3433">
        <w:rPr>
          <w:szCs w:val="26"/>
        </w:rPr>
        <w:t>rejudice to the parties is just one of several factors the trial court may consider</w:t>
      </w:r>
      <w:r w:rsidRPr="00AC3433" w:rsidR="000E3EFE">
        <w:rPr>
          <w:szCs w:val="26"/>
        </w:rPr>
        <w:t xml:space="preserve">” in exercising </w:t>
      </w:r>
      <w:r w:rsidRPr="00AC3433" w:rsidR="007E3B89">
        <w:rPr>
          <w:szCs w:val="26"/>
        </w:rPr>
        <w:t xml:space="preserve">its </w:t>
      </w:r>
      <w:r w:rsidRPr="00AC3433" w:rsidR="000E3EFE">
        <w:rPr>
          <w:szCs w:val="26"/>
        </w:rPr>
        <w:t xml:space="preserve">discretion under section 631(g).  </w:t>
      </w:r>
      <w:r w:rsidRPr="00AC3433">
        <w:rPr>
          <w:szCs w:val="26"/>
        </w:rPr>
        <w:t>(</w:t>
      </w:r>
      <w:r w:rsidRPr="00AC3433" w:rsidR="00CA7E9B">
        <w:rPr>
          <w:i/>
          <w:iCs/>
          <w:szCs w:val="26"/>
        </w:rPr>
        <w:t>TriCoast</w:t>
      </w:r>
      <w:r w:rsidRPr="00AC3433" w:rsidR="00CA7E9B">
        <w:rPr>
          <w:szCs w:val="26"/>
        </w:rPr>
        <w:t>,</w:t>
      </w:r>
      <w:r w:rsidRPr="00AC3433">
        <w:rPr>
          <w:i/>
          <w:iCs/>
          <w:szCs w:val="26"/>
        </w:rPr>
        <w:t xml:space="preserve"> </w:t>
      </w:r>
      <w:r w:rsidRPr="00AC3433">
        <w:rPr>
          <w:szCs w:val="26"/>
        </w:rPr>
        <w:t xml:space="preserve">at p. 250, citing </w:t>
      </w:r>
      <w:r w:rsidRPr="00AC3433">
        <w:rPr>
          <w:i/>
          <w:iCs/>
          <w:szCs w:val="26"/>
        </w:rPr>
        <w:t>Gann</w:t>
      </w:r>
      <w:r w:rsidRPr="00AC3433">
        <w:rPr>
          <w:szCs w:val="26"/>
        </w:rPr>
        <w:t xml:space="preserve">, </w:t>
      </w:r>
      <w:r w:rsidRPr="00AC3433">
        <w:rPr>
          <w:i/>
          <w:iCs/>
          <w:szCs w:val="26"/>
        </w:rPr>
        <w:t>supra</w:t>
      </w:r>
      <w:r w:rsidRPr="00AC3433">
        <w:rPr>
          <w:szCs w:val="26"/>
        </w:rPr>
        <w:t>, 231 Cal.App.3d at p. 1704.)</w:t>
      </w:r>
      <w:r w:rsidRPr="00AC3433" w:rsidR="00075BB7">
        <w:rPr>
          <w:szCs w:val="26"/>
        </w:rPr>
        <w:t xml:space="preserve">  </w:t>
      </w:r>
    </w:p>
    <w:p w:rsidR="00A51401" w:rsidRPr="00AC3433" w:rsidP="00AC3433" w14:paraId="28E4D673" w14:textId="77777777">
      <w:pPr>
        <w:tabs>
          <w:tab w:val="left" w:pos="1440"/>
        </w:tabs>
        <w:ind w:firstLine="720"/>
      </w:pPr>
      <w:r w:rsidRPr="00AC3433">
        <w:t>Justice Ashmann-Gerst</w:t>
      </w:r>
      <w:r w:rsidRPr="00AC3433" w:rsidR="007C4531">
        <w:t xml:space="preserve"> </w:t>
      </w:r>
      <w:r w:rsidRPr="00AC3433" w:rsidR="004D1437">
        <w:t xml:space="preserve">dissented.  </w:t>
      </w:r>
      <w:r w:rsidRPr="00AC3433" w:rsidR="005A3373">
        <w:t>(</w:t>
      </w:r>
      <w:r w:rsidRPr="00AC3433" w:rsidR="00CA7E9B">
        <w:rPr>
          <w:i/>
          <w:iCs/>
        </w:rPr>
        <w:t>TriCoast</w:t>
      </w:r>
      <w:r w:rsidRPr="00AC3433" w:rsidR="00CA7E9B">
        <w:t xml:space="preserve">, </w:t>
      </w:r>
      <w:r w:rsidRPr="00AC3433" w:rsidR="00CA7E9B">
        <w:rPr>
          <w:i/>
          <w:iCs/>
        </w:rPr>
        <w:t>supra</w:t>
      </w:r>
      <w:r w:rsidRPr="00AC3433" w:rsidR="00CA7E9B">
        <w:t xml:space="preserve">, 74 Cal.App.5th </w:t>
      </w:r>
      <w:r w:rsidRPr="00AC3433" w:rsidR="005A3373">
        <w:t xml:space="preserve">at </w:t>
      </w:r>
      <w:r w:rsidRPr="0023445C" w:rsidR="005A3373">
        <w:t>p. </w:t>
      </w:r>
      <w:r w:rsidRPr="0023445C" w:rsidR="007D7339">
        <w:t>251</w:t>
      </w:r>
      <w:r w:rsidR="007D7339">
        <w:t xml:space="preserve"> </w:t>
      </w:r>
      <w:r w:rsidRPr="00AC3433" w:rsidR="005A3373">
        <w:t>(dis. opn. of Ashmann-Gerst, J.).)</w:t>
      </w:r>
      <w:r w:rsidRPr="00AC3433">
        <w:t xml:space="preserve">  She would have held</w:t>
      </w:r>
      <w:r w:rsidRPr="00AC3433" w:rsidR="0012626D">
        <w:t xml:space="preserve"> </w:t>
      </w:r>
      <w:r w:rsidRPr="00AC3433">
        <w:t>that it was an abuse of discretion to deny TriCoast’s request for relief from jury waiver in the absence of a showing that relief would cause hardship to the other side.  She would also have held</w:t>
      </w:r>
      <w:r w:rsidRPr="00AC3433" w:rsidR="00401C87">
        <w:t xml:space="preserve">, consistent with </w:t>
      </w:r>
      <w:r w:rsidRPr="00AC3433" w:rsidR="00401C87">
        <w:rPr>
          <w:i/>
          <w:iCs/>
        </w:rPr>
        <w:t>Mackovska</w:t>
      </w:r>
      <w:r w:rsidRPr="00AC3433" w:rsidR="00401C87">
        <w:t xml:space="preserve">, </w:t>
      </w:r>
      <w:r w:rsidRPr="00AC3433">
        <w:t>that the error warranted reversal of the judgment on appeal, regardless of whether TriCoast could show that the error caused it actual prejudice.</w:t>
      </w:r>
      <w:r w:rsidRPr="00AC3433" w:rsidR="00401C87">
        <w:t xml:space="preserve">  (</w:t>
      </w:r>
      <w:r w:rsidRPr="00AC3433" w:rsidR="0012626D">
        <w:rPr>
          <w:i/>
          <w:iCs/>
        </w:rPr>
        <w:t>Id.</w:t>
      </w:r>
      <w:r w:rsidRPr="00AC3433" w:rsidR="0012626D">
        <w:t xml:space="preserve"> at p</w:t>
      </w:r>
      <w:r w:rsidRPr="00AC3433" w:rsidR="00405E4B">
        <w:t>p.</w:t>
      </w:r>
      <w:r w:rsidRPr="00AC3433" w:rsidR="00B26CCA">
        <w:t> </w:t>
      </w:r>
      <w:r w:rsidRPr="00AC3433" w:rsidR="00405E4B">
        <w:t>2</w:t>
      </w:r>
      <w:r w:rsidRPr="00AC3433" w:rsidR="008C61A8">
        <w:t>54</w:t>
      </w:r>
      <w:r w:rsidRPr="00AC3433" w:rsidR="00405E4B">
        <w:t>–2</w:t>
      </w:r>
      <w:r w:rsidRPr="00AC3433" w:rsidR="008C61A8">
        <w:t>55</w:t>
      </w:r>
      <w:r w:rsidRPr="00AC3433" w:rsidR="002E0EF6">
        <w:t xml:space="preserve"> (dis. opn. of Ashmann-Gerst, J.)</w:t>
      </w:r>
      <w:r w:rsidRPr="00AC3433" w:rsidR="00405E4B">
        <w:t>.)</w:t>
      </w:r>
    </w:p>
    <w:p w:rsidR="00385A8C" w:rsidRPr="00AC3433" w:rsidP="00AC3433" w14:paraId="28E4D674" w14:textId="77777777">
      <w:pPr>
        <w:tabs>
          <w:tab w:val="left" w:pos="1440"/>
        </w:tabs>
        <w:ind w:firstLine="720"/>
      </w:pPr>
      <w:r w:rsidRPr="00AC3433">
        <w:t>We granted review.</w:t>
      </w:r>
    </w:p>
    <w:p w:rsidR="00E30C5E" w:rsidRPr="00AC3433" w:rsidP="00EE4A9D" w14:paraId="28E4D675" w14:textId="77777777">
      <w:pPr>
        <w:keepNext/>
        <w:tabs>
          <w:tab w:val="left" w:pos="1440"/>
        </w:tabs>
        <w:jc w:val="center"/>
        <w:rPr>
          <w:b/>
          <w:bCs/>
        </w:rPr>
      </w:pPr>
      <w:r w:rsidRPr="00AC3433">
        <w:rPr>
          <w:b/>
          <w:bCs/>
        </w:rPr>
        <w:t>II.</w:t>
      </w:r>
    </w:p>
    <w:p w:rsidR="00CD6D2A" w:rsidRPr="00AC3433" w:rsidP="00EE4A9D" w14:paraId="28E4D676" w14:textId="77777777">
      <w:pPr>
        <w:keepNext/>
        <w:tabs>
          <w:tab w:val="left" w:pos="1440"/>
        </w:tabs>
        <w:jc w:val="center"/>
        <w:rPr>
          <w:b/>
          <w:bCs/>
        </w:rPr>
      </w:pPr>
      <w:r w:rsidRPr="00AC3433">
        <w:rPr>
          <w:b/>
          <w:bCs/>
        </w:rPr>
        <w:t>A.</w:t>
      </w:r>
    </w:p>
    <w:p w:rsidR="00CE445B" w:rsidRPr="00AC3433" w:rsidP="00AC3433" w14:paraId="28E4D677" w14:textId="77777777">
      <w:pPr>
        <w:tabs>
          <w:tab w:val="left" w:pos="1440"/>
        </w:tabs>
        <w:ind w:firstLine="720"/>
        <w:rPr>
          <w:szCs w:val="26"/>
        </w:rPr>
      </w:pPr>
      <w:r w:rsidRPr="00AC3433">
        <w:t>Under t</w:t>
      </w:r>
      <w:r w:rsidRPr="00AC3433" w:rsidR="00FC25B5">
        <w:t>he California Constitution</w:t>
      </w:r>
      <w:r w:rsidRPr="00AC3433">
        <w:t xml:space="preserve">, </w:t>
      </w:r>
      <w:r w:rsidRPr="00AC3433" w:rsidR="00F1508D">
        <w:t>“</w:t>
      </w:r>
      <w:r w:rsidRPr="00AC3433" w:rsidR="003735CD">
        <w:t>[t]</w:t>
      </w:r>
      <w:r w:rsidRPr="00AC3433" w:rsidR="00F1508D">
        <w:t>rial by jury is an inviolate right and shall be secured to all</w:t>
      </w:r>
      <w:r w:rsidRPr="00AC3433">
        <w:t>”</w:t>
      </w:r>
      <w:r w:rsidRPr="00AC3433" w:rsidR="00FF5975">
        <w:t xml:space="preserve"> in civil as well as criminal cases.</w:t>
      </w:r>
      <w:r w:rsidRPr="00AC3433" w:rsidR="00CE1DA8">
        <w:t xml:space="preserve">  (</w:t>
      </w:r>
      <w:r w:rsidRPr="00AC3433" w:rsidR="00F1508D">
        <w:rPr>
          <w:szCs w:val="26"/>
        </w:rPr>
        <w:t>Cal. Const.</w:t>
      </w:r>
      <w:r w:rsidRPr="00AC3433" w:rsidR="00590646">
        <w:rPr>
          <w:szCs w:val="26"/>
        </w:rPr>
        <w:t>,</w:t>
      </w:r>
      <w:r w:rsidRPr="00AC3433" w:rsidR="00F1508D">
        <w:rPr>
          <w:szCs w:val="26"/>
        </w:rPr>
        <w:t xml:space="preserve"> </w:t>
      </w:r>
      <w:r w:rsidRPr="00AC3433" w:rsidR="00590646">
        <w:rPr>
          <w:szCs w:val="26"/>
        </w:rPr>
        <w:t>a</w:t>
      </w:r>
      <w:r w:rsidRPr="00AC3433" w:rsidR="00F1508D">
        <w:rPr>
          <w:szCs w:val="26"/>
        </w:rPr>
        <w:t xml:space="preserve">rt. I, </w:t>
      </w:r>
      <w:r w:rsidRPr="00AC3433" w:rsidR="00F1508D">
        <w:rPr>
          <w:color w:val="000000"/>
          <w:szCs w:val="26"/>
        </w:rPr>
        <w:t>§ </w:t>
      </w:r>
      <w:r w:rsidRPr="00AC3433" w:rsidR="00F1508D">
        <w:rPr>
          <w:szCs w:val="26"/>
        </w:rPr>
        <w:t xml:space="preserve">16.)  </w:t>
      </w:r>
      <w:r w:rsidRPr="00AC3433" w:rsidR="00190906">
        <w:rPr>
          <w:szCs w:val="26"/>
        </w:rPr>
        <w:t xml:space="preserve">But like </w:t>
      </w:r>
      <w:r w:rsidRPr="00AC3433" w:rsidR="006A3DB2">
        <w:rPr>
          <w:szCs w:val="26"/>
        </w:rPr>
        <w:t xml:space="preserve">most </w:t>
      </w:r>
      <w:r w:rsidRPr="00AC3433" w:rsidR="00190906">
        <w:rPr>
          <w:szCs w:val="26"/>
        </w:rPr>
        <w:t xml:space="preserve">constitutional rights, the right to jury trial can be waived.  </w:t>
      </w:r>
      <w:r w:rsidRPr="00AC3433" w:rsidR="0032086A">
        <w:rPr>
          <w:szCs w:val="26"/>
        </w:rPr>
        <w:t>I</w:t>
      </w:r>
      <w:r w:rsidRPr="00AC3433" w:rsidR="00355340">
        <w:rPr>
          <w:szCs w:val="26"/>
        </w:rPr>
        <w:t>n</w:t>
      </w:r>
      <w:r w:rsidRPr="00AC3433" w:rsidR="00920932">
        <w:rPr>
          <w:szCs w:val="26"/>
        </w:rPr>
        <w:t xml:space="preserve"> </w:t>
      </w:r>
      <w:r w:rsidRPr="00AC3433" w:rsidR="00FB0C08">
        <w:rPr>
          <w:szCs w:val="26"/>
        </w:rPr>
        <w:t>criminal cases, waiver requires “the consent of both parties expressed in open court by the defendant and the defendant’s counsel.”  (</w:t>
      </w:r>
      <w:r w:rsidRPr="00AC3433" w:rsidR="00FB0C08">
        <w:rPr>
          <w:i/>
          <w:iCs/>
          <w:szCs w:val="26"/>
        </w:rPr>
        <w:t>Ibid.</w:t>
      </w:r>
      <w:r w:rsidRPr="00AC3433" w:rsidR="00FB0C08">
        <w:rPr>
          <w:szCs w:val="26"/>
        </w:rPr>
        <w:t xml:space="preserve">)  In </w:t>
      </w:r>
      <w:r w:rsidRPr="00AC3433" w:rsidR="00920932">
        <w:rPr>
          <w:szCs w:val="26"/>
        </w:rPr>
        <w:t xml:space="preserve">civil </w:t>
      </w:r>
      <w:r w:rsidRPr="00AC3433" w:rsidR="00975F5D">
        <w:rPr>
          <w:szCs w:val="26"/>
        </w:rPr>
        <w:t>cases</w:t>
      </w:r>
      <w:r w:rsidRPr="00AC3433" w:rsidR="004F14A6">
        <w:rPr>
          <w:szCs w:val="26"/>
        </w:rPr>
        <w:t xml:space="preserve">, </w:t>
      </w:r>
      <w:r w:rsidRPr="00AC3433" w:rsidR="00FB0C08">
        <w:rPr>
          <w:szCs w:val="26"/>
        </w:rPr>
        <w:t xml:space="preserve">by contrast, </w:t>
      </w:r>
      <w:r w:rsidRPr="00AC3433" w:rsidR="0032086A">
        <w:rPr>
          <w:szCs w:val="26"/>
        </w:rPr>
        <w:t xml:space="preserve">the </w:t>
      </w:r>
      <w:r w:rsidRPr="00AC3433">
        <w:rPr>
          <w:szCs w:val="26"/>
        </w:rPr>
        <w:t xml:space="preserve">right may be waived </w:t>
      </w:r>
      <w:r w:rsidRPr="00AC3433" w:rsidR="00205B43">
        <w:rPr>
          <w:szCs w:val="26"/>
        </w:rPr>
        <w:t>“</w:t>
      </w:r>
      <w:r w:rsidRPr="00AC3433" w:rsidR="00F1508D">
        <w:rPr>
          <w:szCs w:val="26"/>
        </w:rPr>
        <w:t>by the consent of the parties expressed as prescribed by statute.”  (</w:t>
      </w:r>
      <w:r w:rsidRPr="00AC3433" w:rsidR="00F1508D">
        <w:rPr>
          <w:i/>
          <w:iCs/>
          <w:szCs w:val="26"/>
        </w:rPr>
        <w:t>Ibid.</w:t>
      </w:r>
      <w:r w:rsidRPr="00AC3433" w:rsidR="00F1508D">
        <w:rPr>
          <w:szCs w:val="26"/>
        </w:rPr>
        <w:t>)</w:t>
      </w:r>
    </w:p>
    <w:p w:rsidR="00D945A3" w:rsidRPr="00AC3433" w:rsidP="00AC3433" w14:paraId="28E4D678" w14:textId="77777777">
      <w:pPr>
        <w:tabs>
          <w:tab w:val="left" w:pos="1440"/>
        </w:tabs>
        <w:ind w:firstLine="720"/>
        <w:rPr>
          <w:szCs w:val="26"/>
        </w:rPr>
      </w:pPr>
      <w:r w:rsidRPr="00AC3433">
        <w:rPr>
          <w:szCs w:val="26"/>
        </w:rPr>
        <w:t xml:space="preserve">The statute </w:t>
      </w:r>
      <w:r w:rsidRPr="00AC3433" w:rsidR="008F67D7">
        <w:rPr>
          <w:szCs w:val="26"/>
        </w:rPr>
        <w:t>in questio</w:t>
      </w:r>
      <w:r w:rsidRPr="00AC3433" w:rsidR="0055558A">
        <w:rPr>
          <w:szCs w:val="26"/>
        </w:rPr>
        <w:t>n</w:t>
      </w:r>
      <w:r w:rsidR="00EF2409">
        <w:rPr>
          <w:szCs w:val="26"/>
        </w:rPr>
        <w:t>,</w:t>
      </w:r>
      <w:r w:rsidRPr="00AC3433" w:rsidR="006932D6">
        <w:rPr>
          <w:szCs w:val="26"/>
        </w:rPr>
        <w:t xml:space="preserve"> </w:t>
      </w:r>
      <w:r w:rsidRPr="00AC3433" w:rsidR="0055558A">
        <w:rPr>
          <w:szCs w:val="26"/>
        </w:rPr>
        <w:t>section 631</w:t>
      </w:r>
      <w:r w:rsidRPr="00AC3433" w:rsidR="005E20C7">
        <w:rPr>
          <w:szCs w:val="26"/>
        </w:rPr>
        <w:t xml:space="preserve">, </w:t>
      </w:r>
      <w:r w:rsidR="00553E79">
        <w:rPr>
          <w:szCs w:val="26"/>
        </w:rPr>
        <w:t xml:space="preserve">traces </w:t>
      </w:r>
      <w:r w:rsidRPr="00AC3433" w:rsidR="007905F7">
        <w:rPr>
          <w:szCs w:val="26"/>
        </w:rPr>
        <w:t xml:space="preserve">back to </w:t>
      </w:r>
      <w:r w:rsidRPr="00AC3433" w:rsidR="006A3DB2">
        <w:rPr>
          <w:szCs w:val="26"/>
        </w:rPr>
        <w:t>California’s earliest civil procedure statut</w:t>
      </w:r>
      <w:r w:rsidRPr="00AC3433" w:rsidR="00EE127C">
        <w:rPr>
          <w:szCs w:val="26"/>
        </w:rPr>
        <w:t>e, t</w:t>
      </w:r>
      <w:r w:rsidRPr="00AC3433" w:rsidR="006A3DB2">
        <w:rPr>
          <w:szCs w:val="26"/>
        </w:rPr>
        <w:t xml:space="preserve">he </w:t>
      </w:r>
      <w:r w:rsidRPr="003A1F10" w:rsidR="006A3DB2">
        <w:rPr>
          <w:szCs w:val="26"/>
        </w:rPr>
        <w:t>1851 Practice Act</w:t>
      </w:r>
      <w:r w:rsidRPr="003A1F10" w:rsidR="00C71F5D">
        <w:rPr>
          <w:szCs w:val="26"/>
        </w:rPr>
        <w:t xml:space="preserve"> </w:t>
      </w:r>
      <w:r w:rsidRPr="003A1F10" w:rsidR="006A3DB2">
        <w:rPr>
          <w:szCs w:val="26"/>
        </w:rPr>
        <w:t>(Stats. 1851, ch.</w:t>
      </w:r>
      <w:r w:rsidRPr="003A1F10" w:rsidR="00664E58">
        <w:rPr>
          <w:szCs w:val="26"/>
        </w:rPr>
        <w:t> </w:t>
      </w:r>
      <w:r w:rsidRPr="003A1F10" w:rsidR="004B3C6E">
        <w:rPr>
          <w:szCs w:val="26"/>
        </w:rPr>
        <w:t>5</w:t>
      </w:r>
      <w:r w:rsidRPr="003A1F10" w:rsidR="006A3DB2">
        <w:rPr>
          <w:szCs w:val="26"/>
        </w:rPr>
        <w:t>, §</w:t>
      </w:r>
      <w:r w:rsidRPr="003A1F10" w:rsidR="00B26CCA">
        <w:rPr>
          <w:szCs w:val="26"/>
        </w:rPr>
        <w:t> </w:t>
      </w:r>
      <w:r w:rsidRPr="003A1F10" w:rsidR="006A3DB2">
        <w:rPr>
          <w:szCs w:val="26"/>
        </w:rPr>
        <w:t>179, p.</w:t>
      </w:r>
      <w:r w:rsidRPr="003A1F10" w:rsidR="00B26CCA">
        <w:rPr>
          <w:szCs w:val="26"/>
        </w:rPr>
        <w:t> </w:t>
      </w:r>
      <w:r w:rsidRPr="003A1F10" w:rsidR="006A3DB2">
        <w:rPr>
          <w:szCs w:val="26"/>
        </w:rPr>
        <w:t>78)</w:t>
      </w:r>
      <w:r w:rsidRPr="00AC3433">
        <w:rPr>
          <w:szCs w:val="26"/>
        </w:rPr>
        <w:t xml:space="preserve">, and </w:t>
      </w:r>
      <w:r w:rsidRPr="00AC3433" w:rsidR="00D6217F">
        <w:rPr>
          <w:szCs w:val="26"/>
        </w:rPr>
        <w:t xml:space="preserve">was </w:t>
      </w:r>
      <w:r w:rsidRPr="00AC3433">
        <w:rPr>
          <w:szCs w:val="26"/>
        </w:rPr>
        <w:t>recodified</w:t>
      </w:r>
      <w:r w:rsidR="00E405D0">
        <w:rPr>
          <w:szCs w:val="26"/>
        </w:rPr>
        <w:t xml:space="preserve"> </w:t>
      </w:r>
      <w:r w:rsidRPr="00AC3433" w:rsidR="00A736C5">
        <w:rPr>
          <w:szCs w:val="26"/>
        </w:rPr>
        <w:t xml:space="preserve">in </w:t>
      </w:r>
      <w:r w:rsidRPr="00AC3433" w:rsidR="00D6217F">
        <w:rPr>
          <w:szCs w:val="26"/>
        </w:rPr>
        <w:t xml:space="preserve">the </w:t>
      </w:r>
      <w:r w:rsidR="00925D42">
        <w:rPr>
          <w:szCs w:val="26"/>
        </w:rPr>
        <w:t xml:space="preserve">newly enacted </w:t>
      </w:r>
      <w:r w:rsidRPr="00AC3433" w:rsidR="00C71F5D">
        <w:rPr>
          <w:szCs w:val="26"/>
        </w:rPr>
        <w:t xml:space="preserve">Code of Civil Procedure </w:t>
      </w:r>
      <w:r w:rsidRPr="00AC3433" w:rsidR="00D6217F">
        <w:rPr>
          <w:szCs w:val="26"/>
        </w:rPr>
        <w:t>in 1872</w:t>
      </w:r>
      <w:r w:rsidR="000F10F6">
        <w:rPr>
          <w:szCs w:val="26"/>
        </w:rPr>
        <w:t xml:space="preserve"> </w:t>
      </w:r>
      <w:r w:rsidRPr="00AC3433" w:rsidR="00C71F5D">
        <w:rPr>
          <w:szCs w:val="26"/>
        </w:rPr>
        <w:t>(</w:t>
      </w:r>
      <w:r w:rsidR="00B33A4A">
        <w:t xml:space="preserve">1872 Code Civ. Proc., former </w:t>
      </w:r>
      <w:r w:rsidR="00B33A4A">
        <w:rPr>
          <w:color w:val="000000"/>
        </w:rPr>
        <w:t>§ </w:t>
      </w:r>
      <w:r w:rsidR="00333A45">
        <w:rPr>
          <w:color w:val="000000"/>
        </w:rPr>
        <w:t>631</w:t>
      </w:r>
      <w:r w:rsidRPr="00E405D0" w:rsidR="00C71F5D">
        <w:rPr>
          <w:szCs w:val="26"/>
        </w:rPr>
        <w:t>)</w:t>
      </w:r>
      <w:r w:rsidRPr="00E405D0" w:rsidR="001F102F">
        <w:rPr>
          <w:szCs w:val="26"/>
        </w:rPr>
        <w:t>.</w:t>
      </w:r>
      <w:r w:rsidRPr="00AC3433" w:rsidR="00C71F5D">
        <w:rPr>
          <w:szCs w:val="26"/>
        </w:rPr>
        <w:t xml:space="preserve">  In </w:t>
      </w:r>
      <w:r w:rsidRPr="00AC3433" w:rsidR="005D5862">
        <w:rPr>
          <w:szCs w:val="26"/>
        </w:rPr>
        <w:t>these early i</w:t>
      </w:r>
      <w:r w:rsidRPr="00AC3433" w:rsidR="00EC041E">
        <w:rPr>
          <w:szCs w:val="26"/>
        </w:rPr>
        <w:t xml:space="preserve">terations, the </w:t>
      </w:r>
      <w:r w:rsidRPr="00AC3433" w:rsidR="005D5862">
        <w:rPr>
          <w:szCs w:val="26"/>
        </w:rPr>
        <w:t>statute</w:t>
      </w:r>
      <w:r w:rsidR="00A37133">
        <w:rPr>
          <w:szCs w:val="26"/>
        </w:rPr>
        <w:t xml:space="preserve"> </w:t>
      </w:r>
      <w:r w:rsidR="00F46116">
        <w:rPr>
          <w:szCs w:val="26"/>
        </w:rPr>
        <w:t xml:space="preserve">prescribed limited modes </w:t>
      </w:r>
      <w:r w:rsidR="00A91D3E">
        <w:rPr>
          <w:szCs w:val="26"/>
        </w:rPr>
        <w:t xml:space="preserve">for expressing </w:t>
      </w:r>
      <w:r w:rsidR="00F46116">
        <w:rPr>
          <w:szCs w:val="26"/>
        </w:rPr>
        <w:t>consent to jury waiver</w:t>
      </w:r>
      <w:r w:rsidRPr="00AC3433" w:rsidR="00497B76">
        <w:rPr>
          <w:szCs w:val="26"/>
        </w:rPr>
        <w:t xml:space="preserve">:  </w:t>
      </w:r>
      <w:r w:rsidRPr="00AC3433" w:rsidR="002477B1">
        <w:rPr>
          <w:szCs w:val="26"/>
        </w:rPr>
        <w:t xml:space="preserve">A </w:t>
      </w:r>
      <w:r w:rsidRPr="00AC3433" w:rsidR="00FF41F9">
        <w:rPr>
          <w:szCs w:val="26"/>
        </w:rPr>
        <w:t xml:space="preserve">litigant </w:t>
      </w:r>
      <w:r w:rsidRPr="00AC3433" w:rsidR="002477B1">
        <w:rPr>
          <w:szCs w:val="26"/>
        </w:rPr>
        <w:t xml:space="preserve">could waive jury trial either by </w:t>
      </w:r>
      <w:r w:rsidRPr="00AC3433" w:rsidR="001F52E0">
        <w:rPr>
          <w:szCs w:val="26"/>
        </w:rPr>
        <w:t>failing to appear at trial</w:t>
      </w:r>
      <w:r w:rsidRPr="00AC3433" w:rsidR="002477B1">
        <w:rPr>
          <w:szCs w:val="26"/>
        </w:rPr>
        <w:t xml:space="preserve"> or </w:t>
      </w:r>
      <w:r w:rsidRPr="00AC3433" w:rsidR="00DA3BBF">
        <w:rPr>
          <w:szCs w:val="26"/>
        </w:rPr>
        <w:t xml:space="preserve">else </w:t>
      </w:r>
      <w:r w:rsidRPr="00AC3433" w:rsidR="001F52E0">
        <w:rPr>
          <w:szCs w:val="26"/>
        </w:rPr>
        <w:t xml:space="preserve">by </w:t>
      </w:r>
      <w:r w:rsidRPr="00AC3433" w:rsidR="00DA3BBF">
        <w:rPr>
          <w:szCs w:val="26"/>
        </w:rPr>
        <w:t>wr</w:t>
      </w:r>
      <w:r w:rsidRPr="00AC3433" w:rsidR="00C37353">
        <w:rPr>
          <w:szCs w:val="26"/>
        </w:rPr>
        <w:t xml:space="preserve">itten or </w:t>
      </w:r>
      <w:r w:rsidRPr="00AC3433" w:rsidR="002477B1">
        <w:rPr>
          <w:szCs w:val="26"/>
        </w:rPr>
        <w:t xml:space="preserve">recorded </w:t>
      </w:r>
      <w:r w:rsidRPr="00AC3433" w:rsidR="00C37353">
        <w:rPr>
          <w:szCs w:val="26"/>
        </w:rPr>
        <w:t xml:space="preserve">oral </w:t>
      </w:r>
      <w:r w:rsidRPr="00AC3433" w:rsidR="002477B1">
        <w:rPr>
          <w:szCs w:val="26"/>
        </w:rPr>
        <w:t>consent.</w:t>
      </w:r>
      <w:r w:rsidRPr="00AC3433" w:rsidR="0026784E">
        <w:rPr>
          <w:szCs w:val="26"/>
        </w:rPr>
        <w:t xml:space="preserve">  </w:t>
      </w:r>
      <w:r w:rsidRPr="00AC3433" w:rsidR="00A11B61">
        <w:rPr>
          <w:szCs w:val="26"/>
        </w:rPr>
        <w:t>(</w:t>
      </w:r>
      <w:r w:rsidRPr="00AC3433" w:rsidR="00625C6E">
        <w:rPr>
          <w:szCs w:val="26"/>
        </w:rPr>
        <w:t>S</w:t>
      </w:r>
      <w:r w:rsidRPr="00AC3433" w:rsidR="004B30D0">
        <w:rPr>
          <w:szCs w:val="26"/>
        </w:rPr>
        <w:t>e</w:t>
      </w:r>
      <w:r w:rsidRPr="00AC3433" w:rsidR="00534828">
        <w:rPr>
          <w:szCs w:val="26"/>
        </w:rPr>
        <w:t xml:space="preserve">e, e.g., </w:t>
      </w:r>
      <w:r w:rsidRPr="00AC3433" w:rsidR="00534828">
        <w:rPr>
          <w:i/>
          <w:iCs/>
          <w:szCs w:val="26"/>
        </w:rPr>
        <w:t>Platt v. Havens</w:t>
      </w:r>
      <w:r w:rsidRPr="00AC3433" w:rsidR="00534828">
        <w:rPr>
          <w:szCs w:val="26"/>
        </w:rPr>
        <w:t xml:space="preserve"> (1897) 119 Cal. 244, 247–248</w:t>
      </w:r>
      <w:r w:rsidRPr="00AC3433" w:rsidR="0046370D">
        <w:rPr>
          <w:szCs w:val="26"/>
        </w:rPr>
        <w:t xml:space="preserve"> (</w:t>
      </w:r>
      <w:r w:rsidRPr="00321F84" w:rsidR="0046370D">
        <w:rPr>
          <w:i/>
        </w:rPr>
        <w:t>per curiam</w:t>
      </w:r>
      <w:r w:rsidRPr="00AC3433" w:rsidR="0046370D">
        <w:rPr>
          <w:szCs w:val="26"/>
        </w:rPr>
        <w:t>)</w:t>
      </w:r>
      <w:r w:rsidRPr="00AC3433" w:rsidR="00625C6E">
        <w:rPr>
          <w:szCs w:val="26"/>
        </w:rPr>
        <w:t xml:space="preserve">, </w:t>
      </w:r>
      <w:r w:rsidRPr="00AC3433" w:rsidR="0071718B">
        <w:rPr>
          <w:szCs w:val="26"/>
        </w:rPr>
        <w:t>citing</w:t>
      </w:r>
      <w:r w:rsidRPr="00AC3433" w:rsidR="00625C6E">
        <w:rPr>
          <w:szCs w:val="26"/>
        </w:rPr>
        <w:t xml:space="preserve"> former </w:t>
      </w:r>
      <w:r w:rsidRPr="00AC3433" w:rsidR="002E5816">
        <w:rPr>
          <w:szCs w:val="26"/>
        </w:rPr>
        <w:t>§ </w:t>
      </w:r>
      <w:r w:rsidRPr="00AC3433" w:rsidR="00625C6E">
        <w:rPr>
          <w:szCs w:val="26"/>
        </w:rPr>
        <w:t>631</w:t>
      </w:r>
      <w:r w:rsidRPr="00AC3433" w:rsidR="0026784E">
        <w:rPr>
          <w:szCs w:val="26"/>
        </w:rPr>
        <w:t>.</w:t>
      </w:r>
      <w:r w:rsidRPr="00AC3433" w:rsidR="00E60301">
        <w:rPr>
          <w:szCs w:val="26"/>
        </w:rPr>
        <w:t>)</w:t>
      </w:r>
      <w:r>
        <w:rPr>
          <w:rStyle w:val="FootnoteReference"/>
          <w:szCs w:val="26"/>
        </w:rPr>
        <w:footnoteReference w:id="5"/>
      </w:r>
      <w:r w:rsidRPr="00AC3433" w:rsidR="00405464">
        <w:rPr>
          <w:szCs w:val="26"/>
        </w:rPr>
        <w:t xml:space="preserve">  </w:t>
      </w:r>
      <w:r w:rsidRPr="00AC3433" w:rsidR="0021122B">
        <w:t xml:space="preserve">In 1915, the Legislature </w:t>
      </w:r>
      <w:r w:rsidRPr="00AC3433" w:rsidR="005D5862">
        <w:t xml:space="preserve">added </w:t>
      </w:r>
      <w:r w:rsidRPr="00AC3433" w:rsidR="00822891">
        <w:t>two additional</w:t>
      </w:r>
      <w:r w:rsidRPr="00AC3433" w:rsidR="003A652E">
        <w:t xml:space="preserve"> </w:t>
      </w:r>
      <w:r w:rsidRPr="00AC3433" w:rsidR="00822891">
        <w:t xml:space="preserve">methods of waiver:  </w:t>
      </w:r>
      <w:r w:rsidRPr="00AC3433" w:rsidR="003A652E">
        <w:t xml:space="preserve">failing to timely announce that </w:t>
      </w:r>
      <w:r w:rsidRPr="00AC3433" w:rsidR="000C451E">
        <w:t xml:space="preserve">a </w:t>
      </w:r>
      <w:r w:rsidRPr="00AC3433" w:rsidR="003A652E">
        <w:t xml:space="preserve">jury is required </w:t>
      </w:r>
      <w:r w:rsidRPr="00AC3433" w:rsidR="00405464">
        <w:t>and</w:t>
      </w:r>
      <w:r w:rsidRPr="00AC3433" w:rsidR="00896480">
        <w:t xml:space="preserve"> failing to </w:t>
      </w:r>
      <w:r w:rsidRPr="00AC3433" w:rsidR="000C2C0C">
        <w:t>deposit jury fees</w:t>
      </w:r>
      <w:r w:rsidRPr="00AC3433" w:rsidR="00896480">
        <w:t>.  (Stats.</w:t>
      </w:r>
      <w:r w:rsidRPr="00AC3433" w:rsidR="00B26CCA">
        <w:t xml:space="preserve"> </w:t>
      </w:r>
      <w:r w:rsidRPr="00AC3433" w:rsidR="00896480">
        <w:t>1915</w:t>
      </w:r>
      <w:r w:rsidRPr="00AC3433" w:rsidR="00831632">
        <w:t>, ch. 403, §</w:t>
      </w:r>
      <w:r w:rsidRPr="00AC3433" w:rsidR="00B26CCA">
        <w:t> </w:t>
      </w:r>
      <w:r w:rsidRPr="00AC3433" w:rsidR="00831632">
        <w:t>1, pp.</w:t>
      </w:r>
      <w:r w:rsidRPr="00AC3433" w:rsidR="00B26CCA">
        <w:t> </w:t>
      </w:r>
      <w:r w:rsidRPr="00AC3433" w:rsidR="00831632">
        <w:t>649–650.)</w:t>
      </w:r>
      <w:r w:rsidRPr="00AC3433" w:rsidR="00FA32A0">
        <w:t xml:space="preserve">  </w:t>
      </w:r>
      <w:r w:rsidRPr="00AC3433" w:rsidR="004B2D1C">
        <w:rPr>
          <w:szCs w:val="26"/>
        </w:rPr>
        <w:t xml:space="preserve">Since </w:t>
      </w:r>
      <w:r w:rsidRPr="00AC3433" w:rsidR="00FA32A0">
        <w:rPr>
          <w:szCs w:val="26"/>
        </w:rPr>
        <w:t xml:space="preserve">then, </w:t>
      </w:r>
      <w:r w:rsidRPr="00AC3433" w:rsidR="004B2D1C">
        <w:rPr>
          <w:szCs w:val="26"/>
        </w:rPr>
        <w:t xml:space="preserve">the statutory grounds for </w:t>
      </w:r>
      <w:r w:rsidRPr="00AC3433" w:rsidR="00FA32A0">
        <w:rPr>
          <w:szCs w:val="26"/>
        </w:rPr>
        <w:t xml:space="preserve">civil jury </w:t>
      </w:r>
      <w:r w:rsidRPr="00AC3433" w:rsidR="004B2D1C">
        <w:rPr>
          <w:szCs w:val="26"/>
        </w:rPr>
        <w:t xml:space="preserve">waiver </w:t>
      </w:r>
      <w:r w:rsidRPr="00AC3433" w:rsidR="004B5C82">
        <w:rPr>
          <w:szCs w:val="26"/>
        </w:rPr>
        <w:t xml:space="preserve">have remained largely unchanged, with </w:t>
      </w:r>
      <w:r w:rsidR="008F6FA9">
        <w:rPr>
          <w:szCs w:val="26"/>
        </w:rPr>
        <w:t xml:space="preserve">the </w:t>
      </w:r>
      <w:r w:rsidRPr="00AC3433" w:rsidR="007227D6">
        <w:rPr>
          <w:szCs w:val="26"/>
        </w:rPr>
        <w:t xml:space="preserve">exception of </w:t>
      </w:r>
      <w:r w:rsidRPr="00AC3433" w:rsidR="004B5C82">
        <w:rPr>
          <w:szCs w:val="26"/>
        </w:rPr>
        <w:t xml:space="preserve">the </w:t>
      </w:r>
      <w:r w:rsidRPr="00AC3433" w:rsidR="00452F84">
        <w:rPr>
          <w:szCs w:val="26"/>
        </w:rPr>
        <w:t>requirement</w:t>
      </w:r>
      <w:r w:rsidRPr="00AC3433" w:rsidR="00405464">
        <w:rPr>
          <w:szCs w:val="26"/>
        </w:rPr>
        <w:t xml:space="preserve">s governing </w:t>
      </w:r>
      <w:r w:rsidRPr="00AC3433" w:rsidR="003B016F">
        <w:rPr>
          <w:szCs w:val="26"/>
        </w:rPr>
        <w:t xml:space="preserve">the payment </w:t>
      </w:r>
      <w:r w:rsidRPr="00AC3433" w:rsidR="00405464">
        <w:rPr>
          <w:szCs w:val="26"/>
        </w:rPr>
        <w:t>of</w:t>
      </w:r>
      <w:r w:rsidRPr="00AC3433" w:rsidR="00452F84">
        <w:rPr>
          <w:szCs w:val="26"/>
        </w:rPr>
        <w:t xml:space="preserve"> </w:t>
      </w:r>
      <w:r w:rsidRPr="00AC3433" w:rsidR="009350C5">
        <w:rPr>
          <w:szCs w:val="26"/>
        </w:rPr>
        <w:t>jury fee</w:t>
      </w:r>
      <w:r w:rsidRPr="00AC3433" w:rsidR="00FE6928">
        <w:rPr>
          <w:szCs w:val="26"/>
        </w:rPr>
        <w:t>s</w:t>
      </w:r>
      <w:r w:rsidRPr="00AC3433" w:rsidR="00B26CCA">
        <w:rPr>
          <w:szCs w:val="26"/>
        </w:rPr>
        <w:t> </w:t>
      </w:r>
      <w:r w:rsidRPr="00AC3433" w:rsidR="002C317D">
        <w:rPr>
          <w:szCs w:val="26"/>
        </w:rPr>
        <w:t>— a subject to which much of section 631 is now directed.</w:t>
      </w:r>
      <w:r w:rsidRPr="00A912CA" w:rsidR="00A912CA">
        <w:rPr>
          <w:szCs w:val="26"/>
        </w:rPr>
        <w:t xml:space="preserve"> </w:t>
      </w:r>
    </w:p>
    <w:p w:rsidR="00601646" w:rsidRPr="00AC3433" w:rsidP="00AC3433" w14:paraId="28E4D679" w14:textId="77777777">
      <w:pPr>
        <w:tabs>
          <w:tab w:val="left" w:pos="1440"/>
        </w:tabs>
        <w:ind w:firstLine="720"/>
        <w:rPr>
          <w:szCs w:val="26"/>
        </w:rPr>
      </w:pPr>
      <w:r w:rsidRPr="00AC3433">
        <w:rPr>
          <w:szCs w:val="26"/>
        </w:rPr>
        <w:t xml:space="preserve">The current version of </w:t>
      </w:r>
      <w:r w:rsidRPr="00AC3433" w:rsidR="00B733FB">
        <w:rPr>
          <w:szCs w:val="26"/>
        </w:rPr>
        <w:t xml:space="preserve">section 631 </w:t>
      </w:r>
      <w:r w:rsidRPr="00AC3433" w:rsidR="005745B7">
        <w:rPr>
          <w:szCs w:val="26"/>
        </w:rPr>
        <w:t xml:space="preserve">provides </w:t>
      </w:r>
      <w:r w:rsidRPr="00AC3433" w:rsidR="00F25881">
        <w:rPr>
          <w:szCs w:val="26"/>
        </w:rPr>
        <w:t xml:space="preserve">that </w:t>
      </w:r>
      <w:r w:rsidRPr="00AC3433" w:rsidR="00485BC8">
        <w:rPr>
          <w:szCs w:val="26"/>
        </w:rPr>
        <w:t xml:space="preserve">a party may waive </w:t>
      </w:r>
      <w:r w:rsidR="008F6FA9">
        <w:rPr>
          <w:szCs w:val="26"/>
        </w:rPr>
        <w:t xml:space="preserve">the right to a jury </w:t>
      </w:r>
      <w:r w:rsidRPr="00AC3433" w:rsidR="00485BC8">
        <w:rPr>
          <w:szCs w:val="26"/>
        </w:rPr>
        <w:t xml:space="preserve">trial </w:t>
      </w:r>
      <w:r w:rsidRPr="00AC3433" w:rsidR="008C18B3">
        <w:rPr>
          <w:szCs w:val="26"/>
        </w:rPr>
        <w:t xml:space="preserve">in </w:t>
      </w:r>
      <w:r w:rsidRPr="00AC3433" w:rsidR="00DC331F">
        <w:rPr>
          <w:szCs w:val="26"/>
        </w:rPr>
        <w:t xml:space="preserve">any one of </w:t>
      </w:r>
      <w:r w:rsidRPr="00AC3433" w:rsidR="008C18B3">
        <w:rPr>
          <w:szCs w:val="26"/>
        </w:rPr>
        <w:t xml:space="preserve">several ways, including, </w:t>
      </w:r>
      <w:r w:rsidRPr="00AC3433" w:rsidR="008F5B96">
        <w:rPr>
          <w:szCs w:val="26"/>
        </w:rPr>
        <w:t xml:space="preserve">as relevant here, </w:t>
      </w:r>
      <w:r w:rsidRPr="00AC3433" w:rsidR="00545A26">
        <w:rPr>
          <w:szCs w:val="26"/>
        </w:rPr>
        <w:t xml:space="preserve">“failing to announce that a jury is required” </w:t>
      </w:r>
      <w:r w:rsidRPr="00AC3433" w:rsidR="00B86B5B">
        <w:rPr>
          <w:szCs w:val="26"/>
        </w:rPr>
        <w:t>at or near the time the case is first set for trial</w:t>
      </w:r>
      <w:r w:rsidRPr="00AC3433" w:rsidR="00FC2E32">
        <w:rPr>
          <w:szCs w:val="26"/>
        </w:rPr>
        <w:t xml:space="preserve"> (§</w:t>
      </w:r>
      <w:r w:rsidRPr="00AC3433" w:rsidR="00B26CCA">
        <w:rPr>
          <w:szCs w:val="26"/>
        </w:rPr>
        <w:t> </w:t>
      </w:r>
      <w:r w:rsidRPr="00AC3433" w:rsidR="00FC2E32">
        <w:rPr>
          <w:szCs w:val="26"/>
        </w:rPr>
        <w:t>631, subd. (f)(4))</w:t>
      </w:r>
      <w:r w:rsidRPr="00AC3433" w:rsidR="00B86B5B">
        <w:rPr>
          <w:szCs w:val="26"/>
        </w:rPr>
        <w:t xml:space="preserve">, </w:t>
      </w:r>
      <w:r w:rsidRPr="00AC3433" w:rsidR="00951C84">
        <w:rPr>
          <w:szCs w:val="26"/>
        </w:rPr>
        <w:t xml:space="preserve">or </w:t>
      </w:r>
      <w:r w:rsidRPr="00AC3433" w:rsidR="005E2BF3">
        <w:rPr>
          <w:szCs w:val="26"/>
        </w:rPr>
        <w:t xml:space="preserve">by </w:t>
      </w:r>
      <w:r w:rsidRPr="00AC3433" w:rsidR="00DA08AE">
        <w:rPr>
          <w:szCs w:val="26"/>
        </w:rPr>
        <w:t xml:space="preserve">failing to </w:t>
      </w:r>
      <w:r w:rsidRPr="00AC3433" w:rsidR="0088572C">
        <w:rPr>
          <w:szCs w:val="26"/>
        </w:rPr>
        <w:t xml:space="preserve">timely </w:t>
      </w:r>
      <w:r w:rsidRPr="00AC3433" w:rsidR="00DA08AE">
        <w:rPr>
          <w:szCs w:val="26"/>
        </w:rPr>
        <w:t>pay</w:t>
      </w:r>
      <w:r w:rsidRPr="00AC3433" w:rsidR="00F17CD7">
        <w:rPr>
          <w:szCs w:val="26"/>
        </w:rPr>
        <w:t xml:space="preserve"> a $150 nonrefundable </w:t>
      </w:r>
      <w:r w:rsidRPr="00AC3433" w:rsidR="007D2EE0">
        <w:rPr>
          <w:szCs w:val="26"/>
        </w:rPr>
        <w:t xml:space="preserve">jury </w:t>
      </w:r>
      <w:r w:rsidRPr="00AC3433" w:rsidR="00F17CD7">
        <w:rPr>
          <w:szCs w:val="26"/>
        </w:rPr>
        <w:t>fee</w:t>
      </w:r>
      <w:r w:rsidRPr="00AC3433" w:rsidR="00AB14EC">
        <w:rPr>
          <w:szCs w:val="26"/>
        </w:rPr>
        <w:t>, typically on o</w:t>
      </w:r>
      <w:r w:rsidRPr="00AC3433" w:rsidR="00F313A2">
        <w:rPr>
          <w:szCs w:val="26"/>
        </w:rPr>
        <w:t>r</w:t>
      </w:r>
      <w:r w:rsidRPr="00AC3433" w:rsidR="00AB14EC">
        <w:rPr>
          <w:szCs w:val="26"/>
        </w:rPr>
        <w:t xml:space="preserve"> before the date scheduled for the initial case management conference</w:t>
      </w:r>
      <w:r w:rsidRPr="00AC3433" w:rsidR="00277AC6">
        <w:rPr>
          <w:szCs w:val="26"/>
        </w:rPr>
        <w:t xml:space="preserve"> </w:t>
      </w:r>
      <w:r w:rsidRPr="00AC3433" w:rsidR="00F17CD7">
        <w:rPr>
          <w:szCs w:val="26"/>
        </w:rPr>
        <w:t>(</w:t>
      </w:r>
      <w:r w:rsidRPr="00AC3433" w:rsidR="007D2EE0">
        <w:rPr>
          <w:i/>
          <w:iCs/>
          <w:szCs w:val="26"/>
        </w:rPr>
        <w:t>id.</w:t>
      </w:r>
      <w:r w:rsidRPr="00AC3433" w:rsidR="007D2EE0">
        <w:rPr>
          <w:szCs w:val="26"/>
        </w:rPr>
        <w:t xml:space="preserve">, </w:t>
      </w:r>
      <w:r w:rsidRPr="00AC3433" w:rsidR="00454DB8">
        <w:rPr>
          <w:szCs w:val="26"/>
        </w:rPr>
        <w:t>subd. (f)</w:t>
      </w:r>
      <w:r w:rsidRPr="00AC3433" w:rsidR="007D2EE0">
        <w:rPr>
          <w:szCs w:val="26"/>
        </w:rPr>
        <w:t>(5)</w:t>
      </w:r>
      <w:r w:rsidRPr="00AC3433" w:rsidR="00CE59D2">
        <w:rPr>
          <w:szCs w:val="26"/>
        </w:rPr>
        <w:t xml:space="preserve">; </w:t>
      </w:r>
      <w:r w:rsidRPr="00AC3433" w:rsidR="00454DB8">
        <w:rPr>
          <w:szCs w:val="26"/>
        </w:rPr>
        <w:t xml:space="preserve">see </w:t>
      </w:r>
      <w:r w:rsidRPr="00AC3433" w:rsidR="00454DB8">
        <w:rPr>
          <w:i/>
          <w:iCs/>
          <w:szCs w:val="26"/>
        </w:rPr>
        <w:t>id.</w:t>
      </w:r>
      <w:r w:rsidRPr="00AC3433" w:rsidR="00454DB8">
        <w:rPr>
          <w:szCs w:val="26"/>
        </w:rPr>
        <w:t>, subd</w:t>
      </w:r>
      <w:r w:rsidR="007755E2">
        <w:rPr>
          <w:szCs w:val="26"/>
        </w:rPr>
        <w:t>s</w:t>
      </w:r>
      <w:r w:rsidRPr="00AC3433" w:rsidR="00454DB8">
        <w:rPr>
          <w:szCs w:val="26"/>
        </w:rPr>
        <w:t>. (b)</w:t>
      </w:r>
      <w:r w:rsidRPr="00AC3433" w:rsidR="001E6079">
        <w:rPr>
          <w:szCs w:val="26"/>
        </w:rPr>
        <w:t xml:space="preserve"> [setting the amount]</w:t>
      </w:r>
      <w:r w:rsidR="007755E2">
        <w:rPr>
          <w:szCs w:val="26"/>
        </w:rPr>
        <w:t>,</w:t>
      </w:r>
      <w:r w:rsidRPr="00AC3433" w:rsidR="001E6079">
        <w:rPr>
          <w:szCs w:val="26"/>
        </w:rPr>
        <w:t xml:space="preserve"> </w:t>
      </w:r>
      <w:r w:rsidRPr="00AC3433" w:rsidR="001E6079">
        <w:t xml:space="preserve">(c) [prescribing </w:t>
      </w:r>
      <w:r w:rsidR="00592E82">
        <w:t xml:space="preserve">the </w:t>
      </w:r>
      <w:r w:rsidRPr="00AC3433" w:rsidR="001E6079">
        <w:t>time for paying the jury fee</w:t>
      </w:r>
      <w:r w:rsidRPr="00AC3433" w:rsidR="004E6B22">
        <w:t>, and setting out exceptions for unlawful detainer actions and certain actions pending as of June 28, 2012</w:t>
      </w:r>
      <w:r w:rsidRPr="00AC3433" w:rsidR="001E6079">
        <w:t>]</w:t>
      </w:r>
      <w:r w:rsidRPr="00AC3433" w:rsidR="00AB14EC">
        <w:t>)</w:t>
      </w:r>
      <w:r w:rsidRPr="00AC3433" w:rsidR="008C61A8">
        <w:rPr>
          <w:szCs w:val="26"/>
        </w:rPr>
        <w:t>.</w:t>
      </w:r>
      <w:r>
        <w:rPr>
          <w:rStyle w:val="FootnoteReference"/>
          <w:szCs w:val="26"/>
        </w:rPr>
        <w:footnoteReference w:id="6"/>
      </w:r>
      <w:r w:rsidRPr="00AC3433" w:rsidR="00454DB8">
        <w:rPr>
          <w:szCs w:val="26"/>
        </w:rPr>
        <w:t xml:space="preserve">  </w:t>
      </w:r>
      <w:r w:rsidRPr="00AC3433" w:rsidR="00F8080D">
        <w:rPr>
          <w:szCs w:val="26"/>
        </w:rPr>
        <w:t>A</w:t>
      </w:r>
      <w:r w:rsidRPr="00AC3433" w:rsidR="001019A4">
        <w:rPr>
          <w:szCs w:val="26"/>
        </w:rPr>
        <w:t>t</w:t>
      </w:r>
      <w:r w:rsidRPr="00AC3433" w:rsidR="00B32ABB">
        <w:rPr>
          <w:szCs w:val="26"/>
        </w:rPr>
        <w:t xml:space="preserve"> least one party on each side of</w:t>
      </w:r>
      <w:r w:rsidRPr="00AC3433" w:rsidR="00795362">
        <w:rPr>
          <w:szCs w:val="26"/>
        </w:rPr>
        <w:t xml:space="preserve"> the dispute </w:t>
      </w:r>
      <w:r w:rsidRPr="00AC3433" w:rsidR="00B32ABB">
        <w:rPr>
          <w:szCs w:val="26"/>
        </w:rPr>
        <w:t>must</w:t>
      </w:r>
      <w:r w:rsidRPr="00AC3433" w:rsidR="00795362">
        <w:rPr>
          <w:szCs w:val="26"/>
        </w:rPr>
        <w:t xml:space="preserve"> </w:t>
      </w:r>
      <w:r w:rsidRPr="00AC3433" w:rsidR="00C1087F">
        <w:rPr>
          <w:szCs w:val="26"/>
        </w:rPr>
        <w:t xml:space="preserve">timely </w:t>
      </w:r>
      <w:r w:rsidRPr="00AC3433" w:rsidR="00795362">
        <w:rPr>
          <w:szCs w:val="26"/>
        </w:rPr>
        <w:t xml:space="preserve">post </w:t>
      </w:r>
      <w:r w:rsidRPr="00AC3433" w:rsidR="00F8080D">
        <w:rPr>
          <w:szCs w:val="26"/>
        </w:rPr>
        <w:t xml:space="preserve">the jury </w:t>
      </w:r>
      <w:r w:rsidRPr="00AC3433" w:rsidR="002B65EA">
        <w:rPr>
          <w:szCs w:val="26"/>
        </w:rPr>
        <w:t>fee</w:t>
      </w:r>
      <w:r w:rsidRPr="00AC3433" w:rsidR="0012621A">
        <w:rPr>
          <w:szCs w:val="26"/>
        </w:rPr>
        <w:t xml:space="preserve"> in order</w:t>
      </w:r>
      <w:r w:rsidRPr="00AC3433" w:rsidR="002B65EA">
        <w:rPr>
          <w:szCs w:val="26"/>
        </w:rPr>
        <w:t xml:space="preserve"> </w:t>
      </w:r>
      <w:r w:rsidRPr="00AC3433" w:rsidR="00795362">
        <w:rPr>
          <w:szCs w:val="26"/>
        </w:rPr>
        <w:t xml:space="preserve">to </w:t>
      </w:r>
      <w:r w:rsidRPr="00AC3433" w:rsidR="00B32ABB">
        <w:rPr>
          <w:szCs w:val="26"/>
        </w:rPr>
        <w:t xml:space="preserve">preserve </w:t>
      </w:r>
      <w:r w:rsidRPr="00AC3433" w:rsidR="00C00699">
        <w:rPr>
          <w:szCs w:val="26"/>
        </w:rPr>
        <w:t>the</w:t>
      </w:r>
      <w:r w:rsidRPr="00AC3433" w:rsidR="00795362">
        <w:rPr>
          <w:szCs w:val="26"/>
        </w:rPr>
        <w:t xml:space="preserve"> </w:t>
      </w:r>
      <w:r w:rsidRPr="00AC3433" w:rsidR="0012621A">
        <w:rPr>
          <w:szCs w:val="26"/>
        </w:rPr>
        <w:t xml:space="preserve">jury right </w:t>
      </w:r>
      <w:r w:rsidRPr="00AC3433" w:rsidR="00C00699">
        <w:rPr>
          <w:szCs w:val="26"/>
        </w:rPr>
        <w:t xml:space="preserve">for that </w:t>
      </w:r>
      <w:r w:rsidRPr="00AC3433" w:rsidR="00436B5B">
        <w:rPr>
          <w:szCs w:val="26"/>
        </w:rPr>
        <w:t>“</w:t>
      </w:r>
      <w:r w:rsidRPr="00AC3433" w:rsidR="00C00699">
        <w:rPr>
          <w:szCs w:val="26"/>
        </w:rPr>
        <w:t>side of the cas</w:t>
      </w:r>
      <w:r w:rsidRPr="00AC3433" w:rsidR="00187C87">
        <w:rPr>
          <w:szCs w:val="26"/>
        </w:rPr>
        <w:t>e</w:t>
      </w:r>
      <w:r w:rsidRPr="00AC3433" w:rsidR="008F46E1">
        <w:rPr>
          <w:szCs w:val="26"/>
        </w:rPr>
        <w:t>.</w:t>
      </w:r>
      <w:r w:rsidRPr="00AC3433" w:rsidR="00436B5B">
        <w:rPr>
          <w:szCs w:val="26"/>
        </w:rPr>
        <w:t>”</w:t>
      </w:r>
      <w:r w:rsidRPr="00AC3433" w:rsidR="008F46E1">
        <w:rPr>
          <w:szCs w:val="26"/>
        </w:rPr>
        <w:t xml:space="preserve">  </w:t>
      </w:r>
      <w:r w:rsidRPr="00AC3433" w:rsidR="007B3D62">
        <w:rPr>
          <w:szCs w:val="26"/>
        </w:rPr>
        <w:t>(</w:t>
      </w:r>
      <w:r w:rsidRPr="00AC3433" w:rsidR="008C61A8">
        <w:rPr>
          <w:szCs w:val="26"/>
        </w:rPr>
        <w:t>§ 631,</w:t>
      </w:r>
      <w:r w:rsidRPr="00AC3433" w:rsidR="007B3D62">
        <w:rPr>
          <w:szCs w:val="26"/>
        </w:rPr>
        <w:t xml:space="preserve"> subd</w:t>
      </w:r>
      <w:r w:rsidR="007755E2">
        <w:rPr>
          <w:szCs w:val="26"/>
        </w:rPr>
        <w:t>s</w:t>
      </w:r>
      <w:r w:rsidRPr="00AC3433" w:rsidR="007B3D62">
        <w:rPr>
          <w:szCs w:val="26"/>
        </w:rPr>
        <w:t>.</w:t>
      </w:r>
      <w:r w:rsidRPr="00AC3433" w:rsidR="0012621A">
        <w:rPr>
          <w:szCs w:val="26"/>
        </w:rPr>
        <w:t> </w:t>
      </w:r>
      <w:r w:rsidRPr="00AC3433" w:rsidR="007B3D62">
        <w:rPr>
          <w:szCs w:val="26"/>
        </w:rPr>
        <w:t>(b) [</w:t>
      </w:r>
      <w:r w:rsidRPr="00AC3433" w:rsidR="00F17CD7">
        <w:rPr>
          <w:szCs w:val="26"/>
        </w:rPr>
        <w:t>“Payment of the fee by a party on one side of the case shall not relieve parties on the other side of the case from waiver</w:t>
      </w:r>
      <w:r w:rsidRPr="00AC3433" w:rsidR="003C2E41">
        <w:rPr>
          <w:szCs w:val="26"/>
        </w:rPr>
        <w:t xml:space="preserve"> pursuant to subdivision (f)</w:t>
      </w:r>
      <w:r w:rsidRPr="00AC3433" w:rsidR="00F17CD7">
        <w:rPr>
          <w:szCs w:val="26"/>
        </w:rPr>
        <w:t>”</w:t>
      </w:r>
      <w:r w:rsidRPr="00AC3433" w:rsidR="007B3D62">
        <w:rPr>
          <w:szCs w:val="26"/>
        </w:rPr>
        <w:t>]</w:t>
      </w:r>
      <w:r w:rsidR="007755E2">
        <w:rPr>
          <w:szCs w:val="26"/>
        </w:rPr>
        <w:t>,</w:t>
      </w:r>
      <w:r w:rsidRPr="00AC3433">
        <w:rPr>
          <w:szCs w:val="26"/>
        </w:rPr>
        <w:t xml:space="preserve"> (f)(5) [failure to pay </w:t>
      </w:r>
      <w:r w:rsidRPr="00AC3433" w:rsidR="00F313A2">
        <w:rPr>
          <w:szCs w:val="26"/>
        </w:rPr>
        <w:t xml:space="preserve">the </w:t>
      </w:r>
      <w:r w:rsidRPr="00AC3433">
        <w:rPr>
          <w:szCs w:val="26"/>
        </w:rPr>
        <w:t>jury fee constitutes waiver “unless another party on the same side of the case has paid that fee”</w:t>
      </w:r>
      <w:r w:rsidRPr="00AC3433" w:rsidR="00E31392">
        <w:rPr>
          <w:szCs w:val="26"/>
        </w:rPr>
        <w:t>].)</w:t>
      </w:r>
    </w:p>
    <w:p w:rsidR="005C2CD7" w:rsidRPr="00AC3433" w:rsidP="00AC3433" w14:paraId="28E4D67A" w14:textId="77777777">
      <w:pPr>
        <w:tabs>
          <w:tab w:val="left" w:pos="1440"/>
        </w:tabs>
        <w:ind w:firstLine="720"/>
        <w:rPr>
          <w:szCs w:val="26"/>
        </w:rPr>
      </w:pPr>
      <w:r w:rsidRPr="00AC3433">
        <w:rPr>
          <w:szCs w:val="26"/>
        </w:rPr>
        <w:t xml:space="preserve">Waiver </w:t>
      </w:r>
      <w:r w:rsidRPr="00AC3433" w:rsidR="00924830">
        <w:rPr>
          <w:szCs w:val="26"/>
        </w:rPr>
        <w:t xml:space="preserve">in the manner prescribed by section 631 </w:t>
      </w:r>
      <w:r w:rsidRPr="00AC3433">
        <w:rPr>
          <w:szCs w:val="26"/>
        </w:rPr>
        <w:t>is not necessarily the end of the line.</w:t>
      </w:r>
      <w:r w:rsidRPr="00AC3433" w:rsidR="00A20CB4">
        <w:rPr>
          <w:szCs w:val="26"/>
        </w:rPr>
        <w:t xml:space="preserve">  </w:t>
      </w:r>
      <w:r w:rsidRPr="00AC3433" w:rsidR="00CE308F">
        <w:rPr>
          <w:szCs w:val="26"/>
        </w:rPr>
        <w:t xml:space="preserve">Following section 631’s enactment, courts </w:t>
      </w:r>
      <w:r w:rsidRPr="00AC3433" w:rsidR="008C18B3">
        <w:rPr>
          <w:szCs w:val="26"/>
        </w:rPr>
        <w:t xml:space="preserve">consistently </w:t>
      </w:r>
      <w:r w:rsidRPr="00AC3433" w:rsidR="00CE308F">
        <w:rPr>
          <w:szCs w:val="26"/>
        </w:rPr>
        <w:t xml:space="preserve">held that </w:t>
      </w:r>
      <w:r w:rsidRPr="00AC3433" w:rsidR="004D4833">
        <w:rPr>
          <w:szCs w:val="26"/>
        </w:rPr>
        <w:t xml:space="preserve">a trial court has </w:t>
      </w:r>
      <w:r w:rsidRPr="00AC3433" w:rsidR="002B3225">
        <w:rPr>
          <w:szCs w:val="26"/>
        </w:rPr>
        <w:t xml:space="preserve">the </w:t>
      </w:r>
      <w:r w:rsidRPr="00AC3433" w:rsidR="004D4833">
        <w:rPr>
          <w:szCs w:val="26"/>
        </w:rPr>
        <w:t xml:space="preserve">discretion to </w:t>
      </w:r>
      <w:r w:rsidRPr="00AC3433" w:rsidR="00521968">
        <w:rPr>
          <w:szCs w:val="26"/>
        </w:rPr>
        <w:t xml:space="preserve">proceed with </w:t>
      </w:r>
      <w:r w:rsidRPr="00AC3433" w:rsidR="004D4833">
        <w:rPr>
          <w:szCs w:val="26"/>
        </w:rPr>
        <w:t xml:space="preserve">a jury trial </w:t>
      </w:r>
      <w:r w:rsidRPr="00AC3433" w:rsidR="00785C61">
        <w:rPr>
          <w:szCs w:val="26"/>
        </w:rPr>
        <w:t xml:space="preserve">even though </w:t>
      </w:r>
      <w:r w:rsidRPr="00AC3433" w:rsidR="00CE3644">
        <w:rPr>
          <w:szCs w:val="26"/>
        </w:rPr>
        <w:t>the jury right had been waived</w:t>
      </w:r>
      <w:r w:rsidRPr="00AC3433" w:rsidR="004D4833">
        <w:rPr>
          <w:szCs w:val="26"/>
        </w:rPr>
        <w:t>.  (</w:t>
      </w:r>
      <w:r w:rsidRPr="00AC3433" w:rsidR="004D4833">
        <w:rPr>
          <w:i/>
          <w:iCs/>
          <w:szCs w:val="26"/>
        </w:rPr>
        <w:t>Brown v. Brown</w:t>
      </w:r>
      <w:r w:rsidRPr="00AC3433" w:rsidR="004D4833">
        <w:rPr>
          <w:szCs w:val="26"/>
        </w:rPr>
        <w:t xml:space="preserve"> (1930) 104 Cal.App. 480, 488</w:t>
      </w:r>
      <w:r w:rsidRPr="00AC3433" w:rsidR="00287E2D">
        <w:rPr>
          <w:szCs w:val="26"/>
        </w:rPr>
        <w:t xml:space="preserve"> [considering the point “well settled”]</w:t>
      </w:r>
      <w:r w:rsidRPr="00AC3433" w:rsidR="00C8201F">
        <w:rPr>
          <w:szCs w:val="26"/>
        </w:rPr>
        <w:t>; see also, e.g</w:t>
      </w:r>
      <w:r w:rsidRPr="00AC3433" w:rsidR="00D82280">
        <w:rPr>
          <w:szCs w:val="26"/>
        </w:rPr>
        <w:t xml:space="preserve">., </w:t>
      </w:r>
      <w:r w:rsidRPr="00AC3433" w:rsidR="00D82280">
        <w:rPr>
          <w:i/>
          <w:iCs/>
          <w:szCs w:val="26"/>
        </w:rPr>
        <w:t>Dickey v. Kuhn</w:t>
      </w:r>
      <w:r w:rsidRPr="00AC3433" w:rsidR="00D82280">
        <w:rPr>
          <w:szCs w:val="26"/>
        </w:rPr>
        <w:t xml:space="preserve"> (1932) 125 Cal.App. 68, 72</w:t>
      </w:r>
      <w:r w:rsidRPr="00AC3433" w:rsidR="00477563">
        <w:rPr>
          <w:szCs w:val="26"/>
        </w:rPr>
        <w:t xml:space="preserve"> [“[N]otwithstanding a jury has been waived in the statutory manner, it is within the discretion of the trial court to disregard the waiver and try the case by a jury”]</w:t>
      </w:r>
      <w:r w:rsidRPr="00AC3433" w:rsidR="00E35297">
        <w:rPr>
          <w:szCs w:val="26"/>
        </w:rPr>
        <w:t xml:space="preserve">; </w:t>
      </w:r>
      <w:r w:rsidRPr="00AC3433" w:rsidR="00E35297">
        <w:rPr>
          <w:i/>
          <w:iCs/>
          <w:szCs w:val="26"/>
        </w:rPr>
        <w:t>Byram</w:t>
      </w:r>
      <w:r w:rsidRPr="00AC3433" w:rsidR="00E35297">
        <w:rPr>
          <w:szCs w:val="26"/>
        </w:rPr>
        <w:t xml:space="preserve">, </w:t>
      </w:r>
      <w:r w:rsidRPr="00AC3433" w:rsidR="00E35297">
        <w:rPr>
          <w:i/>
          <w:iCs/>
          <w:szCs w:val="26"/>
        </w:rPr>
        <w:t>supra</w:t>
      </w:r>
      <w:r w:rsidRPr="00AC3433" w:rsidR="00E35297">
        <w:rPr>
          <w:szCs w:val="26"/>
        </w:rPr>
        <w:t>, 74 Cal.App.3d at p</w:t>
      </w:r>
      <w:r w:rsidRPr="00AC3433" w:rsidR="00B26CCA">
        <w:rPr>
          <w:szCs w:val="26"/>
        </w:rPr>
        <w:t>p</w:t>
      </w:r>
      <w:r w:rsidRPr="00AC3433" w:rsidR="00E35297">
        <w:rPr>
          <w:szCs w:val="26"/>
        </w:rPr>
        <w:t>. 651–652 [</w:t>
      </w:r>
      <w:r w:rsidRPr="00AC3433" w:rsidR="00623B40">
        <w:rPr>
          <w:szCs w:val="26"/>
        </w:rPr>
        <w:t>collecting</w:t>
      </w:r>
      <w:r w:rsidRPr="00AC3433" w:rsidR="00E35297">
        <w:rPr>
          <w:szCs w:val="26"/>
        </w:rPr>
        <w:t xml:space="preserve"> additional cases].</w:t>
      </w:r>
      <w:r w:rsidRPr="00AC3433" w:rsidR="00477563">
        <w:rPr>
          <w:szCs w:val="26"/>
        </w:rPr>
        <w:t>)</w:t>
      </w:r>
      <w:r w:rsidRPr="00AC3433" w:rsidR="00BA6772">
        <w:rPr>
          <w:szCs w:val="26"/>
        </w:rPr>
        <w:t xml:space="preserve">  </w:t>
      </w:r>
      <w:r w:rsidRPr="00AC3433" w:rsidR="0009631B">
        <w:rPr>
          <w:szCs w:val="26"/>
        </w:rPr>
        <w:t xml:space="preserve">In 1933, the Legislature amended section 631 to make that </w:t>
      </w:r>
      <w:r w:rsidRPr="00AC3433" w:rsidR="006101AC">
        <w:rPr>
          <w:szCs w:val="26"/>
        </w:rPr>
        <w:t>authority explicit</w:t>
      </w:r>
      <w:r w:rsidRPr="00AC3433" w:rsidR="00287E2D">
        <w:rPr>
          <w:szCs w:val="26"/>
        </w:rPr>
        <w:t>.</w:t>
      </w:r>
      <w:r w:rsidRPr="00AC3433" w:rsidR="006101AC">
        <w:rPr>
          <w:szCs w:val="26"/>
        </w:rPr>
        <w:t xml:space="preserve"> </w:t>
      </w:r>
      <w:r w:rsidRPr="00AC3433" w:rsidR="00B26CCA">
        <w:rPr>
          <w:szCs w:val="26"/>
        </w:rPr>
        <w:t xml:space="preserve"> </w:t>
      </w:r>
      <w:r w:rsidRPr="00AC3433" w:rsidR="000941EA">
        <w:rPr>
          <w:szCs w:val="26"/>
        </w:rPr>
        <w:t>(Stats.</w:t>
      </w:r>
      <w:r w:rsidRPr="00AC3433" w:rsidR="00B26CCA">
        <w:rPr>
          <w:szCs w:val="26"/>
        </w:rPr>
        <w:t xml:space="preserve"> </w:t>
      </w:r>
      <w:r w:rsidRPr="00AC3433" w:rsidR="000941EA">
        <w:rPr>
          <w:szCs w:val="26"/>
        </w:rPr>
        <w:t>1933, ch. 744, § 104</w:t>
      </w:r>
      <w:r w:rsidRPr="00AC3433" w:rsidR="008C61A8">
        <w:rPr>
          <w:szCs w:val="26"/>
        </w:rPr>
        <w:t>, p. 1875</w:t>
      </w:r>
      <w:r w:rsidRPr="00AC3433" w:rsidR="000941EA">
        <w:rPr>
          <w:szCs w:val="26"/>
        </w:rPr>
        <w:t xml:space="preserve">.)  </w:t>
      </w:r>
      <w:r w:rsidRPr="00AC3433" w:rsidR="00847597">
        <w:rPr>
          <w:szCs w:val="26"/>
        </w:rPr>
        <w:t>Today</w:t>
      </w:r>
      <w:r w:rsidRPr="00AC3433" w:rsidR="00C6433A">
        <w:rPr>
          <w:szCs w:val="26"/>
        </w:rPr>
        <w:t>, th</w:t>
      </w:r>
      <w:r w:rsidRPr="00AC3433" w:rsidR="003D4811">
        <w:rPr>
          <w:szCs w:val="26"/>
        </w:rPr>
        <w:t>at</w:t>
      </w:r>
      <w:r w:rsidRPr="00AC3433" w:rsidR="00C6433A">
        <w:rPr>
          <w:szCs w:val="26"/>
        </w:rPr>
        <w:t xml:space="preserve"> </w:t>
      </w:r>
      <w:r w:rsidRPr="00AC3433" w:rsidR="003D4811">
        <w:rPr>
          <w:szCs w:val="26"/>
        </w:rPr>
        <w:t xml:space="preserve">statutory </w:t>
      </w:r>
      <w:r w:rsidRPr="00AC3433" w:rsidR="00C6433A">
        <w:rPr>
          <w:szCs w:val="26"/>
        </w:rPr>
        <w:t xml:space="preserve">authorization </w:t>
      </w:r>
      <w:r w:rsidRPr="00AC3433" w:rsidR="0023079D">
        <w:rPr>
          <w:szCs w:val="26"/>
        </w:rPr>
        <w:t xml:space="preserve">appears </w:t>
      </w:r>
      <w:r w:rsidRPr="00AC3433" w:rsidR="00C6433A">
        <w:rPr>
          <w:szCs w:val="26"/>
        </w:rPr>
        <w:t xml:space="preserve">in </w:t>
      </w:r>
      <w:r w:rsidRPr="00AC3433" w:rsidR="00781FBD">
        <w:rPr>
          <w:szCs w:val="26"/>
        </w:rPr>
        <w:t>section 631(g)</w:t>
      </w:r>
      <w:r w:rsidRPr="00AC3433" w:rsidR="00C6433A">
        <w:rPr>
          <w:szCs w:val="26"/>
        </w:rPr>
        <w:t>, which states in full:  “T</w:t>
      </w:r>
      <w:r w:rsidRPr="00AC3433" w:rsidR="000941EA">
        <w:rPr>
          <w:szCs w:val="26"/>
        </w:rPr>
        <w:t>he court may, in its discretion upon just terms, allow a trial by jury although there may have been a waiver of a trial by jury.”</w:t>
      </w:r>
      <w:r w:rsidRPr="00AC3433" w:rsidR="00F350B4">
        <w:rPr>
          <w:szCs w:val="26"/>
        </w:rPr>
        <w:t xml:space="preserve">  </w:t>
      </w:r>
    </w:p>
    <w:p w:rsidR="001E503A" w:rsidRPr="00AC3433" w:rsidP="00EE4A9D" w14:paraId="28E4D67B" w14:textId="77777777">
      <w:pPr>
        <w:keepNext/>
        <w:tabs>
          <w:tab w:val="left" w:pos="1440"/>
        </w:tabs>
        <w:jc w:val="center"/>
        <w:rPr>
          <w:b/>
          <w:bCs/>
        </w:rPr>
      </w:pPr>
      <w:r w:rsidRPr="00AC3433">
        <w:rPr>
          <w:b/>
          <w:bCs/>
        </w:rPr>
        <w:t>B.</w:t>
      </w:r>
    </w:p>
    <w:p w:rsidR="005F2D2F" w:rsidRPr="00AC3433" w:rsidP="00AC3433" w14:paraId="28E4D67C" w14:textId="77777777">
      <w:pPr>
        <w:tabs>
          <w:tab w:val="left" w:pos="0"/>
        </w:tabs>
        <w:rPr>
          <w:szCs w:val="26"/>
        </w:rPr>
      </w:pPr>
      <w:r w:rsidRPr="00AC3433">
        <w:rPr>
          <w:szCs w:val="26"/>
        </w:rPr>
        <w:tab/>
      </w:r>
      <w:r w:rsidRPr="00AC3433" w:rsidR="00781FBD">
        <w:rPr>
          <w:szCs w:val="26"/>
        </w:rPr>
        <w:t xml:space="preserve">The first question for our consideration concerns the nature of a court’s discretion </w:t>
      </w:r>
      <w:r w:rsidRPr="00AC3433" w:rsidR="00143A4A">
        <w:rPr>
          <w:szCs w:val="26"/>
        </w:rPr>
        <w:t xml:space="preserve">to allow a jury trial </w:t>
      </w:r>
      <w:r w:rsidRPr="00AC3433" w:rsidR="00781FBD">
        <w:rPr>
          <w:szCs w:val="26"/>
        </w:rPr>
        <w:t>under section 631(g)</w:t>
      </w:r>
      <w:r w:rsidRPr="00AC3433" w:rsidR="00143A4A">
        <w:rPr>
          <w:szCs w:val="26"/>
        </w:rPr>
        <w:t xml:space="preserve"> notwithstanding a party’s waiver of the jury right</w:t>
      </w:r>
      <w:r w:rsidRPr="00AC3433" w:rsidR="00CD7F5E">
        <w:rPr>
          <w:szCs w:val="26"/>
        </w:rPr>
        <w:t>.</w:t>
      </w:r>
      <w:r w:rsidRPr="00AC3433" w:rsidR="00B31F8B">
        <w:rPr>
          <w:szCs w:val="26"/>
        </w:rPr>
        <w:t xml:space="preserve">  </w:t>
      </w:r>
      <w:r w:rsidRPr="00AC3433" w:rsidR="00213533">
        <w:rPr>
          <w:szCs w:val="26"/>
        </w:rPr>
        <w:t>TriCoast</w:t>
      </w:r>
      <w:r w:rsidRPr="00AC3433" w:rsidR="009419D2">
        <w:rPr>
          <w:szCs w:val="26"/>
        </w:rPr>
        <w:t xml:space="preserve"> does not dispute that it had waived its jury right</w:t>
      </w:r>
      <w:r w:rsidRPr="00AC3433" w:rsidR="009C583C">
        <w:rPr>
          <w:szCs w:val="26"/>
        </w:rPr>
        <w:t xml:space="preserve">; at no point </w:t>
      </w:r>
      <w:r w:rsidRPr="00AC3433" w:rsidR="00251DEF">
        <w:rPr>
          <w:szCs w:val="26"/>
        </w:rPr>
        <w:t xml:space="preserve">in four years of pretrial proceedings did </w:t>
      </w:r>
      <w:r w:rsidRPr="00AC3433" w:rsidR="009C583C">
        <w:rPr>
          <w:szCs w:val="26"/>
        </w:rPr>
        <w:t xml:space="preserve">TriCoast ask for a jury, </w:t>
      </w:r>
      <w:r w:rsidRPr="00AC3433" w:rsidR="00251DEF">
        <w:rPr>
          <w:szCs w:val="26"/>
        </w:rPr>
        <w:t xml:space="preserve">nor did </w:t>
      </w:r>
      <w:r w:rsidRPr="00AC3433" w:rsidR="009C583C">
        <w:rPr>
          <w:szCs w:val="26"/>
        </w:rPr>
        <w:t xml:space="preserve">TriCoast deposit the required jury fee.  </w:t>
      </w:r>
      <w:r w:rsidRPr="00AC3433" w:rsidR="005945E9">
        <w:rPr>
          <w:szCs w:val="26"/>
        </w:rPr>
        <w:t>TriCoast argues, however, that</w:t>
      </w:r>
      <w:r w:rsidRPr="00AC3433" w:rsidR="00213533">
        <w:rPr>
          <w:szCs w:val="26"/>
        </w:rPr>
        <w:t xml:space="preserve"> the trial court in this c</w:t>
      </w:r>
      <w:r w:rsidRPr="00AC3433" w:rsidR="002C34C5">
        <w:rPr>
          <w:szCs w:val="26"/>
        </w:rPr>
        <w:t xml:space="preserve">ase </w:t>
      </w:r>
      <w:r w:rsidRPr="00AC3433" w:rsidR="009A5E0B">
        <w:rPr>
          <w:szCs w:val="26"/>
        </w:rPr>
        <w:t xml:space="preserve">erred </w:t>
      </w:r>
      <w:r w:rsidRPr="00AC3433" w:rsidR="002C34C5">
        <w:rPr>
          <w:szCs w:val="26"/>
        </w:rPr>
        <w:t xml:space="preserve">when </w:t>
      </w:r>
      <w:r w:rsidRPr="00AC3433" w:rsidR="00AC7C76">
        <w:rPr>
          <w:szCs w:val="26"/>
        </w:rPr>
        <w:t>it refused to allow TriCoast to proceed with the jury trial that Fonnegra had demanded, then waived on the day of trial</w:t>
      </w:r>
      <w:r w:rsidRPr="00AC3433" w:rsidR="004D4719">
        <w:rPr>
          <w:szCs w:val="26"/>
        </w:rPr>
        <w:t xml:space="preserve">.  TriCoast </w:t>
      </w:r>
      <w:r w:rsidRPr="00AC3433" w:rsidR="00F61FB4">
        <w:rPr>
          <w:szCs w:val="26"/>
        </w:rPr>
        <w:t xml:space="preserve">relies on a line of cases </w:t>
      </w:r>
      <w:r w:rsidRPr="00AC3433" w:rsidR="00225F59">
        <w:rPr>
          <w:szCs w:val="26"/>
        </w:rPr>
        <w:t xml:space="preserve">stating </w:t>
      </w:r>
      <w:r w:rsidRPr="00AC3433" w:rsidR="00F61FB4">
        <w:rPr>
          <w:szCs w:val="26"/>
        </w:rPr>
        <w:t>that</w:t>
      </w:r>
      <w:r w:rsidRPr="00AC3433" w:rsidR="00B05320">
        <w:rPr>
          <w:szCs w:val="26"/>
        </w:rPr>
        <w:t>, in cases of inadvertent waiver,</w:t>
      </w:r>
      <w:r w:rsidRPr="00AC3433" w:rsidR="00F61FB4">
        <w:rPr>
          <w:szCs w:val="26"/>
        </w:rPr>
        <w:t xml:space="preserve"> it is an abuse of </w:t>
      </w:r>
      <w:r w:rsidRPr="00AC3433" w:rsidR="004D4719">
        <w:rPr>
          <w:szCs w:val="26"/>
        </w:rPr>
        <w:t xml:space="preserve">discretion </w:t>
      </w:r>
      <w:r w:rsidRPr="00AC3433" w:rsidR="00EB33B1">
        <w:rPr>
          <w:szCs w:val="26"/>
        </w:rPr>
        <w:t xml:space="preserve">to deny relief </w:t>
      </w:r>
      <w:r w:rsidRPr="00AC3433" w:rsidR="008651DD">
        <w:rPr>
          <w:szCs w:val="26"/>
        </w:rPr>
        <w:t xml:space="preserve">from jury waiver </w:t>
      </w:r>
      <w:r w:rsidRPr="00AC3433" w:rsidR="00EB33B1">
        <w:rPr>
          <w:szCs w:val="26"/>
        </w:rPr>
        <w:t xml:space="preserve">in the absence of any showing that proceeding with a jury trial would have </w:t>
      </w:r>
      <w:r w:rsidRPr="00AC3433" w:rsidR="0066235B">
        <w:rPr>
          <w:szCs w:val="26"/>
        </w:rPr>
        <w:t>harmed the other side</w:t>
      </w:r>
      <w:r w:rsidRPr="00AC3433" w:rsidR="00EB33B1">
        <w:rPr>
          <w:szCs w:val="26"/>
        </w:rPr>
        <w:t>.</w:t>
      </w:r>
      <w:r w:rsidRPr="00AC3433" w:rsidR="00C92439">
        <w:rPr>
          <w:szCs w:val="26"/>
        </w:rPr>
        <w:t xml:space="preserve"> </w:t>
      </w:r>
      <w:r w:rsidRPr="00AC3433" w:rsidR="00B26CCA">
        <w:rPr>
          <w:szCs w:val="26"/>
        </w:rPr>
        <w:t xml:space="preserve"> </w:t>
      </w:r>
      <w:r w:rsidR="00A37133">
        <w:rPr>
          <w:szCs w:val="26"/>
        </w:rPr>
        <w:t xml:space="preserve">Disagreeing, </w:t>
      </w:r>
      <w:r w:rsidRPr="00AC3433" w:rsidR="003F4005">
        <w:rPr>
          <w:szCs w:val="26"/>
        </w:rPr>
        <w:t xml:space="preserve">Fonnegra </w:t>
      </w:r>
      <w:r w:rsidRPr="00AC3433" w:rsidR="0042706C">
        <w:rPr>
          <w:szCs w:val="26"/>
        </w:rPr>
        <w:t xml:space="preserve">relies on </w:t>
      </w:r>
      <w:r w:rsidRPr="00AC3433" w:rsidR="00C7561D">
        <w:rPr>
          <w:szCs w:val="26"/>
        </w:rPr>
        <w:t xml:space="preserve">a </w:t>
      </w:r>
      <w:r w:rsidRPr="00AC3433">
        <w:rPr>
          <w:szCs w:val="26"/>
        </w:rPr>
        <w:t xml:space="preserve">different </w:t>
      </w:r>
      <w:r w:rsidRPr="00AC3433" w:rsidR="00C7561D">
        <w:rPr>
          <w:szCs w:val="26"/>
        </w:rPr>
        <w:t xml:space="preserve">line of cases identifying </w:t>
      </w:r>
      <w:r w:rsidRPr="00AC3433" w:rsidR="00082251">
        <w:rPr>
          <w:szCs w:val="26"/>
        </w:rPr>
        <w:t xml:space="preserve">additional </w:t>
      </w:r>
      <w:r w:rsidRPr="00AC3433" w:rsidR="00C7561D">
        <w:rPr>
          <w:szCs w:val="26"/>
        </w:rPr>
        <w:t xml:space="preserve">factors trial courts should consider in </w:t>
      </w:r>
      <w:r w:rsidRPr="00AC3433" w:rsidR="00B55FA6">
        <w:rPr>
          <w:szCs w:val="26"/>
        </w:rPr>
        <w:t>deciding whether to grant relief</w:t>
      </w:r>
      <w:r w:rsidRPr="00AC3433" w:rsidR="00082251">
        <w:rPr>
          <w:szCs w:val="26"/>
        </w:rPr>
        <w:t xml:space="preserve"> from jury waiver</w:t>
      </w:r>
      <w:r w:rsidRPr="00AC3433" w:rsidR="004B3913">
        <w:rPr>
          <w:szCs w:val="26"/>
        </w:rPr>
        <w:t>.</w:t>
      </w:r>
      <w:r w:rsidRPr="00AC3433" w:rsidR="00C7561D">
        <w:rPr>
          <w:szCs w:val="26"/>
        </w:rPr>
        <w:t xml:space="preserve">  </w:t>
      </w:r>
    </w:p>
    <w:p w:rsidR="00D85CA3" w:rsidP="00C74A2D" w14:paraId="28E4D67D" w14:textId="77777777">
      <w:pPr>
        <w:tabs>
          <w:tab w:val="left" w:pos="720"/>
        </w:tabs>
        <w:rPr>
          <w:szCs w:val="26"/>
        </w:rPr>
      </w:pPr>
      <w:r w:rsidRPr="00AC3433">
        <w:rPr>
          <w:szCs w:val="26"/>
        </w:rPr>
        <w:tab/>
      </w:r>
      <w:r w:rsidR="00A37133">
        <w:rPr>
          <w:szCs w:val="26"/>
        </w:rPr>
        <w:t>We agree with Fonnegra that s</w:t>
      </w:r>
      <w:r>
        <w:t>ection 631(g) does not limit</w:t>
      </w:r>
      <w:r w:rsidRPr="00A4395D">
        <w:t xml:space="preserve"> </w:t>
      </w:r>
      <w:r w:rsidRPr="00A4395D" w:rsidR="00592E82">
        <w:t>a</w:t>
      </w:r>
      <w:r>
        <w:t xml:space="preserve"> trial court’s discretion in th</w:t>
      </w:r>
      <w:r w:rsidR="009537A0">
        <w:t>e</w:t>
      </w:r>
      <w:r>
        <w:t xml:space="preserve"> manner</w:t>
      </w:r>
      <w:r w:rsidR="009537A0">
        <w:t xml:space="preserve"> TriCoast suggests</w:t>
      </w:r>
      <w:r w:rsidR="00896F72">
        <w:t xml:space="preserve">.  </w:t>
      </w:r>
      <w:r w:rsidR="001E7AEE">
        <w:t>Certainly the text</w:t>
      </w:r>
      <w:r w:rsidR="00896F72">
        <w:t xml:space="preserve"> does not state that a court must grant relief from waiver in the absence of a showing of hardship.  It instead states </w:t>
      </w:r>
      <w:r>
        <w:t>only that the court may grant relief “in its discretion upon just terms.”  (§</w:t>
      </w:r>
      <w:r w:rsidR="00484FA2">
        <w:t> </w:t>
      </w:r>
      <w:r>
        <w:t>631(g).)</w:t>
      </w:r>
      <w:r w:rsidR="00C74A2D">
        <w:t xml:space="preserve">  This open-ended grant of discretion </w:t>
      </w:r>
      <w:r w:rsidR="00CA141B">
        <w:t xml:space="preserve">does not direct courts to narrow their focus to any </w:t>
      </w:r>
      <w:r w:rsidR="003112BD">
        <w:t xml:space="preserve">single </w:t>
      </w:r>
      <w:r w:rsidR="00CA141B">
        <w:t>factor</w:t>
      </w:r>
      <w:r w:rsidR="00A37133">
        <w:t xml:space="preserve">.  Rather, </w:t>
      </w:r>
      <w:r w:rsidR="00D630CD">
        <w:t xml:space="preserve">it suggests that </w:t>
      </w:r>
      <w:r w:rsidR="00CA141B">
        <w:t xml:space="preserve">courts should consider </w:t>
      </w:r>
      <w:r w:rsidR="003112BD">
        <w:t xml:space="preserve">all </w:t>
      </w:r>
      <w:r w:rsidR="00CA141B">
        <w:t>factor</w:t>
      </w:r>
      <w:r w:rsidR="003112BD">
        <w:t>s</w:t>
      </w:r>
      <w:r w:rsidR="00CA141B">
        <w:t xml:space="preserve"> relevant to whether granting relief in the particular situation before them would be </w:t>
      </w:r>
      <w:r w:rsidR="002A1637">
        <w:t>“</w:t>
      </w:r>
      <w:r w:rsidR="00CA141B">
        <w:t>just.</w:t>
      </w:r>
      <w:r w:rsidR="002A1637">
        <w:t>”  (</w:t>
      </w:r>
      <w:r w:rsidR="002A1637">
        <w:rPr>
          <w:i/>
          <w:iCs/>
        </w:rPr>
        <w:t>Ibid</w:t>
      </w:r>
      <w:r w:rsidR="002A1637">
        <w:t>.)</w:t>
      </w:r>
      <w:r w:rsidR="00CA141B">
        <w:t xml:space="preserve">  </w:t>
      </w:r>
      <w:r w:rsidR="00663886">
        <w:t xml:space="preserve">  </w:t>
      </w:r>
    </w:p>
    <w:p w:rsidR="003B772C" w:rsidRPr="00AC3433" w:rsidP="00AC3433" w14:paraId="28E4D67E" w14:textId="77777777">
      <w:pPr>
        <w:tabs>
          <w:tab w:val="left" w:pos="720"/>
        </w:tabs>
        <w:rPr>
          <w:szCs w:val="26"/>
        </w:rPr>
      </w:pPr>
      <w:r>
        <w:rPr>
          <w:szCs w:val="26"/>
        </w:rPr>
        <w:tab/>
      </w:r>
      <w:r w:rsidR="008E614D">
        <w:rPr>
          <w:szCs w:val="26"/>
        </w:rPr>
        <w:t>C</w:t>
      </w:r>
      <w:r w:rsidRPr="00AC3433" w:rsidR="00D62FAD">
        <w:rPr>
          <w:szCs w:val="26"/>
        </w:rPr>
        <w:t>onsidered as a whole</w:t>
      </w:r>
      <w:r w:rsidRPr="00AC3433" w:rsidR="00D733AD">
        <w:rPr>
          <w:szCs w:val="26"/>
        </w:rPr>
        <w:t>, the body of appellate case law</w:t>
      </w:r>
      <w:r w:rsidRPr="00AC3433" w:rsidR="0027190D">
        <w:rPr>
          <w:szCs w:val="26"/>
        </w:rPr>
        <w:t xml:space="preserve"> addressing section 631(g)</w:t>
      </w:r>
      <w:r w:rsidRPr="00AC3433" w:rsidR="00D733AD">
        <w:rPr>
          <w:szCs w:val="26"/>
        </w:rPr>
        <w:t xml:space="preserve"> reveals a </w:t>
      </w:r>
      <w:r w:rsidRPr="00AC3433" w:rsidR="00571ABA">
        <w:rPr>
          <w:szCs w:val="26"/>
        </w:rPr>
        <w:t xml:space="preserve">considerable degree of consensus </w:t>
      </w:r>
      <w:r w:rsidRPr="00AC3433" w:rsidR="00745C98">
        <w:rPr>
          <w:szCs w:val="26"/>
        </w:rPr>
        <w:t>about the</w:t>
      </w:r>
      <w:r w:rsidRPr="00AC3433" w:rsidR="009F0899">
        <w:rPr>
          <w:szCs w:val="26"/>
        </w:rPr>
        <w:t xml:space="preserve"> </w:t>
      </w:r>
      <w:r w:rsidR="00B66C79">
        <w:rPr>
          <w:szCs w:val="26"/>
        </w:rPr>
        <w:t xml:space="preserve">relevant </w:t>
      </w:r>
      <w:r w:rsidRPr="00AC3433" w:rsidR="009F0899">
        <w:rPr>
          <w:szCs w:val="26"/>
        </w:rPr>
        <w:t>considerations</w:t>
      </w:r>
      <w:r w:rsidRPr="00AC3433" w:rsidR="00394FCB">
        <w:rPr>
          <w:szCs w:val="26"/>
        </w:rPr>
        <w:t>.</w:t>
      </w:r>
      <w:r w:rsidRPr="00AC3433" w:rsidR="005E3823">
        <w:rPr>
          <w:szCs w:val="26"/>
        </w:rPr>
        <w:t xml:space="preserve">  </w:t>
      </w:r>
      <w:r w:rsidR="004A1B87">
        <w:rPr>
          <w:szCs w:val="26"/>
        </w:rPr>
        <w:t xml:space="preserve">Among these, </w:t>
      </w:r>
      <w:r w:rsidR="00E277FC">
        <w:rPr>
          <w:szCs w:val="26"/>
        </w:rPr>
        <w:t xml:space="preserve">the primary consideration </w:t>
      </w:r>
      <w:r w:rsidR="00AC6C7C">
        <w:rPr>
          <w:szCs w:val="26"/>
        </w:rPr>
        <w:t>is</w:t>
      </w:r>
      <w:r w:rsidR="00FC0E39">
        <w:rPr>
          <w:szCs w:val="26"/>
        </w:rPr>
        <w:t xml:space="preserve"> indeed </w:t>
      </w:r>
      <w:r w:rsidRPr="00AC3433" w:rsidR="00AC6C7C">
        <w:rPr>
          <w:szCs w:val="26"/>
        </w:rPr>
        <w:t>whether granting relief from waiver would result in any hardship to other parties or to the court, such as delay in rescheduling the trial for a jury or inconvenience to witnesses.</w:t>
      </w:r>
      <w:r w:rsidR="000F4C31">
        <w:rPr>
          <w:szCs w:val="26"/>
        </w:rPr>
        <w:t xml:space="preserve">  </w:t>
      </w:r>
      <w:r w:rsidRPr="00AC3433" w:rsidR="00EE20F1">
        <w:rPr>
          <w:szCs w:val="26"/>
        </w:rPr>
        <w:t xml:space="preserve">But </w:t>
      </w:r>
      <w:r w:rsidR="00D12442">
        <w:rPr>
          <w:szCs w:val="26"/>
        </w:rPr>
        <w:t xml:space="preserve">courts have also regularly </w:t>
      </w:r>
      <w:r w:rsidR="004A5D36">
        <w:rPr>
          <w:szCs w:val="26"/>
        </w:rPr>
        <w:t xml:space="preserve">considered </w:t>
      </w:r>
      <w:r w:rsidR="00A64B9B">
        <w:rPr>
          <w:szCs w:val="26"/>
        </w:rPr>
        <w:t xml:space="preserve">other factors, including </w:t>
      </w:r>
      <w:r w:rsidR="00D12442">
        <w:rPr>
          <w:szCs w:val="26"/>
        </w:rPr>
        <w:t xml:space="preserve">the </w:t>
      </w:r>
      <w:r w:rsidRPr="00AC3433" w:rsidR="00134014">
        <w:rPr>
          <w:szCs w:val="26"/>
        </w:rPr>
        <w:t>timeliness</w:t>
      </w:r>
      <w:r w:rsidRPr="00AC3433" w:rsidR="00C11950">
        <w:rPr>
          <w:szCs w:val="26"/>
        </w:rPr>
        <w:t xml:space="preserve"> of the request</w:t>
      </w:r>
      <w:r w:rsidRPr="00AC3433" w:rsidR="001315F7">
        <w:rPr>
          <w:szCs w:val="26"/>
        </w:rPr>
        <w:t xml:space="preserve">; whether the requester is willing to comply with </w:t>
      </w:r>
      <w:r w:rsidRPr="00AC3433" w:rsidR="006A138D">
        <w:rPr>
          <w:szCs w:val="26"/>
        </w:rPr>
        <w:t xml:space="preserve">applicable </w:t>
      </w:r>
      <w:r w:rsidRPr="00AC3433" w:rsidR="001315F7">
        <w:rPr>
          <w:szCs w:val="26"/>
        </w:rPr>
        <w:t xml:space="preserve">requirements for </w:t>
      </w:r>
      <w:r w:rsidRPr="00AC3433" w:rsidR="007F5919">
        <w:rPr>
          <w:szCs w:val="26"/>
        </w:rPr>
        <w:t>payment of jury fees</w:t>
      </w:r>
      <w:r w:rsidRPr="00AC3433" w:rsidR="00AE19A8">
        <w:rPr>
          <w:szCs w:val="26"/>
        </w:rPr>
        <w:t>; and</w:t>
      </w:r>
      <w:r w:rsidRPr="00AC3433" w:rsidR="000D45ED">
        <w:rPr>
          <w:szCs w:val="26"/>
        </w:rPr>
        <w:t xml:space="preserve"> </w:t>
      </w:r>
      <w:r w:rsidRPr="00AC3433" w:rsidR="00AE19A8">
        <w:rPr>
          <w:szCs w:val="26"/>
        </w:rPr>
        <w:t xml:space="preserve">the reasons </w:t>
      </w:r>
      <w:r w:rsidRPr="00AC3433" w:rsidR="000D45ED">
        <w:rPr>
          <w:szCs w:val="26"/>
        </w:rPr>
        <w:t xml:space="preserve">supporting </w:t>
      </w:r>
      <w:r w:rsidRPr="00AC3433" w:rsidR="00AE19A8">
        <w:rPr>
          <w:szCs w:val="26"/>
        </w:rPr>
        <w:t>the request</w:t>
      </w:r>
      <w:r w:rsidRPr="00AC3433" w:rsidR="00C11950">
        <w:rPr>
          <w:szCs w:val="26"/>
        </w:rPr>
        <w:t>.</w:t>
      </w:r>
      <w:r w:rsidRPr="00AC3433" w:rsidR="001C2095">
        <w:rPr>
          <w:szCs w:val="26"/>
        </w:rPr>
        <w:t xml:space="preserve">  </w:t>
      </w:r>
      <w:bookmarkStart w:id="10" w:name="_Hlk155376020"/>
      <w:r w:rsidRPr="00AC3433" w:rsidR="001C2095">
        <w:rPr>
          <w:szCs w:val="26"/>
        </w:rPr>
        <w:t>(</w:t>
      </w:r>
      <w:r w:rsidRPr="00AC3433" w:rsidR="001C2095">
        <w:rPr>
          <w:i/>
          <w:iCs/>
          <w:szCs w:val="26"/>
        </w:rPr>
        <w:t>Gonzales v. Nork</w:t>
      </w:r>
      <w:r w:rsidRPr="00AC3433" w:rsidR="00CD23E7">
        <w:rPr>
          <w:szCs w:val="26"/>
        </w:rPr>
        <w:t xml:space="preserve"> (</w:t>
      </w:r>
      <w:r w:rsidRPr="00AC3433" w:rsidR="00E752F9">
        <w:rPr>
          <w:szCs w:val="26"/>
        </w:rPr>
        <w:t>1978</w:t>
      </w:r>
      <w:r w:rsidRPr="00AC3433" w:rsidR="00CD23E7">
        <w:rPr>
          <w:szCs w:val="26"/>
        </w:rPr>
        <w:t xml:space="preserve">) </w:t>
      </w:r>
      <w:r w:rsidRPr="00AC3433" w:rsidR="001C2095">
        <w:rPr>
          <w:color w:val="000000"/>
          <w:szCs w:val="26"/>
          <w:bdr w:val="none" w:sz="0" w:space="0" w:color="auto" w:frame="1"/>
          <w:shd w:val="clear" w:color="auto" w:fill="FFFFFF"/>
        </w:rPr>
        <w:t xml:space="preserve">20 Cal.3d </w:t>
      </w:r>
      <w:r w:rsidRPr="00AC3433" w:rsidR="00E752F9">
        <w:rPr>
          <w:color w:val="000000"/>
          <w:szCs w:val="26"/>
          <w:bdr w:val="none" w:sz="0" w:space="0" w:color="auto" w:frame="1"/>
          <w:shd w:val="clear" w:color="auto" w:fill="FFFFFF"/>
        </w:rPr>
        <w:t>500</w:t>
      </w:r>
      <w:r w:rsidRPr="00AC3433" w:rsidR="00CD23E7">
        <w:rPr>
          <w:color w:val="000000"/>
          <w:szCs w:val="26"/>
          <w:bdr w:val="none" w:sz="0" w:space="0" w:color="auto" w:frame="1"/>
          <w:shd w:val="clear" w:color="auto" w:fill="FFFFFF"/>
        </w:rPr>
        <w:t xml:space="preserve">, </w:t>
      </w:r>
      <w:r w:rsidRPr="00AC3433" w:rsidR="001C2095">
        <w:rPr>
          <w:szCs w:val="26"/>
        </w:rPr>
        <w:t>508, 511</w:t>
      </w:r>
      <w:r w:rsidRPr="00AC3433" w:rsidR="00CD23E7">
        <w:rPr>
          <w:szCs w:val="26"/>
        </w:rPr>
        <w:t xml:space="preserve"> (</w:t>
      </w:r>
      <w:r w:rsidRPr="00AC3433" w:rsidR="00CD23E7">
        <w:rPr>
          <w:i/>
          <w:iCs/>
          <w:szCs w:val="26"/>
        </w:rPr>
        <w:t>Gonzales</w:t>
      </w:r>
      <w:r w:rsidRPr="00AC3433" w:rsidR="00CD23E7">
        <w:rPr>
          <w:szCs w:val="26"/>
        </w:rPr>
        <w:t>)</w:t>
      </w:r>
      <w:r w:rsidRPr="00AC3433" w:rsidR="001C2095">
        <w:rPr>
          <w:szCs w:val="26"/>
        </w:rPr>
        <w:t xml:space="preserve">; </w:t>
      </w:r>
      <w:r w:rsidRPr="0023445C" w:rsidR="001C2095">
        <w:t>see</w:t>
      </w:r>
      <w:r w:rsidRPr="00AC3433" w:rsidR="001C2095">
        <w:rPr>
          <w:szCs w:val="26"/>
        </w:rPr>
        <w:t xml:space="preserve"> </w:t>
      </w:r>
      <w:r w:rsidRPr="00AC3433" w:rsidR="006E6959">
        <w:rPr>
          <w:i/>
          <w:iCs/>
          <w:szCs w:val="26"/>
        </w:rPr>
        <w:t>Gann</w:t>
      </w:r>
      <w:r w:rsidRPr="00AC3433" w:rsidR="006E6959">
        <w:rPr>
          <w:szCs w:val="26"/>
        </w:rPr>
        <w:t xml:space="preserve">, </w:t>
      </w:r>
      <w:r w:rsidRPr="00AC3433" w:rsidR="006E6959">
        <w:rPr>
          <w:i/>
          <w:iCs/>
          <w:szCs w:val="26"/>
        </w:rPr>
        <w:t>supra</w:t>
      </w:r>
      <w:r w:rsidRPr="00AC3433" w:rsidR="006E6959">
        <w:rPr>
          <w:szCs w:val="26"/>
        </w:rPr>
        <w:t>, 231 Cal.App.3d at p. 1704</w:t>
      </w:r>
      <w:r w:rsidR="006E6959">
        <w:rPr>
          <w:szCs w:val="26"/>
        </w:rPr>
        <w:t>;</w:t>
      </w:r>
      <w:r w:rsidRPr="006E6959" w:rsidR="006E6959">
        <w:rPr>
          <w:i/>
          <w:iCs/>
        </w:rPr>
        <w:t xml:space="preserve"> </w:t>
      </w:r>
      <w:r w:rsidRPr="00AC3433" w:rsidR="006E6959">
        <w:rPr>
          <w:i/>
          <w:iCs/>
        </w:rPr>
        <w:t>Boal</w:t>
      </w:r>
      <w:r w:rsidRPr="00AC3433" w:rsidR="006E6959">
        <w:t xml:space="preserve">, </w:t>
      </w:r>
      <w:r w:rsidRPr="00AC3433" w:rsidR="006E6959">
        <w:rPr>
          <w:i/>
          <w:iCs/>
        </w:rPr>
        <w:t>supra</w:t>
      </w:r>
      <w:r w:rsidRPr="00AC3433" w:rsidR="006E6959">
        <w:t>, 165 Cal.App.3d at p. </w:t>
      </w:r>
      <w:r w:rsidRPr="00AC3433" w:rsidR="006E6959">
        <w:rPr>
          <w:szCs w:val="26"/>
        </w:rPr>
        <w:t>809</w:t>
      </w:r>
      <w:r w:rsidR="006E6959">
        <w:rPr>
          <w:szCs w:val="26"/>
        </w:rPr>
        <w:t>;</w:t>
      </w:r>
      <w:r w:rsidRPr="006E6959" w:rsidR="006E6959">
        <w:rPr>
          <w:i/>
          <w:iCs/>
          <w:szCs w:val="26"/>
        </w:rPr>
        <w:t xml:space="preserve"> </w:t>
      </w:r>
      <w:r w:rsidRPr="00AC3433" w:rsidR="006E6959">
        <w:rPr>
          <w:i/>
          <w:iCs/>
          <w:szCs w:val="26"/>
        </w:rPr>
        <w:t>McIntosh</w:t>
      </w:r>
      <w:r w:rsidRPr="00AC3433" w:rsidR="006E6959">
        <w:rPr>
          <w:szCs w:val="26"/>
        </w:rPr>
        <w:t xml:space="preserve">, </w:t>
      </w:r>
      <w:r w:rsidRPr="00AC3433" w:rsidR="006E6959">
        <w:rPr>
          <w:i/>
          <w:iCs/>
          <w:szCs w:val="26"/>
        </w:rPr>
        <w:t>supra</w:t>
      </w:r>
      <w:r w:rsidRPr="00AC3433" w:rsidR="006E6959">
        <w:rPr>
          <w:szCs w:val="26"/>
        </w:rPr>
        <w:t>, 151 Cal.App.3d at p. 363</w:t>
      </w:r>
      <w:r w:rsidR="006E6959">
        <w:rPr>
          <w:szCs w:val="26"/>
        </w:rPr>
        <w:t>;</w:t>
      </w:r>
      <w:r w:rsidRPr="006E6959" w:rsidR="006E6959">
        <w:rPr>
          <w:rFonts w:cstheme="minorHAnsi"/>
          <w:i/>
          <w:iCs/>
          <w:szCs w:val="26"/>
          <w:bdr w:val="none" w:sz="0" w:space="0" w:color="auto" w:frame="1"/>
        </w:rPr>
        <w:t xml:space="preserve"> </w:t>
      </w:r>
      <w:r w:rsidRPr="00AC3433" w:rsidR="006E6959">
        <w:rPr>
          <w:rFonts w:cstheme="minorHAnsi"/>
          <w:i/>
          <w:iCs/>
          <w:szCs w:val="26"/>
          <w:bdr w:val="none" w:sz="0" w:space="0" w:color="auto" w:frame="1"/>
        </w:rPr>
        <w:t>Simmons v. Prudential Ins. Co</w:t>
      </w:r>
      <w:r w:rsidRPr="00AC3433" w:rsidR="006E6959">
        <w:rPr>
          <w:rFonts w:cstheme="minorHAnsi"/>
          <w:szCs w:val="26"/>
          <w:bdr w:val="none" w:sz="0" w:space="0" w:color="auto" w:frame="1"/>
        </w:rPr>
        <w:t xml:space="preserve">. (1981) 123 Cal.App.3d 833, </w:t>
      </w:r>
      <w:r w:rsidRPr="00AC3433" w:rsidR="006E6959">
        <w:rPr>
          <w:szCs w:val="26"/>
        </w:rPr>
        <w:t>838–839 (</w:t>
      </w:r>
      <w:r w:rsidRPr="00AC3433" w:rsidR="006E6959">
        <w:rPr>
          <w:i/>
          <w:iCs/>
          <w:szCs w:val="26"/>
        </w:rPr>
        <w:t>Simmons</w:t>
      </w:r>
      <w:r w:rsidRPr="00AC3433" w:rsidR="006E6959">
        <w:rPr>
          <w:szCs w:val="26"/>
        </w:rPr>
        <w:t>)</w:t>
      </w:r>
      <w:r w:rsidR="006E6959">
        <w:rPr>
          <w:szCs w:val="26"/>
        </w:rPr>
        <w:t>;</w:t>
      </w:r>
      <w:r w:rsidRPr="006E6959" w:rsidR="006E6959">
        <w:rPr>
          <w:i/>
          <w:iCs/>
          <w:szCs w:val="26"/>
        </w:rPr>
        <w:t xml:space="preserve"> </w:t>
      </w:r>
      <w:r w:rsidRPr="00AC3433" w:rsidR="006E6959">
        <w:rPr>
          <w:i/>
          <w:iCs/>
          <w:szCs w:val="26"/>
        </w:rPr>
        <w:t>Bishop v. Anderson</w:t>
      </w:r>
      <w:r w:rsidR="006E6959">
        <w:rPr>
          <w:szCs w:val="26"/>
        </w:rPr>
        <w:t xml:space="preserve"> (1980)</w:t>
      </w:r>
      <w:r w:rsidRPr="00AC3433" w:rsidR="006E6959">
        <w:rPr>
          <w:szCs w:val="26"/>
        </w:rPr>
        <w:t xml:space="preserve"> 101 Cal.App.3d </w:t>
      </w:r>
      <w:r w:rsidR="006E6959">
        <w:rPr>
          <w:szCs w:val="26"/>
        </w:rPr>
        <w:t xml:space="preserve">821, </w:t>
      </w:r>
      <w:r w:rsidRPr="00AC3433" w:rsidR="006E6959">
        <w:rPr>
          <w:szCs w:val="26"/>
        </w:rPr>
        <w:t> 824</w:t>
      </w:r>
      <w:r w:rsidR="006E6959">
        <w:rPr>
          <w:szCs w:val="26"/>
        </w:rPr>
        <w:t>;</w:t>
      </w:r>
      <w:r w:rsidRPr="006E6959" w:rsidR="006E6959">
        <w:rPr>
          <w:i/>
          <w:iCs/>
          <w:szCs w:val="26"/>
        </w:rPr>
        <w:t xml:space="preserve"> </w:t>
      </w:r>
      <w:r w:rsidRPr="00AC3433" w:rsidR="006E6959">
        <w:rPr>
          <w:i/>
          <w:iCs/>
          <w:szCs w:val="26"/>
        </w:rPr>
        <w:t xml:space="preserve">March v. Pettis </w:t>
      </w:r>
      <w:r w:rsidRPr="00AC3433" w:rsidR="006E6959">
        <w:rPr>
          <w:szCs w:val="26"/>
        </w:rPr>
        <w:t>(1977) 66 Cal.App.3d 473, 480</w:t>
      </w:r>
      <w:bookmarkEnd w:id="10"/>
      <w:r w:rsidRPr="00AC3433" w:rsidR="006E6959">
        <w:rPr>
          <w:szCs w:val="26"/>
        </w:rPr>
        <w:t>.)</w:t>
      </w:r>
      <w:r w:rsidRPr="00AC3433" w:rsidR="001C2095">
        <w:rPr>
          <w:szCs w:val="26"/>
        </w:rPr>
        <w:t xml:space="preserve">  </w:t>
      </w:r>
    </w:p>
    <w:p w:rsidR="00AC7032" w:rsidRPr="00AC3433" w:rsidP="00AC3433" w14:paraId="28E4D67F" w14:textId="77777777">
      <w:pPr>
        <w:tabs>
          <w:tab w:val="left" w:pos="720"/>
        </w:tabs>
        <w:rPr>
          <w:szCs w:val="26"/>
        </w:rPr>
      </w:pPr>
      <w:r w:rsidRPr="00AC3433">
        <w:rPr>
          <w:szCs w:val="26"/>
        </w:rPr>
        <w:tab/>
      </w:r>
      <w:r w:rsidRPr="00AC3433" w:rsidR="00C74ABB">
        <w:rPr>
          <w:szCs w:val="26"/>
        </w:rPr>
        <w:t xml:space="preserve">This court’s decision in </w:t>
      </w:r>
      <w:r w:rsidRPr="00AC3433" w:rsidR="00C74ABB">
        <w:rPr>
          <w:i/>
          <w:iCs/>
          <w:szCs w:val="26"/>
        </w:rPr>
        <w:t>Gonzales</w:t>
      </w:r>
      <w:r w:rsidRPr="00AC3433" w:rsidR="00134F9E">
        <w:rPr>
          <w:szCs w:val="26"/>
        </w:rPr>
        <w:t xml:space="preserve"> </w:t>
      </w:r>
      <w:r w:rsidRPr="00AC3433" w:rsidR="00C74ABB">
        <w:rPr>
          <w:szCs w:val="26"/>
        </w:rPr>
        <w:t xml:space="preserve">is illustrative.  </w:t>
      </w:r>
      <w:r w:rsidRPr="00AC3433" w:rsidR="00134F9E">
        <w:rPr>
          <w:szCs w:val="26"/>
        </w:rPr>
        <w:t>There</w:t>
      </w:r>
      <w:r w:rsidRPr="00AC3433" w:rsidR="00771E2E">
        <w:rPr>
          <w:szCs w:val="26"/>
        </w:rPr>
        <w:t>,</w:t>
      </w:r>
      <w:r w:rsidRPr="00AC3433" w:rsidR="00134F9E">
        <w:rPr>
          <w:szCs w:val="26"/>
        </w:rPr>
        <w:t xml:space="preserve"> </w:t>
      </w:r>
      <w:r w:rsidRPr="00AC3433" w:rsidR="003D7CC9">
        <w:rPr>
          <w:szCs w:val="26"/>
        </w:rPr>
        <w:t xml:space="preserve">one of two </w:t>
      </w:r>
      <w:r w:rsidRPr="00AC3433" w:rsidR="00134F9E">
        <w:rPr>
          <w:szCs w:val="26"/>
        </w:rPr>
        <w:t>defendant</w:t>
      </w:r>
      <w:r w:rsidRPr="00AC3433" w:rsidR="003D7CC9">
        <w:rPr>
          <w:szCs w:val="26"/>
        </w:rPr>
        <w:t>s</w:t>
      </w:r>
      <w:r w:rsidRPr="00AC3433" w:rsidR="00134F9E">
        <w:rPr>
          <w:szCs w:val="26"/>
        </w:rPr>
        <w:t xml:space="preserve"> </w:t>
      </w:r>
      <w:r w:rsidRPr="00AC3433" w:rsidR="001833AA">
        <w:rPr>
          <w:szCs w:val="26"/>
        </w:rPr>
        <w:t>had initially waived the jury right</w:t>
      </w:r>
      <w:r w:rsidRPr="00AC3433" w:rsidR="00B74079">
        <w:rPr>
          <w:szCs w:val="26"/>
        </w:rPr>
        <w:t xml:space="preserve"> </w:t>
      </w:r>
      <w:r w:rsidRPr="00AC3433" w:rsidR="00134F9E">
        <w:rPr>
          <w:szCs w:val="26"/>
        </w:rPr>
        <w:t xml:space="preserve">but later </w:t>
      </w:r>
      <w:r w:rsidRPr="00AC3433" w:rsidR="001833AA">
        <w:rPr>
          <w:szCs w:val="26"/>
        </w:rPr>
        <w:t>asked for relief from th</w:t>
      </w:r>
      <w:r w:rsidRPr="00AC3433" w:rsidR="00B74079">
        <w:rPr>
          <w:szCs w:val="26"/>
        </w:rPr>
        <w:t>at</w:t>
      </w:r>
      <w:r w:rsidRPr="00AC3433" w:rsidR="001833AA">
        <w:rPr>
          <w:szCs w:val="26"/>
        </w:rPr>
        <w:t xml:space="preserve"> waiver </w:t>
      </w:r>
      <w:r w:rsidRPr="00AC3433" w:rsidR="004B72DA">
        <w:rPr>
          <w:szCs w:val="26"/>
        </w:rPr>
        <w:t xml:space="preserve">when its </w:t>
      </w:r>
      <w:r w:rsidRPr="00AC3433" w:rsidR="001833AA">
        <w:rPr>
          <w:szCs w:val="26"/>
        </w:rPr>
        <w:t>codefendant waived jury midtrial</w:t>
      </w:r>
      <w:r w:rsidRPr="00AC3433" w:rsidR="004B72DA">
        <w:rPr>
          <w:szCs w:val="26"/>
        </w:rPr>
        <w:t xml:space="preserve">.  </w:t>
      </w:r>
      <w:r w:rsidRPr="00AC3433" w:rsidR="00054451">
        <w:rPr>
          <w:szCs w:val="26"/>
        </w:rPr>
        <w:t xml:space="preserve">We </w:t>
      </w:r>
      <w:r w:rsidRPr="00AC3433" w:rsidR="004B72DA">
        <w:rPr>
          <w:szCs w:val="26"/>
        </w:rPr>
        <w:t xml:space="preserve">noted that despite earlier opportunities to </w:t>
      </w:r>
      <w:r w:rsidRPr="00AC3433" w:rsidR="00B74079">
        <w:rPr>
          <w:szCs w:val="26"/>
        </w:rPr>
        <w:t xml:space="preserve">seek such relief, the defendant sought relief only after he </w:t>
      </w:r>
      <w:r w:rsidRPr="00AC3433" w:rsidR="00054451">
        <w:rPr>
          <w:szCs w:val="26"/>
        </w:rPr>
        <w:t xml:space="preserve">had begun to </w:t>
      </w:r>
      <w:r w:rsidRPr="00AC3433" w:rsidR="00B74079">
        <w:rPr>
          <w:szCs w:val="26"/>
        </w:rPr>
        <w:t xml:space="preserve">argue issues to the judge, sitting as trier of fact.  </w:t>
      </w:r>
      <w:r w:rsidRPr="00AC3433" w:rsidR="00054451">
        <w:rPr>
          <w:szCs w:val="26"/>
        </w:rPr>
        <w:t>The timing, this court noted, gave “rise to the suspicion that the motion signified merely that [the defendant], after arguing before the judge, had changed his mind about the tactical advantages of jury trial vis-à-vis court trial.”</w:t>
      </w:r>
      <w:r w:rsidRPr="00AC3433" w:rsidR="00722102">
        <w:rPr>
          <w:szCs w:val="26"/>
        </w:rPr>
        <w:t xml:space="preserve">  (</w:t>
      </w:r>
      <w:r w:rsidRPr="00AC3433" w:rsidR="001B743F">
        <w:rPr>
          <w:i/>
          <w:iCs/>
          <w:szCs w:val="26"/>
        </w:rPr>
        <w:t>Gonzales</w:t>
      </w:r>
      <w:r w:rsidRPr="00AC3433" w:rsidR="001B743F">
        <w:rPr>
          <w:szCs w:val="26"/>
        </w:rPr>
        <w:t xml:space="preserve">, </w:t>
      </w:r>
      <w:r w:rsidRPr="00AC3433" w:rsidR="001B743F">
        <w:rPr>
          <w:i/>
          <w:iCs/>
          <w:szCs w:val="26"/>
        </w:rPr>
        <w:t>supra</w:t>
      </w:r>
      <w:r w:rsidRPr="00AC3433" w:rsidR="001B743F">
        <w:rPr>
          <w:szCs w:val="26"/>
        </w:rPr>
        <w:t>, 20 Cal.3d</w:t>
      </w:r>
      <w:r w:rsidRPr="00AC3433" w:rsidR="00722102">
        <w:rPr>
          <w:szCs w:val="26"/>
        </w:rPr>
        <w:t xml:space="preserve"> at p.</w:t>
      </w:r>
      <w:r w:rsidRPr="00AC3433" w:rsidR="00B26CCA">
        <w:rPr>
          <w:szCs w:val="26"/>
        </w:rPr>
        <w:t> </w:t>
      </w:r>
      <w:r w:rsidRPr="00AC3433" w:rsidR="0041658C">
        <w:rPr>
          <w:szCs w:val="26"/>
        </w:rPr>
        <w:t xml:space="preserve">503.)  For that reason, </w:t>
      </w:r>
      <w:r w:rsidRPr="00AC3433" w:rsidR="00B05664">
        <w:rPr>
          <w:szCs w:val="26"/>
        </w:rPr>
        <w:t xml:space="preserve">as well as because of concerns </w:t>
      </w:r>
      <w:r w:rsidRPr="00AC3433" w:rsidR="00650B29">
        <w:rPr>
          <w:szCs w:val="26"/>
        </w:rPr>
        <w:t xml:space="preserve">relating to </w:t>
      </w:r>
      <w:r w:rsidRPr="00AC3433" w:rsidR="00B05664">
        <w:rPr>
          <w:szCs w:val="26"/>
        </w:rPr>
        <w:t xml:space="preserve">inconvenience to the </w:t>
      </w:r>
      <w:r w:rsidRPr="00AC3433" w:rsidR="004A2BB3">
        <w:rPr>
          <w:szCs w:val="26"/>
        </w:rPr>
        <w:t xml:space="preserve">witnesses and the jurors, we concluded the trial court had not abused its discretion </w:t>
      </w:r>
      <w:r w:rsidRPr="00AC3433" w:rsidR="00650B29">
        <w:rPr>
          <w:szCs w:val="26"/>
        </w:rPr>
        <w:t xml:space="preserve">in denying the defendant’s request for relief from waiver.  (See </w:t>
      </w:r>
      <w:r w:rsidRPr="00AC3433" w:rsidR="00650B29">
        <w:rPr>
          <w:i/>
          <w:iCs/>
          <w:szCs w:val="26"/>
        </w:rPr>
        <w:t>id.</w:t>
      </w:r>
      <w:r w:rsidRPr="00AC3433" w:rsidR="00650B29">
        <w:rPr>
          <w:szCs w:val="26"/>
        </w:rPr>
        <w:t xml:space="preserve"> at p.</w:t>
      </w:r>
      <w:r w:rsidRPr="00AC3433" w:rsidR="00B26CCA">
        <w:rPr>
          <w:szCs w:val="26"/>
        </w:rPr>
        <w:t> </w:t>
      </w:r>
      <w:r w:rsidRPr="00AC3433" w:rsidR="00650B29">
        <w:rPr>
          <w:szCs w:val="26"/>
        </w:rPr>
        <w:t>511.)</w:t>
      </w:r>
      <w:r>
        <w:rPr>
          <w:rStyle w:val="FootnoteReference"/>
          <w:szCs w:val="26"/>
        </w:rPr>
        <w:footnoteReference w:id="7"/>
      </w:r>
    </w:p>
    <w:p w:rsidR="00EE635F" w:rsidRPr="00AC3433" w:rsidP="00AC3433" w14:paraId="28E4D680" w14:textId="77777777">
      <w:pPr>
        <w:tabs>
          <w:tab w:val="left" w:pos="720"/>
        </w:tabs>
        <w:rPr>
          <w:color w:val="000000"/>
          <w:szCs w:val="26"/>
        </w:rPr>
      </w:pPr>
      <w:r w:rsidRPr="00AC3433">
        <w:rPr>
          <w:szCs w:val="26"/>
        </w:rPr>
        <w:tab/>
        <w:t xml:space="preserve">Several Court of Appeal </w:t>
      </w:r>
      <w:r w:rsidRPr="00AC3433" w:rsidR="0039167D">
        <w:rPr>
          <w:szCs w:val="26"/>
        </w:rPr>
        <w:t xml:space="preserve">cases </w:t>
      </w:r>
      <w:r w:rsidRPr="00AC3433" w:rsidR="004019D1">
        <w:rPr>
          <w:szCs w:val="26"/>
        </w:rPr>
        <w:t>are to similar effect</w:t>
      </w:r>
      <w:r w:rsidRPr="00AC3433" w:rsidR="00B4530D">
        <w:rPr>
          <w:szCs w:val="26"/>
        </w:rPr>
        <w:t xml:space="preserve">.  The cases </w:t>
      </w:r>
      <w:r w:rsidRPr="00AC3433" w:rsidR="004019D1">
        <w:rPr>
          <w:szCs w:val="26"/>
        </w:rPr>
        <w:t>illustrate that the presence or absence of hardship is not always dispositive</w:t>
      </w:r>
      <w:r w:rsidRPr="00AC3433" w:rsidR="00762857">
        <w:rPr>
          <w:szCs w:val="26"/>
        </w:rPr>
        <w:t xml:space="preserve"> when weighed </w:t>
      </w:r>
      <w:r w:rsidRPr="00AC3433" w:rsidR="000E5A7A">
        <w:rPr>
          <w:szCs w:val="26"/>
        </w:rPr>
        <w:t xml:space="preserve">against other relevant factors, particularly </w:t>
      </w:r>
      <w:r w:rsidRPr="00AC3433" w:rsidR="00762857">
        <w:rPr>
          <w:szCs w:val="26"/>
        </w:rPr>
        <w:t>the strength or weakness of the reasons supporting the request</w:t>
      </w:r>
      <w:r w:rsidRPr="00AC3433" w:rsidR="004019D1">
        <w:rPr>
          <w:szCs w:val="26"/>
        </w:rPr>
        <w:t xml:space="preserve">.  </w:t>
      </w:r>
      <w:r w:rsidRPr="00AC3433" w:rsidR="000077CA">
        <w:rPr>
          <w:szCs w:val="26"/>
        </w:rPr>
        <w:t xml:space="preserve">The cases hold that a trial court reviewing a motion for relief from waiver may consider </w:t>
      </w:r>
      <w:r w:rsidRPr="00AC3433" w:rsidR="00681D4B">
        <w:rPr>
          <w:szCs w:val="26"/>
        </w:rPr>
        <w:t xml:space="preserve">whether the motion for relief </w:t>
      </w:r>
      <w:r w:rsidRPr="00AC3433" w:rsidR="003D48D3">
        <w:rPr>
          <w:szCs w:val="26"/>
        </w:rPr>
        <w:t xml:space="preserve">simply </w:t>
      </w:r>
      <w:r w:rsidRPr="00AC3433" w:rsidR="00681D4B">
        <w:rPr>
          <w:szCs w:val="26"/>
        </w:rPr>
        <w:t xml:space="preserve">reflects a belated change of </w:t>
      </w:r>
      <w:r w:rsidRPr="00AC3433" w:rsidR="00DF3137">
        <w:rPr>
          <w:szCs w:val="26"/>
        </w:rPr>
        <w:t xml:space="preserve">heart about </w:t>
      </w:r>
      <w:r w:rsidRPr="00AC3433" w:rsidR="00681D4B">
        <w:rPr>
          <w:szCs w:val="26"/>
        </w:rPr>
        <w:t>trial tactics</w:t>
      </w:r>
      <w:r w:rsidRPr="00AC3433" w:rsidR="00B26CCA">
        <w:rPr>
          <w:szCs w:val="26"/>
        </w:rPr>
        <w:t> </w:t>
      </w:r>
      <w:r w:rsidRPr="00AC3433" w:rsidR="000077CA">
        <w:rPr>
          <w:szCs w:val="26"/>
        </w:rPr>
        <w:t xml:space="preserve">— </w:t>
      </w:r>
      <w:r w:rsidRPr="00AC3433" w:rsidR="003D48D3">
        <w:rPr>
          <w:szCs w:val="26"/>
        </w:rPr>
        <w:t xml:space="preserve">or, worse, is being used </w:t>
      </w:r>
      <w:r w:rsidR="003557C2">
        <w:rPr>
          <w:szCs w:val="26"/>
        </w:rPr>
        <w:t xml:space="preserve">as </w:t>
      </w:r>
      <w:r w:rsidRPr="00AC3433" w:rsidR="003D48D3">
        <w:rPr>
          <w:szCs w:val="26"/>
        </w:rPr>
        <w:t>a “pretext to obtain continuances and thus trifle with justice</w:t>
      </w:r>
      <w:r w:rsidRPr="00AC3433" w:rsidR="006A138D">
        <w:rPr>
          <w:szCs w:val="26"/>
        </w:rPr>
        <w:t>”</w:t>
      </w:r>
      <w:r w:rsidRPr="00AC3433" w:rsidR="00B26CCA">
        <w:rPr>
          <w:szCs w:val="26"/>
        </w:rPr>
        <w:t> </w:t>
      </w:r>
      <w:r w:rsidRPr="00AC3433" w:rsidR="000077CA">
        <w:rPr>
          <w:szCs w:val="26"/>
        </w:rPr>
        <w:t xml:space="preserve">— and may deny the motion for that reason alone.  </w:t>
      </w:r>
      <w:r w:rsidRPr="00AC3433" w:rsidR="003D48D3">
        <w:rPr>
          <w:szCs w:val="26"/>
        </w:rPr>
        <w:t>(</w:t>
      </w:r>
      <w:bookmarkStart w:id="11" w:name="_Hlk155376256"/>
      <w:r w:rsidRPr="00AC3433" w:rsidR="003D48D3">
        <w:rPr>
          <w:i/>
          <w:iCs/>
          <w:szCs w:val="26"/>
        </w:rPr>
        <w:t>Cowlin v. Pringle</w:t>
      </w:r>
      <w:r w:rsidRPr="00AC3433" w:rsidR="003D48D3">
        <w:rPr>
          <w:szCs w:val="26"/>
        </w:rPr>
        <w:t xml:space="preserve"> (1941) 46 Cal.App.2d 472, 476</w:t>
      </w:r>
      <w:r w:rsidRPr="00AC3433" w:rsidR="00765C35">
        <w:rPr>
          <w:szCs w:val="26"/>
        </w:rPr>
        <w:t xml:space="preserve"> (</w:t>
      </w:r>
      <w:r w:rsidRPr="00AC3433" w:rsidR="00765C35">
        <w:rPr>
          <w:i/>
          <w:iCs/>
          <w:szCs w:val="26"/>
        </w:rPr>
        <w:t>Cowlin</w:t>
      </w:r>
      <w:r w:rsidRPr="00AC3433" w:rsidR="00765C35">
        <w:rPr>
          <w:szCs w:val="26"/>
        </w:rPr>
        <w:t>)</w:t>
      </w:r>
      <w:r w:rsidRPr="00AC3433" w:rsidR="003D48D3">
        <w:rPr>
          <w:szCs w:val="26"/>
        </w:rPr>
        <w:t xml:space="preserve">, </w:t>
      </w:r>
      <w:bookmarkEnd w:id="11"/>
      <w:r w:rsidRPr="00AC3433" w:rsidR="001B743F">
        <w:rPr>
          <w:szCs w:val="26"/>
        </w:rPr>
        <w:t>citing</w:t>
      </w:r>
      <w:r w:rsidRPr="00AC3433" w:rsidR="003D48D3">
        <w:rPr>
          <w:szCs w:val="26"/>
        </w:rPr>
        <w:t xml:space="preserve"> </w:t>
      </w:r>
      <w:r w:rsidRPr="00AC3433" w:rsidR="003D48D3">
        <w:rPr>
          <w:i/>
          <w:iCs/>
          <w:szCs w:val="26"/>
        </w:rPr>
        <w:t>Conneau v. Geis</w:t>
      </w:r>
      <w:r w:rsidRPr="00AC3433" w:rsidR="001B743F">
        <w:rPr>
          <w:szCs w:val="26"/>
        </w:rPr>
        <w:t>,</w:t>
      </w:r>
      <w:r w:rsidRPr="00AC3433" w:rsidR="001B743F">
        <w:rPr>
          <w:i/>
          <w:iCs/>
          <w:szCs w:val="26"/>
        </w:rPr>
        <w:t xml:space="preserve"> supra</w:t>
      </w:r>
      <w:r w:rsidRPr="00AC3433" w:rsidR="001B743F">
        <w:rPr>
          <w:szCs w:val="26"/>
        </w:rPr>
        <w:t>,</w:t>
      </w:r>
      <w:r w:rsidRPr="00AC3433" w:rsidR="003D48D3">
        <w:rPr>
          <w:szCs w:val="26"/>
        </w:rPr>
        <w:t xml:space="preserve"> 73 Cal. </w:t>
      </w:r>
      <w:r w:rsidRPr="00AC3433" w:rsidR="001B743F">
        <w:rPr>
          <w:szCs w:val="26"/>
        </w:rPr>
        <w:t>at p. </w:t>
      </w:r>
      <w:r w:rsidRPr="00AC3433" w:rsidR="003D48D3">
        <w:rPr>
          <w:szCs w:val="26"/>
        </w:rPr>
        <w:t>177</w:t>
      </w:r>
      <w:r w:rsidRPr="00AC3433" w:rsidR="00765C35">
        <w:rPr>
          <w:szCs w:val="26"/>
        </w:rPr>
        <w:t xml:space="preserve">; </w:t>
      </w:r>
      <w:r w:rsidR="007C3A25">
        <w:rPr>
          <w:szCs w:val="26"/>
        </w:rPr>
        <w:t>accord,</w:t>
      </w:r>
      <w:r w:rsidRPr="00AC3433" w:rsidR="007C3A25">
        <w:rPr>
          <w:szCs w:val="26"/>
        </w:rPr>
        <w:t xml:space="preserve"> </w:t>
      </w:r>
      <w:r w:rsidRPr="00AC3433" w:rsidR="003D48D3">
        <w:rPr>
          <w:i/>
          <w:iCs/>
          <w:szCs w:val="26"/>
        </w:rPr>
        <w:t xml:space="preserve">Cloud v. Market Street Ry. Co. </w:t>
      </w:r>
      <w:r w:rsidRPr="00AC3433" w:rsidR="003D48D3">
        <w:rPr>
          <w:szCs w:val="26"/>
        </w:rPr>
        <w:t>(1946) 74 Cal.App.2d 92, 103</w:t>
      </w:r>
      <w:r w:rsidRPr="00AC3433" w:rsidR="00765C35">
        <w:rPr>
          <w:szCs w:val="26"/>
        </w:rPr>
        <w:t xml:space="preserve"> [denying relief where the only reason for the request appeared to be a change in trial tactics]; </w:t>
      </w:r>
      <w:r w:rsidRPr="00AC3433">
        <w:rPr>
          <w:i/>
          <w:iCs/>
          <w:szCs w:val="26"/>
        </w:rPr>
        <w:t xml:space="preserve">Day v. Rosenthal </w:t>
      </w:r>
      <w:r w:rsidRPr="00AC3433">
        <w:rPr>
          <w:szCs w:val="26"/>
        </w:rPr>
        <w:t xml:space="preserve">(1985) 170 Cal.App.3d 1125, 1177 [“It is well settled that a simple change of mind is not enough to justify relief from a jury waiver,” and it is “not an abuse of discretion for the trial court to deny relief on that basis, alone”]; see </w:t>
      </w:r>
      <w:r w:rsidRPr="00AC3433" w:rsidR="00567DF4">
        <w:rPr>
          <w:szCs w:val="26"/>
        </w:rPr>
        <w:t xml:space="preserve">also </w:t>
      </w:r>
      <w:r w:rsidRPr="00AC3433">
        <w:rPr>
          <w:szCs w:val="26"/>
        </w:rPr>
        <w:t>7 Witkin, Cal. Proc</w:t>
      </w:r>
      <w:r w:rsidRPr="00AC3433" w:rsidR="001B743F">
        <w:rPr>
          <w:szCs w:val="26"/>
        </w:rPr>
        <w:t>edure (6</w:t>
      </w:r>
      <w:r w:rsidRPr="00107C63" w:rsidR="001B743F">
        <w:rPr>
          <w:szCs w:val="26"/>
        </w:rPr>
        <w:t>th</w:t>
      </w:r>
      <w:r w:rsidRPr="00AC3433" w:rsidR="001B743F">
        <w:rPr>
          <w:szCs w:val="26"/>
        </w:rPr>
        <w:t xml:space="preserve"> ed. 2021) </w:t>
      </w:r>
      <w:r w:rsidRPr="00AC3433">
        <w:rPr>
          <w:szCs w:val="26"/>
        </w:rPr>
        <w:t>Trial</w:t>
      </w:r>
      <w:r w:rsidRPr="00AC3433" w:rsidR="00861FD7">
        <w:rPr>
          <w:szCs w:val="26"/>
        </w:rPr>
        <w:t>,</w:t>
      </w:r>
      <w:r w:rsidRPr="00AC3433">
        <w:rPr>
          <w:szCs w:val="26"/>
        </w:rPr>
        <w:t xml:space="preserve"> </w:t>
      </w:r>
      <w:r w:rsidRPr="00AC3433">
        <w:rPr>
          <w:color w:val="000000"/>
          <w:szCs w:val="26"/>
        </w:rPr>
        <w:t>§ 98</w:t>
      </w:r>
      <w:r w:rsidRPr="00AC3433" w:rsidR="001B743F">
        <w:rPr>
          <w:color w:val="000000"/>
          <w:szCs w:val="26"/>
        </w:rPr>
        <w:t>, p. 105</w:t>
      </w:r>
      <w:r w:rsidRPr="00AC3433">
        <w:rPr>
          <w:color w:val="000000"/>
          <w:szCs w:val="26"/>
        </w:rPr>
        <w:t xml:space="preserve"> [“Courts have refused to grant motions for relief where the motion appears to be a trial tactic”].)</w:t>
      </w:r>
      <w:r w:rsidRPr="00AC3433" w:rsidR="00C2077E">
        <w:rPr>
          <w:color w:val="000000"/>
          <w:szCs w:val="26"/>
        </w:rPr>
        <w:t xml:space="preserve">  </w:t>
      </w:r>
    </w:p>
    <w:p w:rsidR="005E2131" w:rsidP="00AC3433" w14:paraId="28E4D681" w14:textId="77777777">
      <w:pPr>
        <w:tabs>
          <w:tab w:val="left" w:pos="720"/>
        </w:tabs>
        <w:rPr>
          <w:color w:val="000000"/>
          <w:szCs w:val="26"/>
        </w:rPr>
      </w:pPr>
      <w:r w:rsidRPr="00AC3433">
        <w:rPr>
          <w:color w:val="000000"/>
          <w:szCs w:val="26"/>
        </w:rPr>
        <w:tab/>
      </w:r>
      <w:r w:rsidRPr="00AC3433" w:rsidR="00DC359D">
        <w:rPr>
          <w:color w:val="000000"/>
          <w:szCs w:val="26"/>
        </w:rPr>
        <w:t xml:space="preserve">TriCoast </w:t>
      </w:r>
      <w:r w:rsidRPr="00AC3433" w:rsidR="00013ED7">
        <w:rPr>
          <w:color w:val="000000"/>
          <w:szCs w:val="26"/>
        </w:rPr>
        <w:t xml:space="preserve">relies on </w:t>
      </w:r>
      <w:r w:rsidRPr="00AC3433" w:rsidR="00873D8D">
        <w:rPr>
          <w:color w:val="000000"/>
          <w:szCs w:val="26"/>
        </w:rPr>
        <w:t xml:space="preserve">a line of </w:t>
      </w:r>
      <w:r w:rsidRPr="00AC3433" w:rsidR="00233304">
        <w:rPr>
          <w:color w:val="000000"/>
          <w:szCs w:val="26"/>
        </w:rPr>
        <w:t xml:space="preserve">appellate </w:t>
      </w:r>
      <w:r w:rsidRPr="00AC3433" w:rsidR="00013ED7">
        <w:rPr>
          <w:color w:val="000000"/>
          <w:szCs w:val="26"/>
        </w:rPr>
        <w:t>cases</w:t>
      </w:r>
      <w:r w:rsidRPr="00AC3433" w:rsidR="0074469F">
        <w:rPr>
          <w:color w:val="000000"/>
          <w:szCs w:val="26"/>
        </w:rPr>
        <w:t xml:space="preserve"> stating that</w:t>
      </w:r>
      <w:r w:rsidRPr="00AC3433" w:rsidR="00A91BF5">
        <w:rPr>
          <w:color w:val="000000"/>
          <w:szCs w:val="26"/>
        </w:rPr>
        <w:t xml:space="preserve"> a</w:t>
      </w:r>
      <w:r w:rsidRPr="00AC3433" w:rsidR="0074469F">
        <w:rPr>
          <w:color w:val="000000"/>
          <w:szCs w:val="26"/>
        </w:rPr>
        <w:t xml:space="preserve"> trial court should grant a motion to be relieved of a jury waiver </w:t>
      </w:r>
      <w:r w:rsidRPr="00AC3433" w:rsidR="00A91BF5">
        <w:rPr>
          <w:color w:val="000000"/>
          <w:szCs w:val="26"/>
        </w:rPr>
        <w:t>“</w:t>
      </w:r>
      <w:r w:rsidRPr="00AC3433" w:rsidR="00090DC7">
        <w:rPr>
          <w:color w:val="000000"/>
          <w:szCs w:val="26"/>
        </w:rPr>
        <w:t> </w:t>
      </w:r>
      <w:r w:rsidRPr="00AC3433" w:rsidR="00D62650">
        <w:rPr>
          <w:color w:val="000000"/>
          <w:szCs w:val="26"/>
        </w:rPr>
        <w:t>‘</w:t>
      </w:r>
      <w:r w:rsidRPr="00AC3433" w:rsidR="0074469F">
        <w:rPr>
          <w:color w:val="000000"/>
          <w:szCs w:val="26"/>
        </w:rPr>
        <w:t>unless, and except, where granting such a motion would work serious hardship to the objecting party.</w:t>
      </w:r>
      <w:r w:rsidRPr="00AC3433" w:rsidR="00D62650">
        <w:rPr>
          <w:color w:val="000000"/>
          <w:szCs w:val="26"/>
        </w:rPr>
        <w:t>’</w:t>
      </w:r>
      <w:r w:rsidRPr="00AC3433" w:rsidR="00090DC7">
        <w:rPr>
          <w:color w:val="000000"/>
          <w:szCs w:val="26"/>
        </w:rPr>
        <w:t> </w:t>
      </w:r>
      <w:r w:rsidRPr="00AC3433" w:rsidR="0074469F">
        <w:rPr>
          <w:color w:val="000000"/>
          <w:szCs w:val="26"/>
        </w:rPr>
        <w:t>”</w:t>
      </w:r>
      <w:r w:rsidRPr="00AC3433" w:rsidR="00233304">
        <w:rPr>
          <w:color w:val="000000"/>
          <w:szCs w:val="26"/>
        </w:rPr>
        <w:t xml:space="preserve">  (</w:t>
      </w:r>
      <w:r w:rsidRPr="00AC3433" w:rsidR="00A45D7A">
        <w:rPr>
          <w:i/>
          <w:iCs/>
          <w:color w:val="000000"/>
          <w:szCs w:val="26"/>
        </w:rPr>
        <w:t>Mackovska</w:t>
      </w:r>
      <w:r w:rsidRPr="00AC3433" w:rsidR="00A45D7A">
        <w:rPr>
          <w:color w:val="000000"/>
          <w:szCs w:val="26"/>
        </w:rPr>
        <w:t xml:space="preserve">, </w:t>
      </w:r>
      <w:r w:rsidRPr="00AC3433" w:rsidR="00A45D7A">
        <w:rPr>
          <w:i/>
          <w:iCs/>
          <w:color w:val="000000"/>
          <w:szCs w:val="26"/>
        </w:rPr>
        <w:t>supra</w:t>
      </w:r>
      <w:r w:rsidRPr="00AC3433" w:rsidR="00A45D7A">
        <w:rPr>
          <w:color w:val="000000"/>
          <w:szCs w:val="26"/>
        </w:rPr>
        <w:t>, 40 Cal.App.5</w:t>
      </w:r>
      <w:r w:rsidRPr="00107C63" w:rsidR="00A45D7A">
        <w:rPr>
          <w:color w:val="000000"/>
          <w:szCs w:val="26"/>
        </w:rPr>
        <w:t>th</w:t>
      </w:r>
      <w:r w:rsidRPr="00AC3433" w:rsidR="00A45D7A">
        <w:rPr>
          <w:color w:val="000000"/>
          <w:szCs w:val="26"/>
        </w:rPr>
        <w:t xml:space="preserve"> </w:t>
      </w:r>
      <w:r w:rsidRPr="00AC3433" w:rsidR="00D0504A">
        <w:rPr>
          <w:color w:val="000000"/>
          <w:szCs w:val="26"/>
        </w:rPr>
        <w:t>at p.</w:t>
      </w:r>
      <w:r w:rsidRPr="00AC3433" w:rsidR="00090DC7">
        <w:rPr>
          <w:color w:val="000000"/>
          <w:szCs w:val="26"/>
        </w:rPr>
        <w:t> </w:t>
      </w:r>
      <w:r w:rsidRPr="00AC3433" w:rsidR="00A45D7A">
        <w:rPr>
          <w:color w:val="000000"/>
          <w:szCs w:val="26"/>
        </w:rPr>
        <w:t xml:space="preserve">10, quoting </w:t>
      </w:r>
      <w:r w:rsidRPr="00AC3433" w:rsidR="00233304">
        <w:rPr>
          <w:i/>
          <w:iCs/>
          <w:color w:val="000000"/>
          <w:szCs w:val="26"/>
        </w:rPr>
        <w:t>Boal</w:t>
      </w:r>
      <w:r w:rsidRPr="00AC3433" w:rsidR="00233304">
        <w:rPr>
          <w:color w:val="000000"/>
          <w:szCs w:val="26"/>
        </w:rPr>
        <w:t xml:space="preserve">, </w:t>
      </w:r>
      <w:r w:rsidRPr="00AC3433" w:rsidR="00233304">
        <w:rPr>
          <w:i/>
          <w:iCs/>
          <w:color w:val="000000"/>
          <w:szCs w:val="26"/>
        </w:rPr>
        <w:t>supra</w:t>
      </w:r>
      <w:r w:rsidRPr="00AC3433" w:rsidR="00233304">
        <w:rPr>
          <w:color w:val="000000"/>
          <w:szCs w:val="26"/>
        </w:rPr>
        <w:t>, 165 Cal.App.3d at p.</w:t>
      </w:r>
      <w:r w:rsidRPr="00AC3433" w:rsidR="00090DC7">
        <w:rPr>
          <w:color w:val="000000"/>
          <w:szCs w:val="26"/>
        </w:rPr>
        <w:t> </w:t>
      </w:r>
      <w:r w:rsidRPr="00AC3433" w:rsidR="00233304">
        <w:rPr>
          <w:color w:val="000000"/>
          <w:szCs w:val="26"/>
        </w:rPr>
        <w:t>809</w:t>
      </w:r>
      <w:r w:rsidRPr="00AC3433" w:rsidR="004D48D0">
        <w:rPr>
          <w:color w:val="000000"/>
          <w:szCs w:val="26"/>
        </w:rPr>
        <w:t xml:space="preserve">, and citing </w:t>
      </w:r>
      <w:r w:rsidRPr="00AC3433" w:rsidR="004D48D0">
        <w:rPr>
          <w:i/>
          <w:iCs/>
          <w:color w:val="000000"/>
          <w:szCs w:val="26"/>
        </w:rPr>
        <w:t>Gann</w:t>
      </w:r>
      <w:r w:rsidRPr="00AC3433" w:rsidR="004D48D0">
        <w:rPr>
          <w:color w:val="000000"/>
          <w:szCs w:val="26"/>
        </w:rPr>
        <w:t xml:space="preserve">, </w:t>
      </w:r>
      <w:r w:rsidRPr="00AC3433" w:rsidR="004D48D0">
        <w:rPr>
          <w:i/>
          <w:iCs/>
          <w:color w:val="000000"/>
          <w:szCs w:val="26"/>
        </w:rPr>
        <w:t>supra</w:t>
      </w:r>
      <w:r w:rsidRPr="00AC3433" w:rsidR="004D48D0">
        <w:rPr>
          <w:color w:val="000000"/>
          <w:szCs w:val="26"/>
        </w:rPr>
        <w:t>, 231 Cal.App.3d at p.</w:t>
      </w:r>
      <w:r w:rsidRPr="00AC3433" w:rsidR="000425F8">
        <w:rPr>
          <w:color w:val="000000"/>
          <w:szCs w:val="26"/>
        </w:rPr>
        <w:t> </w:t>
      </w:r>
      <w:r w:rsidRPr="00AC3433" w:rsidR="004D48D0">
        <w:rPr>
          <w:color w:val="000000"/>
          <w:szCs w:val="26"/>
        </w:rPr>
        <w:t>1703</w:t>
      </w:r>
      <w:r w:rsidRPr="00AC3433" w:rsidR="00670FAE">
        <w:rPr>
          <w:color w:val="000000"/>
          <w:szCs w:val="26"/>
        </w:rPr>
        <w:t xml:space="preserve">.)  </w:t>
      </w:r>
      <w:r w:rsidR="001B13C0">
        <w:rPr>
          <w:color w:val="000000"/>
          <w:szCs w:val="26"/>
        </w:rPr>
        <w:t>T</w:t>
      </w:r>
      <w:r w:rsidRPr="00AC3433" w:rsidR="006A138D">
        <w:rPr>
          <w:color w:val="000000"/>
          <w:szCs w:val="26"/>
        </w:rPr>
        <w:t xml:space="preserve">his </w:t>
      </w:r>
      <w:r w:rsidR="00A52491">
        <w:rPr>
          <w:color w:val="000000"/>
          <w:szCs w:val="26"/>
        </w:rPr>
        <w:t xml:space="preserve">categorical-sounding </w:t>
      </w:r>
      <w:r w:rsidRPr="00AC3433" w:rsidR="006A138D">
        <w:rPr>
          <w:color w:val="000000"/>
          <w:szCs w:val="26"/>
        </w:rPr>
        <w:t xml:space="preserve">statement of the rule might seem </w:t>
      </w:r>
      <w:r w:rsidR="00B37CAF">
        <w:rPr>
          <w:color w:val="000000"/>
          <w:szCs w:val="26"/>
        </w:rPr>
        <w:t xml:space="preserve">flatly </w:t>
      </w:r>
      <w:r w:rsidR="0008165E">
        <w:rPr>
          <w:color w:val="000000"/>
          <w:szCs w:val="26"/>
        </w:rPr>
        <w:t xml:space="preserve">inconsistent </w:t>
      </w:r>
      <w:r w:rsidRPr="00AC3433" w:rsidR="006A138D">
        <w:rPr>
          <w:color w:val="000000"/>
          <w:szCs w:val="26"/>
        </w:rPr>
        <w:t xml:space="preserve">with the </w:t>
      </w:r>
      <w:r w:rsidRPr="00AC3433" w:rsidR="001F089A">
        <w:rPr>
          <w:color w:val="000000"/>
          <w:szCs w:val="26"/>
        </w:rPr>
        <w:t xml:space="preserve">multifactor approach taken in </w:t>
      </w:r>
      <w:r w:rsidRPr="00AC3433" w:rsidR="00C6536A">
        <w:rPr>
          <w:color w:val="000000"/>
          <w:szCs w:val="26"/>
        </w:rPr>
        <w:t>the cases we have already described.  But</w:t>
      </w:r>
      <w:r w:rsidR="004B3C6E">
        <w:rPr>
          <w:color w:val="000000"/>
          <w:szCs w:val="26"/>
        </w:rPr>
        <w:t>,</w:t>
      </w:r>
      <w:r w:rsidRPr="00AC3433" w:rsidR="00C6536A">
        <w:rPr>
          <w:color w:val="000000"/>
          <w:szCs w:val="26"/>
        </w:rPr>
        <w:t xml:space="preserve"> while </w:t>
      </w:r>
      <w:r w:rsidRPr="00AC3433" w:rsidR="004D48D0">
        <w:rPr>
          <w:color w:val="000000"/>
          <w:szCs w:val="26"/>
        </w:rPr>
        <w:t xml:space="preserve">some of </w:t>
      </w:r>
      <w:r w:rsidRPr="00AC3433" w:rsidR="00C6536A">
        <w:rPr>
          <w:color w:val="000000"/>
          <w:szCs w:val="26"/>
        </w:rPr>
        <w:t xml:space="preserve">TriCoast’s cases state the rule broadly, </w:t>
      </w:r>
      <w:r w:rsidRPr="00AC3433" w:rsidR="004D48D0">
        <w:rPr>
          <w:color w:val="000000"/>
          <w:szCs w:val="26"/>
        </w:rPr>
        <w:t xml:space="preserve">others contain a narrower statement of the same </w:t>
      </w:r>
      <w:r w:rsidR="00A52491">
        <w:rPr>
          <w:color w:val="000000"/>
          <w:szCs w:val="26"/>
        </w:rPr>
        <w:t>idea</w:t>
      </w:r>
      <w:r w:rsidR="008C64A4">
        <w:rPr>
          <w:color w:val="000000"/>
          <w:szCs w:val="26"/>
        </w:rPr>
        <w:t xml:space="preserve">, making clear that </w:t>
      </w:r>
      <w:r w:rsidR="00AA44E5">
        <w:rPr>
          <w:color w:val="000000"/>
          <w:szCs w:val="26"/>
        </w:rPr>
        <w:t>hardship is not</w:t>
      </w:r>
      <w:r w:rsidR="003E20F8">
        <w:rPr>
          <w:color w:val="000000"/>
          <w:szCs w:val="26"/>
        </w:rPr>
        <w:t>, in fact,</w:t>
      </w:r>
      <w:r w:rsidR="00AA44E5">
        <w:rPr>
          <w:color w:val="000000"/>
          <w:szCs w:val="26"/>
        </w:rPr>
        <w:t xml:space="preserve"> the only consideration </w:t>
      </w:r>
      <w:r w:rsidR="00554D5F">
        <w:rPr>
          <w:color w:val="000000"/>
          <w:szCs w:val="26"/>
        </w:rPr>
        <w:t xml:space="preserve">in </w:t>
      </w:r>
      <w:r w:rsidR="00AA44E5">
        <w:rPr>
          <w:color w:val="000000"/>
          <w:szCs w:val="26"/>
        </w:rPr>
        <w:t>play</w:t>
      </w:r>
      <w:r w:rsidRPr="00AC3433" w:rsidR="004D48D0">
        <w:rPr>
          <w:color w:val="000000"/>
          <w:szCs w:val="26"/>
        </w:rPr>
        <w:t xml:space="preserve">.  (E.g., </w:t>
      </w:r>
      <w:r w:rsidRPr="00AC3433" w:rsidR="004D48D0">
        <w:rPr>
          <w:i/>
          <w:iCs/>
          <w:color w:val="000000"/>
          <w:szCs w:val="26"/>
        </w:rPr>
        <w:t>Gann</w:t>
      </w:r>
      <w:r w:rsidRPr="00AC3433" w:rsidR="004D48D0">
        <w:rPr>
          <w:color w:val="000000"/>
          <w:szCs w:val="26"/>
        </w:rPr>
        <w:t>, at p.</w:t>
      </w:r>
      <w:r w:rsidRPr="00AC3433" w:rsidR="00A81F5E">
        <w:rPr>
          <w:color w:val="000000"/>
          <w:szCs w:val="26"/>
        </w:rPr>
        <w:t> </w:t>
      </w:r>
      <w:r w:rsidRPr="00AC3433" w:rsidR="004D48D0">
        <w:rPr>
          <w:color w:val="000000"/>
          <w:szCs w:val="26"/>
        </w:rPr>
        <w:t xml:space="preserve">1704 [“The court abuses its discretion in denying relief where there has been no prejudice to the other party or to the court from an </w:t>
      </w:r>
      <w:r w:rsidRPr="00AC3433" w:rsidR="004D48D0">
        <w:rPr>
          <w:i/>
          <w:iCs/>
          <w:color w:val="000000"/>
          <w:szCs w:val="26"/>
        </w:rPr>
        <w:t>inadvertent</w:t>
      </w:r>
      <w:r w:rsidRPr="00AC3433" w:rsidR="004D48D0">
        <w:rPr>
          <w:color w:val="000000"/>
          <w:szCs w:val="26"/>
        </w:rPr>
        <w:t xml:space="preserve"> waiver” </w:t>
      </w:r>
      <w:r w:rsidR="00AD20CB">
        <w:rPr>
          <w:color w:val="000000"/>
          <w:szCs w:val="26"/>
        </w:rPr>
        <w:t>(</w:t>
      </w:r>
      <w:r w:rsidRPr="00AC3433" w:rsidR="004D48D0">
        <w:rPr>
          <w:color w:val="000000"/>
          <w:szCs w:val="26"/>
        </w:rPr>
        <w:t>italics added</w:t>
      </w:r>
      <w:r w:rsidR="00AD20CB">
        <w:rPr>
          <w:color w:val="000000"/>
          <w:szCs w:val="26"/>
        </w:rPr>
        <w:t>)</w:t>
      </w:r>
      <w:r w:rsidRPr="00AC3433" w:rsidR="004D48D0">
        <w:rPr>
          <w:color w:val="000000"/>
          <w:szCs w:val="26"/>
        </w:rPr>
        <w:t>].)</w:t>
      </w:r>
    </w:p>
    <w:p w:rsidR="00EE2B39" w:rsidP="00AF5E48" w14:paraId="28E4D682" w14:textId="77777777">
      <w:pPr>
        <w:ind w:firstLine="720"/>
      </w:pPr>
      <w:r w:rsidRPr="00AC3433">
        <w:rPr>
          <w:color w:val="000000"/>
          <w:szCs w:val="26"/>
        </w:rPr>
        <w:t>V</w:t>
      </w:r>
      <w:r w:rsidRPr="00AC3433" w:rsidR="00930D9C">
        <w:rPr>
          <w:color w:val="000000"/>
          <w:szCs w:val="26"/>
        </w:rPr>
        <w:t xml:space="preserve">irtually all </w:t>
      </w:r>
      <w:r w:rsidR="00912A67">
        <w:rPr>
          <w:color w:val="000000"/>
          <w:szCs w:val="26"/>
        </w:rPr>
        <w:t xml:space="preserve">of TriCoast’s </w:t>
      </w:r>
      <w:r w:rsidRPr="00AC3433" w:rsidR="00080DB9">
        <w:rPr>
          <w:color w:val="000000"/>
          <w:szCs w:val="26"/>
        </w:rPr>
        <w:t xml:space="preserve">cases </w:t>
      </w:r>
      <w:r w:rsidRPr="00AC3433" w:rsidR="00305027">
        <w:rPr>
          <w:color w:val="000000"/>
          <w:szCs w:val="26"/>
        </w:rPr>
        <w:t xml:space="preserve">involve </w:t>
      </w:r>
      <w:r w:rsidRPr="00AC3433" w:rsidR="00341A31">
        <w:rPr>
          <w:color w:val="000000"/>
          <w:szCs w:val="26"/>
        </w:rPr>
        <w:t xml:space="preserve">variations on </w:t>
      </w:r>
      <w:r w:rsidRPr="00AC3433">
        <w:rPr>
          <w:color w:val="000000"/>
          <w:szCs w:val="26"/>
        </w:rPr>
        <w:t xml:space="preserve">the same </w:t>
      </w:r>
      <w:r w:rsidRPr="00AC3433" w:rsidR="00341A31">
        <w:rPr>
          <w:color w:val="000000"/>
          <w:szCs w:val="26"/>
        </w:rPr>
        <w:t xml:space="preserve">basic </w:t>
      </w:r>
      <w:r w:rsidRPr="00AC3433">
        <w:rPr>
          <w:color w:val="000000"/>
          <w:szCs w:val="26"/>
        </w:rPr>
        <w:t>fact pattern:  A party gave timely notice that it desired a jury trial but was found to have waived jury trial through failure to timely post the correct amount of jury fees or through another form of technical noncompliance with jury demand procedure, and so sought relief from waiver under section 631(g).</w:t>
      </w:r>
      <w:r w:rsidRPr="00AC3433" w:rsidR="00080DB9">
        <w:rPr>
          <w:color w:val="000000"/>
          <w:szCs w:val="26"/>
        </w:rPr>
        <w:t xml:space="preserve">  </w:t>
      </w:r>
      <w:r w:rsidRPr="00AC3433" w:rsidR="002F2EB8">
        <w:rPr>
          <w:rStyle w:val="cohl"/>
          <w:color w:val="000000"/>
          <w:bdr w:val="none" w:sz="0" w:space="0" w:color="auto" w:frame="1"/>
          <w:shd w:val="clear" w:color="auto" w:fill="FFFFFF"/>
        </w:rPr>
        <w:t>(See</w:t>
      </w:r>
      <w:r w:rsidRPr="00AC3433" w:rsidR="0002034E">
        <w:rPr>
          <w:rStyle w:val="cohl"/>
          <w:color w:val="000000"/>
          <w:bdr w:val="none" w:sz="0" w:space="0" w:color="auto" w:frame="1"/>
          <w:shd w:val="clear" w:color="auto" w:fill="FFFFFF"/>
        </w:rPr>
        <w:t xml:space="preserve"> </w:t>
      </w:r>
      <w:r w:rsidRPr="00AC3433" w:rsidR="002F2EB8">
        <w:rPr>
          <w:rStyle w:val="cohl"/>
          <w:i/>
          <w:iCs/>
          <w:color w:val="000000"/>
          <w:bdr w:val="none" w:sz="0" w:space="0" w:color="auto" w:frame="1"/>
          <w:shd w:val="clear" w:color="auto" w:fill="FFFFFF"/>
        </w:rPr>
        <w:t>Byram</w:t>
      </w:r>
      <w:r w:rsidRPr="00AC3433" w:rsidR="002F2EB8">
        <w:rPr>
          <w:rStyle w:val="cohl"/>
          <w:color w:val="000000"/>
          <w:bdr w:val="none" w:sz="0" w:space="0" w:color="auto" w:frame="1"/>
          <w:shd w:val="clear" w:color="auto" w:fill="FFFFFF"/>
        </w:rPr>
        <w:t xml:space="preserve">, </w:t>
      </w:r>
      <w:r w:rsidRPr="00AC3433" w:rsidR="002F2EB8">
        <w:rPr>
          <w:rStyle w:val="cohl"/>
          <w:i/>
          <w:iCs/>
          <w:color w:val="000000"/>
          <w:bdr w:val="none" w:sz="0" w:space="0" w:color="auto" w:frame="1"/>
          <w:shd w:val="clear" w:color="auto" w:fill="FFFFFF"/>
        </w:rPr>
        <w:t>supra</w:t>
      </w:r>
      <w:r w:rsidRPr="00AC3433" w:rsidR="002F2EB8">
        <w:rPr>
          <w:rStyle w:val="cohl"/>
          <w:color w:val="000000"/>
          <w:bdr w:val="none" w:sz="0" w:space="0" w:color="auto" w:frame="1"/>
          <w:shd w:val="clear" w:color="auto" w:fill="FFFFFF"/>
        </w:rPr>
        <w:t>, 74 Cal.App.3d at p. 650 [</w:t>
      </w:r>
      <w:r w:rsidRPr="00AC3433" w:rsidR="00E35297">
        <w:rPr>
          <w:rStyle w:val="cohl"/>
          <w:color w:val="000000"/>
          <w:bdr w:val="none" w:sz="0" w:space="0" w:color="auto" w:frame="1"/>
          <w:shd w:val="clear" w:color="auto" w:fill="FFFFFF"/>
        </w:rPr>
        <w:t xml:space="preserve">party requested a jury “throughout the proceedings,” but inadvertently waived the right when his lawyer’s secretary </w:t>
      </w:r>
      <w:r w:rsidRPr="00AC3433" w:rsidR="002F2EB8">
        <w:rPr>
          <w:rStyle w:val="cohl"/>
          <w:color w:val="000000"/>
          <w:bdr w:val="none" w:sz="0" w:space="0" w:color="auto" w:frame="1"/>
          <w:shd w:val="clear" w:color="auto" w:fill="FFFFFF"/>
        </w:rPr>
        <w:t xml:space="preserve">failed to post </w:t>
      </w:r>
      <w:r w:rsidRPr="00AC3433" w:rsidR="00E35297">
        <w:rPr>
          <w:rStyle w:val="cohl"/>
          <w:color w:val="000000"/>
          <w:bdr w:val="none" w:sz="0" w:space="0" w:color="auto" w:frame="1"/>
          <w:shd w:val="clear" w:color="auto" w:fill="FFFFFF"/>
        </w:rPr>
        <w:t xml:space="preserve">jury </w:t>
      </w:r>
      <w:r w:rsidRPr="00AC3433" w:rsidR="002F2EB8">
        <w:rPr>
          <w:rStyle w:val="cohl"/>
          <w:color w:val="000000"/>
          <w:bdr w:val="none" w:sz="0" w:space="0" w:color="auto" w:frame="1"/>
          <w:shd w:val="clear" w:color="auto" w:fill="FFFFFF"/>
        </w:rPr>
        <w:t>fees</w:t>
      </w:r>
      <w:r w:rsidRPr="00AC3433" w:rsidR="00E35297">
        <w:rPr>
          <w:rStyle w:val="cohl"/>
          <w:color w:val="000000"/>
          <w:bdr w:val="none" w:sz="0" w:space="0" w:color="auto" w:frame="1"/>
          <w:shd w:val="clear" w:color="auto" w:fill="FFFFFF"/>
        </w:rPr>
        <w:t xml:space="preserve"> 14 days in advance</w:t>
      </w:r>
      <w:r w:rsidRPr="00AC3433" w:rsidR="002F2EB8">
        <w:rPr>
          <w:rStyle w:val="cohl"/>
          <w:color w:val="000000"/>
          <w:bdr w:val="none" w:sz="0" w:space="0" w:color="auto" w:frame="1"/>
          <w:shd w:val="clear" w:color="auto" w:fill="FFFFFF"/>
        </w:rPr>
        <w:t xml:space="preserve">]; </w:t>
      </w:r>
      <w:r w:rsidRPr="00AC3433" w:rsidR="002F2EB8">
        <w:rPr>
          <w:i/>
          <w:iCs/>
        </w:rPr>
        <w:t>Boal</w:t>
      </w:r>
      <w:r w:rsidRPr="00AC3433" w:rsidR="002F2EB8">
        <w:t xml:space="preserve">, </w:t>
      </w:r>
      <w:r w:rsidRPr="006A35EA" w:rsidR="006A35EA">
        <w:rPr>
          <w:i/>
          <w:iCs/>
        </w:rPr>
        <w:t>supra</w:t>
      </w:r>
      <w:r w:rsidR="006A35EA">
        <w:t xml:space="preserve">, 165 Cal.App.3d at </w:t>
      </w:r>
      <w:r w:rsidRPr="00AC3433" w:rsidR="002F2EB8">
        <w:t xml:space="preserve">p. 809 [new attorney accidentally marked the wrong form after consistent series of prior jury trial demands]; </w:t>
      </w:r>
      <w:r w:rsidRPr="00AC3433" w:rsidR="003B65A0">
        <w:rPr>
          <w:i/>
          <w:iCs/>
        </w:rPr>
        <w:t>Johnson-Stovall v. Superior Court</w:t>
      </w:r>
      <w:r w:rsidRPr="00AC3433" w:rsidR="003B65A0">
        <w:t xml:space="preserve"> (1993) 17 Cal.App.4</w:t>
      </w:r>
      <w:r w:rsidRPr="007C56A1" w:rsidR="003B65A0">
        <w:t>th</w:t>
      </w:r>
      <w:r w:rsidRPr="00AC3433" w:rsidR="003B65A0">
        <w:t xml:space="preserve"> 808, 809 [party demanded a jury in a case management statement but failed to timely post fees]; </w:t>
      </w:r>
      <w:r w:rsidRPr="00AC3433" w:rsidR="002F2EB8">
        <w:rPr>
          <w:i/>
          <w:iCs/>
        </w:rPr>
        <w:t>Massie</w:t>
      </w:r>
      <w:r w:rsidRPr="00AC3433" w:rsidR="001B743F">
        <w:rPr>
          <w:i/>
          <w:iCs/>
        </w:rPr>
        <w:t xml:space="preserve"> v. AAR Western Skyways, Inc.</w:t>
      </w:r>
      <w:r w:rsidRPr="00AC3433" w:rsidR="002F2EB8">
        <w:t xml:space="preserve"> </w:t>
      </w:r>
      <w:r w:rsidRPr="00AC3433" w:rsidR="001B743F">
        <w:t>(1992)</w:t>
      </w:r>
      <w:r w:rsidRPr="00AC3433" w:rsidR="00860067">
        <w:t xml:space="preserve"> </w:t>
      </w:r>
      <w:r w:rsidRPr="00AC3433" w:rsidR="001B743F">
        <w:t>4 Cal.</w:t>
      </w:r>
      <w:r w:rsidRPr="00AC3433" w:rsidR="002F2EB8">
        <w:t>App.4</w:t>
      </w:r>
      <w:r w:rsidRPr="007C56A1" w:rsidR="002F2EB8">
        <w:t>th</w:t>
      </w:r>
      <w:r w:rsidRPr="00AC3433" w:rsidR="002F2EB8">
        <w:t xml:space="preserve"> </w:t>
      </w:r>
      <w:r w:rsidRPr="00AC3433" w:rsidR="001B743F">
        <w:t xml:space="preserve">405, </w:t>
      </w:r>
      <w:r w:rsidRPr="00AC3433" w:rsidR="002F2EB8">
        <w:t>412 [</w:t>
      </w:r>
      <w:r w:rsidRPr="00AC3433" w:rsidR="00990E1C">
        <w:t xml:space="preserve">party demanded jury trial </w:t>
      </w:r>
      <w:r w:rsidRPr="00AC3433" w:rsidR="00DF4E7C">
        <w:t xml:space="preserve">by memorandum </w:t>
      </w:r>
      <w:r w:rsidRPr="00AC3433" w:rsidR="00990E1C">
        <w:t xml:space="preserve">but </w:t>
      </w:r>
      <w:r w:rsidRPr="00AC3433" w:rsidR="002F2EB8">
        <w:t>fail</w:t>
      </w:r>
      <w:r w:rsidRPr="00AC3433" w:rsidR="00990E1C">
        <w:t>ed</w:t>
      </w:r>
      <w:r w:rsidRPr="00AC3433" w:rsidR="002F2EB8">
        <w:t xml:space="preserve"> to </w:t>
      </w:r>
      <w:r w:rsidRPr="00AC3433" w:rsidR="00990E1C">
        <w:t xml:space="preserve">timely </w:t>
      </w:r>
      <w:r w:rsidRPr="00AC3433" w:rsidR="002F2EB8">
        <w:t xml:space="preserve">post jury fees due to counsel’s unfamiliarity with local court rule]; </w:t>
      </w:r>
      <w:r w:rsidRPr="00AC3433" w:rsidR="003B65A0">
        <w:rPr>
          <w:i/>
          <w:iCs/>
        </w:rPr>
        <w:t>Wharton v. Superior Court</w:t>
      </w:r>
      <w:r w:rsidRPr="00AC3433" w:rsidR="003B65A0">
        <w:t xml:space="preserve"> (1991) 231 Cal.App.3d 100, 102, 104 [mistaken waiver due to confusion about the requisite fees amount, despite an earlier jury demand]; </w:t>
      </w:r>
      <w:r w:rsidRPr="00AC3433" w:rsidR="002F2EB8">
        <w:rPr>
          <w:i/>
          <w:iCs/>
        </w:rPr>
        <w:t>Winston</w:t>
      </w:r>
      <w:r w:rsidRPr="00AC3433" w:rsidR="00860067">
        <w:rPr>
          <w:i/>
          <w:iCs/>
        </w:rPr>
        <w:t xml:space="preserve"> v. Superior Court</w:t>
      </w:r>
      <w:r w:rsidRPr="00AC3433" w:rsidR="002F2EB8">
        <w:t xml:space="preserve"> </w:t>
      </w:r>
      <w:r w:rsidRPr="00AC3433" w:rsidR="00860067">
        <w:t xml:space="preserve">(1987) </w:t>
      </w:r>
      <w:r w:rsidRPr="00AC3433" w:rsidR="002F2EB8">
        <w:t xml:space="preserve">196 Cal.App.3d </w:t>
      </w:r>
      <w:r w:rsidRPr="00AC3433" w:rsidR="00860067">
        <w:t xml:space="preserve">600, </w:t>
      </w:r>
      <w:r w:rsidRPr="00AC3433" w:rsidR="002F2EB8">
        <w:t>602 [</w:t>
      </w:r>
      <w:r w:rsidRPr="00AC3433" w:rsidR="00442447">
        <w:t xml:space="preserve">party </w:t>
      </w:r>
      <w:r w:rsidRPr="00AC3433" w:rsidR="00AA2626">
        <w:t xml:space="preserve">demanded a jury but failed </w:t>
      </w:r>
      <w:r w:rsidRPr="00AC3433" w:rsidR="002F2EB8">
        <w:t>to timely post jury fees due to conflicting statutory deadlines]</w:t>
      </w:r>
      <w:r w:rsidRPr="00AC3433" w:rsidR="00930CD4">
        <w:t>.</w:t>
      </w:r>
      <w:r w:rsidRPr="00AC3433" w:rsidR="002F2EB8">
        <w:t>)</w:t>
      </w:r>
      <w:r>
        <w:rPr>
          <w:rStyle w:val="FootnoteReference"/>
        </w:rPr>
        <w:footnoteReference w:id="8"/>
      </w:r>
      <w:r w:rsidRPr="00AC3433" w:rsidR="00964629">
        <w:t xml:space="preserve">  </w:t>
      </w:r>
    </w:p>
    <w:p w:rsidR="006C0D08" w:rsidP="009A5B3E" w14:paraId="28E4D683" w14:textId="77777777">
      <w:pPr>
        <w:ind w:firstLine="720"/>
      </w:pPr>
      <w:r>
        <w:t xml:space="preserve">To the extent that </w:t>
      </w:r>
      <w:r w:rsidR="0065779C">
        <w:t xml:space="preserve">some of </w:t>
      </w:r>
      <w:r w:rsidR="00C77C0F">
        <w:t>these cases contain language suggesting hardship is the only relevant consideration under section 631(g), that suggestion is incorrect</w:t>
      </w:r>
      <w:r w:rsidR="00BA2112">
        <w:t>,</w:t>
      </w:r>
      <w:r w:rsidR="00C77C0F">
        <w:t xml:space="preserve"> and we disapprove it.  </w:t>
      </w:r>
      <w:r w:rsidR="00D93B2D">
        <w:t xml:space="preserve">(See fn. </w:t>
      </w:r>
      <w:r w:rsidR="00333A45">
        <w:t>6</w:t>
      </w:r>
      <w:r w:rsidR="00D93B2D">
        <w:t xml:space="preserve">, </w:t>
      </w:r>
      <w:r w:rsidRPr="00333A45" w:rsidR="00333A45">
        <w:rPr>
          <w:i/>
          <w:iCs/>
        </w:rPr>
        <w:t>ante</w:t>
      </w:r>
      <w:r w:rsidR="00D93B2D">
        <w:t xml:space="preserve">.)  </w:t>
      </w:r>
      <w:r w:rsidR="00BB0320">
        <w:t xml:space="preserve">But </w:t>
      </w:r>
      <w:r w:rsidR="002627F0">
        <w:t>we</w:t>
      </w:r>
      <w:r w:rsidR="001C384E">
        <w:t xml:space="preserve"> </w:t>
      </w:r>
      <w:r w:rsidR="001E7AEE">
        <w:t>cast no doubt on</w:t>
      </w:r>
      <w:r w:rsidR="001C384E">
        <w:t xml:space="preserve"> </w:t>
      </w:r>
      <w:r w:rsidR="002B5A22">
        <w:t>the actual holdings of the cases</w:t>
      </w:r>
      <w:r w:rsidR="002627F0">
        <w:t xml:space="preserve">, which </w:t>
      </w:r>
      <w:r w:rsidR="002B5A22">
        <w:t xml:space="preserve">are </w:t>
      </w:r>
      <w:r w:rsidR="00583416">
        <w:t xml:space="preserve">consistent with </w:t>
      </w:r>
      <w:r w:rsidR="004116CD">
        <w:rPr>
          <w:szCs w:val="26"/>
        </w:rPr>
        <w:t xml:space="preserve">an understanding </w:t>
      </w:r>
      <w:r w:rsidR="00583416">
        <w:rPr>
          <w:szCs w:val="26"/>
        </w:rPr>
        <w:t xml:space="preserve">that the section 631(g) inquiry depends on consideration of multiple factors and not just </w:t>
      </w:r>
      <w:r w:rsidR="00471BF4">
        <w:rPr>
          <w:szCs w:val="26"/>
        </w:rPr>
        <w:t>on considerations of hardship standing alone</w:t>
      </w:r>
      <w:r w:rsidR="00583416">
        <w:rPr>
          <w:szCs w:val="26"/>
        </w:rPr>
        <w:t>.</w:t>
      </w:r>
      <w:r w:rsidR="006823FF">
        <w:rPr>
          <w:szCs w:val="26"/>
        </w:rPr>
        <w:t xml:space="preserve">  </w:t>
      </w:r>
      <w:r w:rsidR="00D630CD">
        <w:rPr>
          <w:szCs w:val="26"/>
        </w:rPr>
        <w:t>As we read them</w:t>
      </w:r>
      <w:r w:rsidR="00965644">
        <w:rPr>
          <w:szCs w:val="26"/>
        </w:rPr>
        <w:t xml:space="preserve">, the cases stand for this modest but important proposition:  </w:t>
      </w:r>
      <w:r w:rsidR="00D92455">
        <w:rPr>
          <w:szCs w:val="26"/>
        </w:rPr>
        <w:t>W</w:t>
      </w:r>
      <w:r w:rsidR="001E4FB3">
        <w:rPr>
          <w:szCs w:val="26"/>
        </w:rPr>
        <w:t xml:space="preserve">hen a party </w:t>
      </w:r>
      <w:r w:rsidR="00A528A6">
        <w:rPr>
          <w:szCs w:val="26"/>
        </w:rPr>
        <w:t>that</w:t>
      </w:r>
      <w:r w:rsidR="00D52184">
        <w:rPr>
          <w:szCs w:val="26"/>
        </w:rPr>
        <w:t xml:space="preserve"> has timely given notice that it desires trial by jury </w:t>
      </w:r>
      <w:r w:rsidR="0001075F">
        <w:rPr>
          <w:szCs w:val="26"/>
        </w:rPr>
        <w:t xml:space="preserve">then </w:t>
      </w:r>
      <w:r w:rsidR="00D52184">
        <w:rPr>
          <w:szCs w:val="26"/>
        </w:rPr>
        <w:t xml:space="preserve">loses the jury right because of </w:t>
      </w:r>
      <w:r w:rsidR="00CA7D7A">
        <w:rPr>
          <w:szCs w:val="26"/>
        </w:rPr>
        <w:t xml:space="preserve">technical </w:t>
      </w:r>
      <w:r w:rsidRPr="00C06013" w:rsidR="00CA7D7A">
        <w:rPr>
          <w:szCs w:val="26"/>
        </w:rPr>
        <w:t>noncompliance with some element of statutory procedure</w:t>
      </w:r>
      <w:r w:rsidRPr="00C06013" w:rsidR="00313760">
        <w:rPr>
          <w:szCs w:val="26"/>
        </w:rPr>
        <w:t> </w:t>
      </w:r>
      <w:r w:rsidRPr="00C06013" w:rsidR="00CA7D7A">
        <w:rPr>
          <w:szCs w:val="26"/>
        </w:rPr>
        <w:t xml:space="preserve">— </w:t>
      </w:r>
      <w:r w:rsidRPr="00C06013" w:rsidR="00D52184">
        <w:rPr>
          <w:szCs w:val="26"/>
        </w:rPr>
        <w:t>such as failure to pay jury fees at the right time or in the right amount</w:t>
      </w:r>
      <w:r w:rsidRPr="00C06013" w:rsidR="00313760">
        <w:rPr>
          <w:szCs w:val="26"/>
        </w:rPr>
        <w:t> </w:t>
      </w:r>
      <w:r w:rsidRPr="00C06013" w:rsidR="00D52184">
        <w:rPr>
          <w:szCs w:val="26"/>
        </w:rPr>
        <w:t xml:space="preserve">— </w:t>
      </w:r>
      <w:r w:rsidRPr="00C06013" w:rsidR="0077505E">
        <w:rPr>
          <w:szCs w:val="26"/>
        </w:rPr>
        <w:t>lack of hardship to the other parties or the court is generally controlling</w:t>
      </w:r>
      <w:r w:rsidRPr="00C06013" w:rsidR="00D630CD">
        <w:rPr>
          <w:szCs w:val="26"/>
        </w:rPr>
        <w:t xml:space="preserve">, absent </w:t>
      </w:r>
      <w:r w:rsidRPr="00C06013" w:rsidR="0077505E">
        <w:rPr>
          <w:szCs w:val="26"/>
        </w:rPr>
        <w:t xml:space="preserve">other factors that weigh against relief. </w:t>
      </w:r>
    </w:p>
    <w:p w:rsidR="008F4F55" w:rsidP="00FE140F" w14:paraId="28E4D684" w14:textId="77777777">
      <w:pPr>
        <w:tabs>
          <w:tab w:val="left" w:pos="720"/>
        </w:tabs>
        <w:ind w:firstLine="720"/>
        <w:rPr>
          <w:szCs w:val="26"/>
        </w:rPr>
      </w:pPr>
      <w:r>
        <w:t>Stated as</w:t>
      </w:r>
      <w:r w:rsidR="007D46CF">
        <w:t xml:space="preserve"> a general rule, </w:t>
      </w:r>
      <w:r>
        <w:t>the principle</w:t>
      </w:r>
      <w:r w:rsidR="00500968">
        <w:t xml:space="preserve"> underlying these cases</w:t>
      </w:r>
      <w:r>
        <w:t xml:space="preserve"> is sound</w:t>
      </w:r>
      <w:r w:rsidR="007D46CF">
        <w:t xml:space="preserve">.  </w:t>
      </w:r>
      <w:r w:rsidR="00914A35">
        <w:t xml:space="preserve">When section 631 was first enacted, the </w:t>
      </w:r>
      <w:r w:rsidRPr="00AA000D" w:rsidR="00914A35">
        <w:t>sole</w:t>
      </w:r>
      <w:r w:rsidR="00914A35">
        <w:t xml:space="preserve"> </w:t>
      </w:r>
      <w:r w:rsidRPr="00AA000D" w:rsidR="00914A35">
        <w:t>bases</w:t>
      </w:r>
      <w:r w:rsidR="00914A35">
        <w:t xml:space="preserve"> for finding waiver of the civil jury right were nonappearance at trial and express consent to waiver.  </w:t>
      </w:r>
      <w:r w:rsidR="00C262BF">
        <w:t xml:space="preserve">Over the course of the last century, however, the statutory bases for finding jury waiver have expanded well beyond </w:t>
      </w:r>
      <w:r w:rsidR="00870ABD">
        <w:t xml:space="preserve">what we would ordinarily </w:t>
      </w:r>
      <w:r w:rsidR="00CE01BD">
        <w:t xml:space="preserve">term “waiver” of a constitutional right, to encompass </w:t>
      </w:r>
      <w:r w:rsidRPr="00AC3433" w:rsidR="0035697C">
        <w:rPr>
          <w:szCs w:val="26"/>
        </w:rPr>
        <w:t xml:space="preserve">noncompliance with various </w:t>
      </w:r>
      <w:r w:rsidRPr="00FE140F" w:rsidR="0035697C">
        <w:rPr>
          <w:szCs w:val="26"/>
        </w:rPr>
        <w:t xml:space="preserve">procedural requirements for making </w:t>
      </w:r>
      <w:r w:rsidRPr="00FE140F" w:rsidR="00413049">
        <w:rPr>
          <w:szCs w:val="26"/>
        </w:rPr>
        <w:t>jury demands</w:t>
      </w:r>
      <w:r w:rsidRPr="00FE140F" w:rsidR="00B00EA5">
        <w:rPr>
          <w:szCs w:val="26"/>
        </w:rPr>
        <w:t xml:space="preserve">, including requirements to post jury fees at the correct time </w:t>
      </w:r>
      <w:r w:rsidR="00E611EA">
        <w:rPr>
          <w:szCs w:val="26"/>
        </w:rPr>
        <w:t>or</w:t>
      </w:r>
      <w:r w:rsidRPr="00FE140F" w:rsidR="00B00EA5">
        <w:rPr>
          <w:szCs w:val="26"/>
        </w:rPr>
        <w:t xml:space="preserve"> in the correct amount</w:t>
      </w:r>
      <w:r w:rsidRPr="00FE140F" w:rsidR="00413049">
        <w:rPr>
          <w:szCs w:val="26"/>
        </w:rPr>
        <w:t xml:space="preserve">.  </w:t>
      </w:r>
      <w:r w:rsidRPr="00FE140F" w:rsidR="004917BA">
        <w:rPr>
          <w:szCs w:val="26"/>
        </w:rPr>
        <w:t>(</w:t>
      </w:r>
      <w:r w:rsidRPr="00B31830" w:rsidR="004917BA">
        <w:rPr>
          <w:szCs w:val="26"/>
        </w:rPr>
        <w:t>Cf.</w:t>
      </w:r>
      <w:r w:rsidRPr="007206F5" w:rsidR="00FE140F">
        <w:rPr>
          <w:szCs w:val="26"/>
        </w:rPr>
        <w:t xml:space="preserve"> </w:t>
      </w:r>
      <w:r w:rsidRPr="007206F5" w:rsidR="00FE140F">
        <w:rPr>
          <w:i/>
          <w:iCs/>
          <w:szCs w:val="26"/>
        </w:rPr>
        <w:t xml:space="preserve">Rockefeller Technology Investments </w:t>
      </w:r>
      <w:r w:rsidRPr="009404DC" w:rsidR="00FE140F">
        <w:t>(</w:t>
      </w:r>
      <w:r w:rsidRPr="007206F5" w:rsidR="00FE140F">
        <w:rPr>
          <w:i/>
          <w:iCs/>
          <w:szCs w:val="26"/>
        </w:rPr>
        <w:t>Asia</w:t>
      </w:r>
      <w:r w:rsidRPr="009404DC" w:rsidR="00FE140F">
        <w:t>)</w:t>
      </w:r>
      <w:r w:rsidRPr="007206F5" w:rsidR="00FE140F">
        <w:rPr>
          <w:i/>
          <w:iCs/>
          <w:szCs w:val="26"/>
        </w:rPr>
        <w:t xml:space="preserve"> VII v. Changzhou SinoType Technology Co., Ltd.</w:t>
      </w:r>
      <w:r w:rsidRPr="007206F5" w:rsidR="00FE140F">
        <w:rPr>
          <w:szCs w:val="26"/>
        </w:rPr>
        <w:t xml:space="preserve"> (2020) 9 Cal.5th 125, 140 [generally, waiver </w:t>
      </w:r>
      <w:r w:rsidR="0003168C">
        <w:rPr>
          <w:szCs w:val="26"/>
        </w:rPr>
        <w:t>is</w:t>
      </w:r>
      <w:r w:rsidRPr="007206F5" w:rsidR="00FE140F">
        <w:rPr>
          <w:szCs w:val="26"/>
        </w:rPr>
        <w:t xml:space="preserve"> “</w:t>
      </w:r>
      <w:r w:rsidR="006A35EA">
        <w:rPr>
          <w:szCs w:val="26"/>
        </w:rPr>
        <w:t> ‘</w:t>
      </w:r>
      <w:r w:rsidRPr="007206F5" w:rsidR="00FE140F">
        <w:rPr>
          <w:szCs w:val="26"/>
        </w:rPr>
        <w:t>voluntary, knowing, and intelligently made,</w:t>
      </w:r>
      <w:r w:rsidR="006A35EA">
        <w:rPr>
          <w:szCs w:val="26"/>
        </w:rPr>
        <w:t>’ </w:t>
      </w:r>
      <w:r w:rsidRPr="007206F5" w:rsidR="00FE140F">
        <w:rPr>
          <w:szCs w:val="26"/>
        </w:rPr>
        <w:t>” or the “</w:t>
      </w:r>
      <w:r w:rsidR="006A35EA">
        <w:rPr>
          <w:szCs w:val="26"/>
        </w:rPr>
        <w:t> ‘ “</w:t>
      </w:r>
      <w:r w:rsidRPr="00FE140F" w:rsidR="00FE140F">
        <w:rPr>
          <w:szCs w:val="26"/>
        </w:rPr>
        <w:t>intentional relinquishment or abandonment of a known right or privilege</w:t>
      </w:r>
      <w:r w:rsidR="006A35EA">
        <w:rPr>
          <w:szCs w:val="26"/>
        </w:rPr>
        <w:t>” ’ </w:t>
      </w:r>
      <w:r w:rsidRPr="00FE140F" w:rsidR="00FE140F">
        <w:rPr>
          <w:szCs w:val="26"/>
        </w:rPr>
        <w:t>”].)</w:t>
      </w:r>
      <w:r w:rsidRPr="007206F5" w:rsidR="00FE140F">
        <w:rPr>
          <w:szCs w:val="26"/>
        </w:rPr>
        <w:t xml:space="preserve"> </w:t>
      </w:r>
      <w:r w:rsidRPr="00FE140F" w:rsidR="00BA3299">
        <w:rPr>
          <w:szCs w:val="26"/>
        </w:rPr>
        <w:t xml:space="preserve"> </w:t>
      </w:r>
      <w:r w:rsidRPr="00FE140F" w:rsidR="00413049">
        <w:rPr>
          <w:szCs w:val="26"/>
        </w:rPr>
        <w:t>This</w:t>
      </w:r>
      <w:r w:rsidRPr="00AC3433" w:rsidR="00413049">
        <w:rPr>
          <w:szCs w:val="26"/>
        </w:rPr>
        <w:t xml:space="preserve"> expansion has increased </w:t>
      </w:r>
      <w:r w:rsidRPr="00AC3433" w:rsidR="00DA65F2">
        <w:rPr>
          <w:szCs w:val="26"/>
        </w:rPr>
        <w:t>the possibility that</w:t>
      </w:r>
      <w:r w:rsidRPr="00AC3433" w:rsidR="00A00FE7">
        <w:rPr>
          <w:szCs w:val="26"/>
        </w:rPr>
        <w:t xml:space="preserve"> the jury right, though </w:t>
      </w:r>
      <w:r w:rsidRPr="00AC3433" w:rsidR="007F73F9">
        <w:rPr>
          <w:szCs w:val="26"/>
        </w:rPr>
        <w:t xml:space="preserve">otherwise </w:t>
      </w:r>
      <w:r w:rsidRPr="00AC3433" w:rsidR="002213E0">
        <w:rPr>
          <w:szCs w:val="26"/>
        </w:rPr>
        <w:t xml:space="preserve">timely </w:t>
      </w:r>
      <w:r w:rsidRPr="00AC3433" w:rsidR="00A00FE7">
        <w:rPr>
          <w:szCs w:val="26"/>
        </w:rPr>
        <w:t xml:space="preserve">invoked, might </w:t>
      </w:r>
      <w:r w:rsidRPr="00AC3433" w:rsidR="00982B0D">
        <w:rPr>
          <w:szCs w:val="26"/>
        </w:rPr>
        <w:t xml:space="preserve">nonetheless be lost through </w:t>
      </w:r>
      <w:r w:rsidRPr="00AC3433" w:rsidR="00C86B97">
        <w:rPr>
          <w:szCs w:val="26"/>
        </w:rPr>
        <w:t xml:space="preserve">mere </w:t>
      </w:r>
      <w:r w:rsidRPr="00AC3433" w:rsidR="00982B0D">
        <w:rPr>
          <w:szCs w:val="26"/>
        </w:rPr>
        <w:t xml:space="preserve">technical </w:t>
      </w:r>
      <w:r w:rsidRPr="00AC3433" w:rsidR="00C86B97">
        <w:rPr>
          <w:szCs w:val="26"/>
        </w:rPr>
        <w:t xml:space="preserve">statutory </w:t>
      </w:r>
      <w:r w:rsidRPr="00AC3433" w:rsidR="00982B0D">
        <w:rPr>
          <w:szCs w:val="26"/>
        </w:rPr>
        <w:t>error</w:t>
      </w:r>
      <w:r w:rsidRPr="00AC3433" w:rsidR="00090DC7">
        <w:rPr>
          <w:szCs w:val="26"/>
        </w:rPr>
        <w:t> </w:t>
      </w:r>
      <w:r w:rsidRPr="00AC3433" w:rsidR="009412A9">
        <w:rPr>
          <w:szCs w:val="26"/>
        </w:rPr>
        <w:t xml:space="preserve">— what courts have sometimes </w:t>
      </w:r>
      <w:r w:rsidRPr="00AC3433" w:rsidR="003F6E05">
        <w:rPr>
          <w:szCs w:val="26"/>
        </w:rPr>
        <w:t xml:space="preserve">loosely </w:t>
      </w:r>
      <w:r w:rsidRPr="00AC3433" w:rsidR="009412A9">
        <w:rPr>
          <w:szCs w:val="26"/>
        </w:rPr>
        <w:t>described as “inadvertent” waiver (</w:t>
      </w:r>
      <w:r w:rsidRPr="00AC3433" w:rsidR="009412A9">
        <w:rPr>
          <w:i/>
          <w:iCs/>
          <w:color w:val="000000"/>
          <w:szCs w:val="26"/>
        </w:rPr>
        <w:t>Gann</w:t>
      </w:r>
      <w:r w:rsidRPr="00AC3433" w:rsidR="009412A9">
        <w:rPr>
          <w:color w:val="000000"/>
          <w:szCs w:val="26"/>
        </w:rPr>
        <w:t xml:space="preserve">, </w:t>
      </w:r>
      <w:r w:rsidRPr="00AC3433" w:rsidR="009412A9">
        <w:rPr>
          <w:i/>
          <w:iCs/>
          <w:color w:val="000000"/>
          <w:szCs w:val="26"/>
        </w:rPr>
        <w:t>supra</w:t>
      </w:r>
      <w:r w:rsidRPr="00AC3433" w:rsidR="009412A9">
        <w:rPr>
          <w:color w:val="000000"/>
          <w:szCs w:val="26"/>
        </w:rPr>
        <w:t>, 231 Cal.App.3d at p.</w:t>
      </w:r>
      <w:r w:rsidRPr="00AC3433" w:rsidR="00090DC7">
        <w:rPr>
          <w:color w:val="000000"/>
          <w:szCs w:val="26"/>
        </w:rPr>
        <w:t> </w:t>
      </w:r>
      <w:r w:rsidRPr="00AC3433" w:rsidR="009412A9">
        <w:rPr>
          <w:color w:val="000000"/>
          <w:szCs w:val="26"/>
        </w:rPr>
        <w:t>1704)</w:t>
      </w:r>
      <w:r w:rsidRPr="00AC3433" w:rsidR="005663BF">
        <w:rPr>
          <w:szCs w:val="26"/>
        </w:rPr>
        <w:t xml:space="preserve">.  </w:t>
      </w:r>
    </w:p>
    <w:p w:rsidR="000A11D1" w:rsidRPr="00AC3433" w:rsidP="008F663F" w14:paraId="28E4D685" w14:textId="77777777">
      <w:pPr>
        <w:tabs>
          <w:tab w:val="left" w:pos="720"/>
        </w:tabs>
        <w:rPr>
          <w:szCs w:val="26"/>
        </w:rPr>
      </w:pPr>
      <w:r>
        <w:rPr>
          <w:szCs w:val="26"/>
        </w:rPr>
        <w:tab/>
      </w:r>
      <w:r w:rsidR="00151725">
        <w:rPr>
          <w:szCs w:val="26"/>
        </w:rPr>
        <w:t>S</w:t>
      </w:r>
      <w:r w:rsidRPr="00AC3433" w:rsidR="00BE5967">
        <w:rPr>
          <w:szCs w:val="26"/>
        </w:rPr>
        <w:t xml:space="preserve">ection 631(g) alleviates the harshness of </w:t>
      </w:r>
      <w:r w:rsidRPr="005757C6" w:rsidR="00BE5967">
        <w:rPr>
          <w:szCs w:val="26"/>
        </w:rPr>
        <w:t xml:space="preserve">this result by </w:t>
      </w:r>
      <w:r w:rsidR="00151725">
        <w:rPr>
          <w:szCs w:val="26"/>
        </w:rPr>
        <w:t xml:space="preserve">allowing courts to forgive a party’s </w:t>
      </w:r>
      <w:r w:rsidRPr="00AC3433" w:rsidR="00151725">
        <w:rPr>
          <w:szCs w:val="26"/>
        </w:rPr>
        <w:t xml:space="preserve">technical noncompliance when the party </w:t>
      </w:r>
      <w:r w:rsidRPr="00AC3433" w:rsidR="00151725">
        <w:rPr>
          <w:color w:val="000000"/>
          <w:szCs w:val="26"/>
        </w:rPr>
        <w:t>has fulfilled the core objective of the statute, which is to give timely notice that a jury is demanded.</w:t>
      </w:r>
      <w:r w:rsidR="00151725">
        <w:rPr>
          <w:color w:val="000000"/>
          <w:szCs w:val="26"/>
        </w:rPr>
        <w:t xml:space="preserve">  </w:t>
      </w:r>
      <w:r w:rsidR="005402E4">
        <w:rPr>
          <w:color w:val="000000"/>
          <w:szCs w:val="26"/>
        </w:rPr>
        <w:t>At least i</w:t>
      </w:r>
      <w:r w:rsidR="008F663F">
        <w:rPr>
          <w:color w:val="000000"/>
          <w:szCs w:val="26"/>
        </w:rPr>
        <w:t>n the absence of countervailing factors, c</w:t>
      </w:r>
      <w:r w:rsidR="00151725">
        <w:rPr>
          <w:color w:val="000000"/>
          <w:szCs w:val="26"/>
        </w:rPr>
        <w:t xml:space="preserve">ourts have generally granted such forgiveness where to do so would not result </w:t>
      </w:r>
      <w:r w:rsidR="008F663F">
        <w:rPr>
          <w:color w:val="000000"/>
          <w:szCs w:val="26"/>
        </w:rPr>
        <w:t>in hardship.</w:t>
      </w:r>
      <w:r w:rsidR="00360189">
        <w:t xml:space="preserve"> </w:t>
      </w:r>
      <w:r w:rsidR="00CB24E1">
        <w:t xml:space="preserve"> </w:t>
      </w:r>
      <w:r w:rsidRPr="00AC3433" w:rsidR="007E1989">
        <w:rPr>
          <w:szCs w:val="26"/>
        </w:rPr>
        <w:t xml:space="preserve">This is much the same approach courts take in other instances involving technical noncompliance with statutory requirements.  (See, e.g., </w:t>
      </w:r>
      <w:r w:rsidRPr="00AC3433" w:rsidR="007E1989">
        <w:rPr>
          <w:i/>
          <w:iCs/>
          <w:szCs w:val="26"/>
        </w:rPr>
        <w:t>Assembly v. Deukmejian</w:t>
      </w:r>
      <w:r w:rsidRPr="00AC3433" w:rsidR="007E1989">
        <w:rPr>
          <w:szCs w:val="26"/>
        </w:rPr>
        <w:t xml:space="preserve"> (1982) 30 Cal.3d 638, 652 [applying doctrine of substantial compliance].)  </w:t>
      </w:r>
      <w:r w:rsidR="008A6EDA">
        <w:rPr>
          <w:szCs w:val="26"/>
        </w:rPr>
        <w:t>I</w:t>
      </w:r>
      <w:r w:rsidRPr="00AC3433" w:rsidR="007E1989">
        <w:rPr>
          <w:szCs w:val="26"/>
        </w:rPr>
        <w:t>t is also consistent with the courts’ general policy of resolving doubts about section 631 waiver “</w:t>
      </w:r>
      <w:r w:rsidRPr="00AC3433" w:rsidR="00090DC7">
        <w:rPr>
          <w:szCs w:val="26"/>
        </w:rPr>
        <w:t> </w:t>
      </w:r>
      <w:r w:rsidRPr="00AC3433" w:rsidR="007E1989">
        <w:rPr>
          <w:szCs w:val="26"/>
        </w:rPr>
        <w:t>‘in favor of according to a litigant a jury trial</w:t>
      </w:r>
      <w:r w:rsidR="00A912CA">
        <w:rPr>
          <w:szCs w:val="26"/>
        </w:rPr>
        <w:t>,</w:t>
      </w:r>
      <w:r w:rsidRPr="00AC3433" w:rsidR="007E1989">
        <w:rPr>
          <w:szCs w:val="26"/>
        </w:rPr>
        <w:t>’</w:t>
      </w:r>
      <w:r w:rsidRPr="00AC3433" w:rsidR="00090DC7">
        <w:rPr>
          <w:szCs w:val="26"/>
        </w:rPr>
        <w:t> </w:t>
      </w:r>
      <w:r w:rsidRPr="00AC3433" w:rsidR="007E1989">
        <w:rPr>
          <w:szCs w:val="26"/>
        </w:rPr>
        <w:t>”</w:t>
      </w:r>
      <w:r w:rsidR="008F663F">
        <w:rPr>
          <w:szCs w:val="26"/>
        </w:rPr>
        <w:t xml:space="preserve"> </w:t>
      </w:r>
      <w:r w:rsidR="00A912CA">
        <w:rPr>
          <w:szCs w:val="26"/>
        </w:rPr>
        <w:t>in keeping with the constitutional guarantee</w:t>
      </w:r>
      <w:r w:rsidR="00623428">
        <w:rPr>
          <w:szCs w:val="26"/>
        </w:rPr>
        <w:t xml:space="preserve">.  </w:t>
      </w:r>
      <w:r w:rsidRPr="00AC3433" w:rsidR="007E1989">
        <w:rPr>
          <w:szCs w:val="26"/>
        </w:rPr>
        <w:t>(</w:t>
      </w:r>
      <w:r w:rsidRPr="00AC3433" w:rsidR="007E1989">
        <w:rPr>
          <w:i/>
          <w:iCs/>
          <w:szCs w:val="26"/>
        </w:rPr>
        <w:t>Grafton Partners</w:t>
      </w:r>
      <w:r w:rsidRPr="00AC3433" w:rsidR="007E1989">
        <w:rPr>
          <w:szCs w:val="26"/>
        </w:rPr>
        <w:t xml:space="preserve">, </w:t>
      </w:r>
      <w:r w:rsidRPr="00AC3433" w:rsidR="00090DC7">
        <w:rPr>
          <w:i/>
          <w:iCs/>
          <w:szCs w:val="26"/>
        </w:rPr>
        <w:t>supra</w:t>
      </w:r>
      <w:r w:rsidRPr="00AC3433" w:rsidR="00090DC7">
        <w:rPr>
          <w:szCs w:val="26"/>
        </w:rPr>
        <w:t xml:space="preserve">, </w:t>
      </w:r>
      <w:r w:rsidRPr="00AC3433" w:rsidR="00D96BBF">
        <w:rPr>
          <w:szCs w:val="26"/>
        </w:rPr>
        <w:t xml:space="preserve">36 Cal.4th </w:t>
      </w:r>
      <w:r w:rsidRPr="00AC3433" w:rsidR="007E1989">
        <w:rPr>
          <w:szCs w:val="26"/>
        </w:rPr>
        <w:t>at p. 958</w:t>
      </w:r>
      <w:r w:rsidRPr="00AC3433" w:rsidR="00090DC7">
        <w:rPr>
          <w:szCs w:val="26"/>
        </w:rPr>
        <w:t>.</w:t>
      </w:r>
      <w:r w:rsidRPr="00AC3433" w:rsidR="007E1989">
        <w:rPr>
          <w:szCs w:val="26"/>
        </w:rPr>
        <w:t>)</w:t>
      </w:r>
      <w:r w:rsidRPr="00AC3433">
        <w:rPr>
          <w:szCs w:val="26"/>
        </w:rPr>
        <w:t xml:space="preserve">  </w:t>
      </w:r>
    </w:p>
    <w:p w:rsidR="007242A0" w:rsidRPr="00AC3433" w:rsidP="003B0609" w14:paraId="28E4D686" w14:textId="77777777">
      <w:pPr>
        <w:tabs>
          <w:tab w:val="left" w:pos="720"/>
        </w:tabs>
        <w:rPr>
          <w:szCs w:val="26"/>
        </w:rPr>
      </w:pPr>
      <w:r w:rsidRPr="00AC3433">
        <w:rPr>
          <w:szCs w:val="26"/>
        </w:rPr>
        <w:tab/>
      </w:r>
      <w:r w:rsidRPr="00AC3433" w:rsidR="00C64639">
        <w:rPr>
          <w:szCs w:val="26"/>
        </w:rPr>
        <w:t xml:space="preserve">But </w:t>
      </w:r>
      <w:r w:rsidR="008F379D">
        <w:rPr>
          <w:szCs w:val="26"/>
        </w:rPr>
        <w:t xml:space="preserve">these </w:t>
      </w:r>
      <w:r w:rsidR="003B0609">
        <w:rPr>
          <w:szCs w:val="26"/>
        </w:rPr>
        <w:t xml:space="preserve">cases involving mere technical statutory waiver </w:t>
      </w:r>
      <w:r w:rsidR="002B7BEC">
        <w:rPr>
          <w:szCs w:val="26"/>
        </w:rPr>
        <w:t xml:space="preserve">raise different considerations </w:t>
      </w:r>
      <w:r w:rsidR="003B0609">
        <w:rPr>
          <w:szCs w:val="26"/>
        </w:rPr>
        <w:t xml:space="preserve">from cases in which a party at first opted against </w:t>
      </w:r>
      <w:r w:rsidRPr="00AC3433" w:rsidR="007B071C">
        <w:t xml:space="preserve">invoking the jury right, </w:t>
      </w:r>
      <w:r w:rsidRPr="00AC3433" w:rsidR="00191D69">
        <w:t>then late</w:t>
      </w:r>
      <w:r w:rsidR="008B51A5">
        <w:t xml:space="preserve">r </w:t>
      </w:r>
      <w:r w:rsidRPr="00AC3433" w:rsidR="00191D69">
        <w:t xml:space="preserve">seeks relief from the consequences of that </w:t>
      </w:r>
      <w:r w:rsidRPr="00AC3433" w:rsidR="000A555A">
        <w:t>choice</w:t>
      </w:r>
      <w:r w:rsidRPr="00AC3433" w:rsidR="00191D69">
        <w:t xml:space="preserve">.  </w:t>
      </w:r>
      <w:r w:rsidR="00A468AB">
        <w:rPr>
          <w:rStyle w:val="cohl"/>
          <w:color w:val="000000"/>
          <w:bdr w:val="none" w:sz="0" w:space="0" w:color="auto" w:frame="1"/>
          <w:shd w:val="clear" w:color="auto" w:fill="FFFFFF"/>
        </w:rPr>
        <w:t>And</w:t>
      </w:r>
      <w:r w:rsidR="001B329D">
        <w:rPr>
          <w:rStyle w:val="cohl"/>
          <w:color w:val="000000"/>
          <w:bdr w:val="none" w:sz="0" w:space="0" w:color="auto" w:frame="1"/>
          <w:shd w:val="clear" w:color="auto" w:fill="FFFFFF"/>
        </w:rPr>
        <w:t xml:space="preserve"> in </w:t>
      </w:r>
      <w:r w:rsidR="00A5217E">
        <w:rPr>
          <w:rStyle w:val="cohl"/>
          <w:color w:val="000000"/>
          <w:bdr w:val="none" w:sz="0" w:space="0" w:color="auto" w:frame="1"/>
          <w:shd w:val="clear" w:color="auto" w:fill="FFFFFF"/>
        </w:rPr>
        <w:t xml:space="preserve">all events, </w:t>
      </w:r>
      <w:bookmarkStart w:id="12" w:name="_Hlk154154242"/>
      <w:r w:rsidR="00A5217E">
        <w:rPr>
          <w:rStyle w:val="cohl"/>
          <w:color w:val="000000"/>
          <w:bdr w:val="none" w:sz="0" w:space="0" w:color="auto" w:frame="1"/>
          <w:shd w:val="clear" w:color="auto" w:fill="FFFFFF"/>
        </w:rPr>
        <w:t xml:space="preserve">in </w:t>
      </w:r>
      <w:r w:rsidR="001B329D">
        <w:rPr>
          <w:rStyle w:val="cohl"/>
          <w:color w:val="000000"/>
          <w:bdr w:val="none" w:sz="0" w:space="0" w:color="auto" w:frame="1"/>
          <w:shd w:val="clear" w:color="auto" w:fill="FFFFFF"/>
        </w:rPr>
        <w:t xml:space="preserve">every case </w:t>
      </w:r>
      <w:r w:rsidRPr="00AC3433" w:rsidR="00B27F26">
        <w:rPr>
          <w:szCs w:val="26"/>
        </w:rPr>
        <w:t xml:space="preserve">the </w:t>
      </w:r>
      <w:r w:rsidRPr="00AC3433" w:rsidR="000B5FB1">
        <w:rPr>
          <w:szCs w:val="26"/>
        </w:rPr>
        <w:t xml:space="preserve">trial court </w:t>
      </w:r>
      <w:r w:rsidRPr="00AC3433" w:rsidR="00540E19">
        <w:rPr>
          <w:szCs w:val="26"/>
        </w:rPr>
        <w:t xml:space="preserve">properly </w:t>
      </w:r>
      <w:r w:rsidRPr="00AC3433" w:rsidR="000B5FB1">
        <w:rPr>
          <w:szCs w:val="26"/>
        </w:rPr>
        <w:t>consider</w:t>
      </w:r>
      <w:r w:rsidRPr="00AC3433" w:rsidR="00540E19">
        <w:rPr>
          <w:szCs w:val="26"/>
        </w:rPr>
        <w:t>s</w:t>
      </w:r>
      <w:r w:rsidRPr="00AC3433" w:rsidR="000B5FB1">
        <w:rPr>
          <w:szCs w:val="26"/>
        </w:rPr>
        <w:t xml:space="preserve"> all relevant </w:t>
      </w:r>
      <w:r w:rsidR="00A5217E">
        <w:rPr>
          <w:szCs w:val="26"/>
        </w:rPr>
        <w:t xml:space="preserve">factors </w:t>
      </w:r>
      <w:r w:rsidRPr="00AC3433" w:rsidR="000B5FB1">
        <w:rPr>
          <w:szCs w:val="26"/>
        </w:rPr>
        <w:t xml:space="preserve">in deciding whether </w:t>
      </w:r>
      <w:r w:rsidRPr="00AC3433" w:rsidR="00540E19">
        <w:rPr>
          <w:szCs w:val="26"/>
        </w:rPr>
        <w:t xml:space="preserve">it should exercise its discretion to grant </w:t>
      </w:r>
      <w:r w:rsidRPr="00AC3433" w:rsidR="000B5FB1">
        <w:rPr>
          <w:szCs w:val="26"/>
        </w:rPr>
        <w:t>relief</w:t>
      </w:r>
      <w:bookmarkEnd w:id="12"/>
      <w:r w:rsidRPr="00AC3433" w:rsidR="000B5FB1">
        <w:rPr>
          <w:szCs w:val="26"/>
        </w:rPr>
        <w:t xml:space="preserve"> </w:t>
      </w:r>
      <w:r w:rsidRPr="00AC3433" w:rsidR="0015111D">
        <w:rPr>
          <w:szCs w:val="26"/>
        </w:rPr>
        <w:t>to a litigant</w:t>
      </w:r>
      <w:r w:rsidRPr="00AC3433" w:rsidR="000B5FB1">
        <w:rPr>
          <w:szCs w:val="26"/>
        </w:rPr>
        <w:t>.</w:t>
      </w:r>
      <w:r w:rsidR="0033497E">
        <w:rPr>
          <w:szCs w:val="26"/>
        </w:rPr>
        <w:t xml:space="preserve">  </w:t>
      </w:r>
      <w:r w:rsidRPr="00AC3433" w:rsidR="00FB39A5">
        <w:rPr>
          <w:szCs w:val="26"/>
        </w:rPr>
        <w:t xml:space="preserve">As </w:t>
      </w:r>
      <w:r w:rsidRPr="00AC3433" w:rsidR="00FB39A5">
        <w:rPr>
          <w:i/>
          <w:iCs/>
          <w:szCs w:val="26"/>
        </w:rPr>
        <w:t>Gonzales</w:t>
      </w:r>
      <w:r w:rsidRPr="00AC3433" w:rsidR="008741D9">
        <w:rPr>
          <w:szCs w:val="26"/>
        </w:rPr>
        <w:t xml:space="preserve"> </w:t>
      </w:r>
      <w:r w:rsidRPr="00AC3433" w:rsidR="00FB39A5">
        <w:rPr>
          <w:szCs w:val="26"/>
        </w:rPr>
        <w:t>and other cases indicate, w</w:t>
      </w:r>
      <w:r w:rsidRPr="00AC3433" w:rsidR="00BA6BBC">
        <w:rPr>
          <w:szCs w:val="26"/>
        </w:rPr>
        <w:t xml:space="preserve">hether relief would cause hardship </w:t>
      </w:r>
      <w:r w:rsidRPr="00AC3433" w:rsidR="00CA7ED3">
        <w:rPr>
          <w:szCs w:val="26"/>
        </w:rPr>
        <w:t xml:space="preserve">to other parties or the court </w:t>
      </w:r>
      <w:r w:rsidRPr="00AC3433" w:rsidR="00BA6BBC">
        <w:rPr>
          <w:szCs w:val="26"/>
        </w:rPr>
        <w:t xml:space="preserve">is always a </w:t>
      </w:r>
      <w:r w:rsidRPr="00AC3433" w:rsidR="009F050D">
        <w:rPr>
          <w:szCs w:val="26"/>
        </w:rPr>
        <w:t xml:space="preserve">primary </w:t>
      </w:r>
      <w:r w:rsidRPr="00AC3433" w:rsidR="00BA6BBC">
        <w:rPr>
          <w:szCs w:val="26"/>
        </w:rPr>
        <w:t>factor</w:t>
      </w:r>
      <w:r w:rsidRPr="00AC3433" w:rsidR="00AB58AA">
        <w:rPr>
          <w:szCs w:val="26"/>
        </w:rPr>
        <w:t>, b</w:t>
      </w:r>
      <w:r w:rsidRPr="00AC3433" w:rsidR="00BA6BBC">
        <w:rPr>
          <w:szCs w:val="26"/>
        </w:rPr>
        <w:t>ut it is not the only factor</w:t>
      </w:r>
      <w:r w:rsidR="006D0BE1">
        <w:rPr>
          <w:szCs w:val="26"/>
        </w:rPr>
        <w:t xml:space="preserve">. </w:t>
      </w:r>
      <w:r w:rsidR="005C6F84">
        <w:rPr>
          <w:szCs w:val="26"/>
        </w:rPr>
        <w:t xml:space="preserve"> Without attempting any exhaustive list of relevant considerations, </w:t>
      </w:r>
      <w:r w:rsidR="00CB03F1">
        <w:rPr>
          <w:szCs w:val="26"/>
        </w:rPr>
        <w:t xml:space="preserve">a court may consider, in addition to hardship, </w:t>
      </w:r>
      <w:r w:rsidRPr="00AC3433" w:rsidR="00030564">
        <w:rPr>
          <w:szCs w:val="26"/>
        </w:rPr>
        <w:t>the timeliness of the request</w:t>
      </w:r>
      <w:r w:rsidR="00F56896">
        <w:rPr>
          <w:szCs w:val="26"/>
        </w:rPr>
        <w:t>;</w:t>
      </w:r>
      <w:r w:rsidR="00395225">
        <w:rPr>
          <w:szCs w:val="26"/>
        </w:rPr>
        <w:t xml:space="preserve"> </w:t>
      </w:r>
      <w:r w:rsidRPr="00AC3433" w:rsidR="00030564">
        <w:rPr>
          <w:szCs w:val="26"/>
        </w:rPr>
        <w:t>the party’s willingness to comply with applicable jury fee obligations</w:t>
      </w:r>
      <w:r w:rsidR="00F56896">
        <w:rPr>
          <w:szCs w:val="26"/>
        </w:rPr>
        <w:t>; and</w:t>
      </w:r>
      <w:r w:rsidRPr="00AC3433" w:rsidR="00030564">
        <w:rPr>
          <w:szCs w:val="26"/>
        </w:rPr>
        <w:t xml:space="preserve"> </w:t>
      </w:r>
      <w:r w:rsidRPr="00AC3433" w:rsidR="00662753">
        <w:rPr>
          <w:szCs w:val="26"/>
        </w:rPr>
        <w:t>the party’s reasons for seeking the relief</w:t>
      </w:r>
      <w:r w:rsidRPr="00AC3433" w:rsidR="00BA6BBC">
        <w:rPr>
          <w:szCs w:val="26"/>
        </w:rPr>
        <w:t>.</w:t>
      </w:r>
      <w:r w:rsidR="007271A4">
        <w:rPr>
          <w:szCs w:val="26"/>
        </w:rPr>
        <w:t xml:space="preserve">  </w:t>
      </w:r>
    </w:p>
    <w:p w:rsidR="00CB294F" w:rsidP="00371674" w14:paraId="28E4D687" w14:textId="77777777">
      <w:pPr>
        <w:tabs>
          <w:tab w:val="left" w:pos="720"/>
        </w:tabs>
        <w:rPr>
          <w:szCs w:val="26"/>
        </w:rPr>
      </w:pPr>
      <w:r w:rsidRPr="00AC3433">
        <w:rPr>
          <w:szCs w:val="26"/>
        </w:rPr>
        <w:tab/>
      </w:r>
      <w:r w:rsidR="006404CE">
        <w:rPr>
          <w:szCs w:val="26"/>
        </w:rPr>
        <w:t>To this point, w</w:t>
      </w:r>
      <w:r w:rsidRPr="00AC3433" w:rsidR="000107D9">
        <w:rPr>
          <w:szCs w:val="26"/>
        </w:rPr>
        <w:t>e</w:t>
      </w:r>
      <w:r w:rsidR="006404CE">
        <w:rPr>
          <w:szCs w:val="26"/>
        </w:rPr>
        <w:t xml:space="preserve"> </w:t>
      </w:r>
      <w:r w:rsidRPr="00AC3433" w:rsidR="000107D9">
        <w:rPr>
          <w:szCs w:val="26"/>
        </w:rPr>
        <w:t>agree with the Court of Appeal</w:t>
      </w:r>
      <w:r w:rsidR="008F663F">
        <w:rPr>
          <w:szCs w:val="26"/>
        </w:rPr>
        <w:t xml:space="preserve"> in this case</w:t>
      </w:r>
      <w:r w:rsidRPr="00AC3433" w:rsidR="00AB563F">
        <w:rPr>
          <w:szCs w:val="26"/>
        </w:rPr>
        <w:t>, which</w:t>
      </w:r>
      <w:r w:rsidRPr="00AC3433" w:rsidR="00DB692D">
        <w:rPr>
          <w:szCs w:val="26"/>
        </w:rPr>
        <w:t xml:space="preserve"> </w:t>
      </w:r>
      <w:r w:rsidRPr="00AC3433" w:rsidR="00AB563F">
        <w:rPr>
          <w:szCs w:val="26"/>
        </w:rPr>
        <w:t xml:space="preserve">held that </w:t>
      </w:r>
      <w:r w:rsidRPr="00AC3433" w:rsidR="00540E19">
        <w:rPr>
          <w:szCs w:val="26"/>
        </w:rPr>
        <w:t xml:space="preserve">the </w:t>
      </w:r>
      <w:r w:rsidRPr="00AC3433" w:rsidR="00AB563F">
        <w:rPr>
          <w:szCs w:val="26"/>
        </w:rPr>
        <w:t xml:space="preserve">trial court </w:t>
      </w:r>
      <w:r w:rsidR="00371674">
        <w:rPr>
          <w:szCs w:val="26"/>
        </w:rPr>
        <w:t xml:space="preserve">was not required to grant TriCoast’s request for relief from waiver </w:t>
      </w:r>
      <w:r w:rsidR="008F663F">
        <w:rPr>
          <w:szCs w:val="26"/>
        </w:rPr>
        <w:t>once it was established that no harm would result from proceeding with a jury trial</w:t>
      </w:r>
      <w:r w:rsidR="00371674">
        <w:rPr>
          <w:szCs w:val="26"/>
        </w:rPr>
        <w:t xml:space="preserve">.  </w:t>
      </w:r>
    </w:p>
    <w:p w:rsidR="008334E3" w:rsidRPr="00AC3433" w:rsidP="00371674" w14:paraId="28E4D688" w14:textId="77777777">
      <w:pPr>
        <w:tabs>
          <w:tab w:val="left" w:pos="720"/>
        </w:tabs>
        <w:rPr>
          <w:szCs w:val="26"/>
        </w:rPr>
      </w:pPr>
      <w:r>
        <w:rPr>
          <w:szCs w:val="26"/>
        </w:rPr>
        <w:tab/>
        <w:t xml:space="preserve">It </w:t>
      </w:r>
      <w:r w:rsidR="00552C0D">
        <w:rPr>
          <w:szCs w:val="26"/>
        </w:rPr>
        <w:t>is nonetheless unclear</w:t>
      </w:r>
      <w:r w:rsidR="00B264CD">
        <w:rPr>
          <w:szCs w:val="26"/>
        </w:rPr>
        <w:t xml:space="preserve"> </w:t>
      </w:r>
      <w:r w:rsidR="00371674">
        <w:rPr>
          <w:szCs w:val="26"/>
        </w:rPr>
        <w:t>w</w:t>
      </w:r>
      <w:r w:rsidR="00A54AE8">
        <w:rPr>
          <w:szCs w:val="26"/>
        </w:rPr>
        <w:t>hether</w:t>
      </w:r>
      <w:r w:rsidRPr="00AC3433" w:rsidR="00B621F2">
        <w:rPr>
          <w:szCs w:val="26"/>
        </w:rPr>
        <w:t xml:space="preserve"> the trial court </w:t>
      </w:r>
      <w:r w:rsidR="00A54AE8">
        <w:rPr>
          <w:szCs w:val="26"/>
        </w:rPr>
        <w:t>in this case</w:t>
      </w:r>
      <w:r w:rsidRPr="00AC3433" w:rsidR="00A54AE8">
        <w:rPr>
          <w:szCs w:val="26"/>
        </w:rPr>
        <w:t xml:space="preserve"> </w:t>
      </w:r>
      <w:r w:rsidRPr="00AC3433" w:rsidR="00EC5720">
        <w:rPr>
          <w:szCs w:val="26"/>
        </w:rPr>
        <w:t xml:space="preserve">exercised its discretion in a manner consistent with </w:t>
      </w:r>
      <w:r w:rsidRPr="00AC3433" w:rsidR="00DC46D1">
        <w:rPr>
          <w:szCs w:val="26"/>
        </w:rPr>
        <w:t xml:space="preserve">the law as we have described it.  </w:t>
      </w:r>
      <w:r w:rsidRPr="00AC3433">
        <w:rPr>
          <w:szCs w:val="26"/>
        </w:rPr>
        <w:t>TriCoast never communicated a desire for jury trial</w:t>
      </w:r>
      <w:r w:rsidRPr="00AC3433" w:rsidR="005B4259">
        <w:rPr>
          <w:szCs w:val="26"/>
        </w:rPr>
        <w:t xml:space="preserve"> </w:t>
      </w:r>
      <w:r w:rsidRPr="00AC3433">
        <w:rPr>
          <w:szCs w:val="26"/>
        </w:rPr>
        <w:t>before it made its oral request for relief from waiver</w:t>
      </w:r>
      <w:r w:rsidRPr="00AC3433" w:rsidR="00F54840">
        <w:rPr>
          <w:szCs w:val="26"/>
        </w:rPr>
        <w:t xml:space="preserve">, and </w:t>
      </w:r>
      <w:r w:rsidRPr="00AC3433">
        <w:rPr>
          <w:szCs w:val="26"/>
        </w:rPr>
        <w:t xml:space="preserve">TriCoast does not dispute </w:t>
      </w:r>
      <w:r w:rsidRPr="00AC3433" w:rsidR="007F6102">
        <w:rPr>
          <w:szCs w:val="26"/>
        </w:rPr>
        <w:t xml:space="preserve">that its decision not to invoke the jury right was an </w:t>
      </w:r>
      <w:r w:rsidRPr="00AC3433">
        <w:rPr>
          <w:szCs w:val="26"/>
        </w:rPr>
        <w:t xml:space="preserve">intentional </w:t>
      </w:r>
      <w:r w:rsidRPr="00AC3433" w:rsidR="007F6102">
        <w:rPr>
          <w:szCs w:val="26"/>
        </w:rPr>
        <w:t>one</w:t>
      </w:r>
      <w:r w:rsidRPr="00AC3433">
        <w:rPr>
          <w:szCs w:val="26"/>
        </w:rPr>
        <w:t xml:space="preserve">.  But its request for relief from waiver was not, as far as the record reveals, driven by </w:t>
      </w:r>
      <w:r w:rsidR="008F663F">
        <w:rPr>
          <w:szCs w:val="26"/>
        </w:rPr>
        <w:t xml:space="preserve">gamesmanship or </w:t>
      </w:r>
      <w:r w:rsidRPr="00AC3433">
        <w:rPr>
          <w:szCs w:val="26"/>
        </w:rPr>
        <w:t>desire for tactical advantage</w:t>
      </w:r>
      <w:r w:rsidRPr="00AC3433" w:rsidR="00546212">
        <w:rPr>
          <w:szCs w:val="26"/>
        </w:rPr>
        <w:t xml:space="preserve">, as in </w:t>
      </w:r>
      <w:r w:rsidRPr="00AC3433" w:rsidR="00546212">
        <w:rPr>
          <w:i/>
          <w:iCs/>
          <w:szCs w:val="26"/>
        </w:rPr>
        <w:t>Gonzales</w:t>
      </w:r>
      <w:r w:rsidRPr="00AC3433">
        <w:rPr>
          <w:szCs w:val="26"/>
        </w:rPr>
        <w:t>.  Rather, though TriCoast did not wish for a jury trial, Fonnegra had demanded one, so TriCoast had prepared its case accordingly.  When Fonnegra decided to waive the jury on the morning of trial, TriCoast sought relief that would enable it to reinstate the jury trial so that it could present the case in the manner it had prepared for.</w:t>
      </w:r>
    </w:p>
    <w:p w:rsidR="00490C8B" w:rsidP="00AC3433" w14:paraId="28E4D689" w14:textId="77777777">
      <w:pPr>
        <w:tabs>
          <w:tab w:val="left" w:pos="720"/>
        </w:tabs>
        <w:rPr>
          <w:szCs w:val="26"/>
        </w:rPr>
      </w:pPr>
      <w:r w:rsidRPr="00AC3433">
        <w:rPr>
          <w:szCs w:val="26"/>
        </w:rPr>
        <w:tab/>
      </w:r>
      <w:r w:rsidRPr="00AC3433" w:rsidR="005C7F8C">
        <w:rPr>
          <w:szCs w:val="26"/>
        </w:rPr>
        <w:t>S</w:t>
      </w:r>
      <w:r w:rsidRPr="00AC3433" w:rsidR="009D20F9">
        <w:rPr>
          <w:szCs w:val="26"/>
        </w:rPr>
        <w:t xml:space="preserve">o far as the record in this case reveals, the trial court denied TriCoast’s motion </w:t>
      </w:r>
      <w:r w:rsidRPr="00AC3433" w:rsidR="00C94349">
        <w:rPr>
          <w:szCs w:val="26"/>
        </w:rPr>
        <w:t xml:space="preserve">simply </w:t>
      </w:r>
      <w:r w:rsidRPr="00AC3433" w:rsidR="009D20F9">
        <w:rPr>
          <w:szCs w:val="26"/>
        </w:rPr>
        <w:t xml:space="preserve">because TriCoast had failed to make a deposit of jury fees.  But under section 631, a party’s failure to </w:t>
      </w:r>
      <w:r w:rsidRPr="00AC3433" w:rsidR="000A4774">
        <w:rPr>
          <w:szCs w:val="26"/>
        </w:rPr>
        <w:t xml:space="preserve">deposit </w:t>
      </w:r>
      <w:r w:rsidRPr="00AC3433" w:rsidR="009D20F9">
        <w:rPr>
          <w:szCs w:val="26"/>
        </w:rPr>
        <w:t xml:space="preserve">jury fees </w:t>
      </w:r>
      <w:r w:rsidR="002A074D">
        <w:rPr>
          <w:szCs w:val="26"/>
        </w:rPr>
        <w:t xml:space="preserve">simply means jury trial </w:t>
      </w:r>
      <w:r w:rsidR="008002CD">
        <w:rPr>
          <w:szCs w:val="26"/>
        </w:rPr>
        <w:t xml:space="preserve">was </w:t>
      </w:r>
      <w:r w:rsidR="002A074D">
        <w:rPr>
          <w:szCs w:val="26"/>
        </w:rPr>
        <w:t xml:space="preserve">waived.  </w:t>
      </w:r>
      <w:r w:rsidRPr="00AC3433" w:rsidR="009D20F9">
        <w:rPr>
          <w:szCs w:val="26"/>
        </w:rPr>
        <w:t>(</w:t>
      </w:r>
      <w:r w:rsidRPr="00AC3433" w:rsidR="009D20F9">
        <w:t>§ 631, subds. (b), (f)(5)</w:t>
      </w:r>
      <w:r w:rsidRPr="00AC3433" w:rsidR="009D20F9">
        <w:rPr>
          <w:szCs w:val="26"/>
        </w:rPr>
        <w:t>.)</w:t>
      </w:r>
      <w:r w:rsidRPr="00AC3433" w:rsidR="00E879D7">
        <w:rPr>
          <w:szCs w:val="26"/>
        </w:rPr>
        <w:t xml:space="preserve">  </w:t>
      </w:r>
      <w:r w:rsidR="00B656EB">
        <w:rPr>
          <w:szCs w:val="26"/>
        </w:rPr>
        <w:t>I</w:t>
      </w:r>
      <w:r w:rsidR="002A074D">
        <w:rPr>
          <w:szCs w:val="26"/>
        </w:rPr>
        <w:t xml:space="preserve">t </w:t>
      </w:r>
      <w:r w:rsidR="00BE05D1">
        <w:rPr>
          <w:szCs w:val="26"/>
        </w:rPr>
        <w:t xml:space="preserve">is not a sufficient reason for denying relief from waiver.  </w:t>
      </w:r>
      <w:r w:rsidRPr="00AC3433" w:rsidR="00B7560B">
        <w:rPr>
          <w:szCs w:val="26"/>
        </w:rPr>
        <w:t xml:space="preserve">Nor was there any concern that TriCoast was unable or unwilling to pay the </w:t>
      </w:r>
      <w:r w:rsidRPr="00AC3433" w:rsidR="00B50315">
        <w:rPr>
          <w:szCs w:val="26"/>
        </w:rPr>
        <w:t xml:space="preserve">required </w:t>
      </w:r>
      <w:r w:rsidRPr="00AC3433" w:rsidR="00B7560B">
        <w:rPr>
          <w:szCs w:val="26"/>
        </w:rPr>
        <w:t xml:space="preserve">fees; in making its request for relief from waiver, TriCoast offered to post fees that very day.  </w:t>
      </w:r>
    </w:p>
    <w:p w:rsidR="008C15BC" w:rsidP="00AC3433" w14:paraId="28E4D68A" w14:textId="77777777">
      <w:pPr>
        <w:tabs>
          <w:tab w:val="left" w:pos="720"/>
        </w:tabs>
        <w:rPr>
          <w:szCs w:val="26"/>
        </w:rPr>
      </w:pPr>
      <w:r>
        <w:rPr>
          <w:szCs w:val="26"/>
        </w:rPr>
        <w:tab/>
      </w:r>
      <w:r w:rsidR="00E401EA">
        <w:rPr>
          <w:szCs w:val="26"/>
        </w:rPr>
        <w:t>T</w:t>
      </w:r>
      <w:r w:rsidRPr="00AC3433" w:rsidR="00E879D7">
        <w:rPr>
          <w:szCs w:val="26"/>
        </w:rPr>
        <w:t xml:space="preserve">he Court of Appeal </w:t>
      </w:r>
      <w:r w:rsidR="00951429">
        <w:rPr>
          <w:szCs w:val="26"/>
        </w:rPr>
        <w:t xml:space="preserve">opined </w:t>
      </w:r>
      <w:r w:rsidRPr="00AC3433" w:rsidR="0066399F">
        <w:rPr>
          <w:szCs w:val="26"/>
        </w:rPr>
        <w:t xml:space="preserve">that </w:t>
      </w:r>
      <w:r w:rsidRPr="00AC3433" w:rsidR="00D60006">
        <w:rPr>
          <w:szCs w:val="26"/>
        </w:rPr>
        <w:t xml:space="preserve">the trial court </w:t>
      </w:r>
      <w:r w:rsidR="00C20C98">
        <w:rPr>
          <w:szCs w:val="26"/>
        </w:rPr>
        <w:t xml:space="preserve">properly </w:t>
      </w:r>
      <w:r w:rsidRPr="00AC3433" w:rsidR="00FE7B73">
        <w:rPr>
          <w:szCs w:val="26"/>
        </w:rPr>
        <w:t xml:space="preserve">denied </w:t>
      </w:r>
      <w:r w:rsidRPr="00AC3433" w:rsidR="0066399F">
        <w:rPr>
          <w:szCs w:val="26"/>
        </w:rPr>
        <w:t xml:space="preserve">TriCoast’s request </w:t>
      </w:r>
      <w:r w:rsidRPr="00AC3433" w:rsidR="00FE7B73">
        <w:rPr>
          <w:szCs w:val="26"/>
        </w:rPr>
        <w:t xml:space="preserve">as </w:t>
      </w:r>
      <w:r w:rsidRPr="00AC3433" w:rsidR="0066399F">
        <w:rPr>
          <w:szCs w:val="26"/>
        </w:rPr>
        <w:t>untimely</w:t>
      </w:r>
      <w:r w:rsidRPr="00AC3433" w:rsidR="004716AC">
        <w:rPr>
          <w:szCs w:val="26"/>
        </w:rPr>
        <w:t xml:space="preserve"> </w:t>
      </w:r>
      <w:r w:rsidRPr="00AC3433" w:rsidR="0066399F">
        <w:rPr>
          <w:szCs w:val="26"/>
        </w:rPr>
        <w:t xml:space="preserve">because it was made on the first day scheduled for trial.  </w:t>
      </w:r>
      <w:r w:rsidRPr="00AC3433" w:rsidR="006E3F6E">
        <w:rPr>
          <w:szCs w:val="26"/>
        </w:rPr>
        <w:t>(</w:t>
      </w:r>
      <w:r w:rsidRPr="00AC3433" w:rsidR="006E3F6E">
        <w:rPr>
          <w:i/>
          <w:iCs/>
          <w:szCs w:val="26"/>
        </w:rPr>
        <w:t>TriCoast</w:t>
      </w:r>
      <w:r w:rsidRPr="00AC3433" w:rsidR="006E3F6E">
        <w:rPr>
          <w:szCs w:val="26"/>
        </w:rPr>
        <w:t xml:space="preserve">, </w:t>
      </w:r>
      <w:r w:rsidRPr="00AC3433" w:rsidR="006E3F6E">
        <w:rPr>
          <w:i/>
          <w:iCs/>
          <w:szCs w:val="26"/>
        </w:rPr>
        <w:t>supra</w:t>
      </w:r>
      <w:r w:rsidRPr="00AC3433" w:rsidR="006E3F6E">
        <w:rPr>
          <w:szCs w:val="26"/>
        </w:rPr>
        <w:t>, 74 Cal.App.5th at p</w:t>
      </w:r>
      <w:r w:rsidRPr="00AC3433" w:rsidR="00333217">
        <w:rPr>
          <w:szCs w:val="26"/>
        </w:rPr>
        <w:t>p.</w:t>
      </w:r>
      <w:r w:rsidRPr="00AC3433" w:rsidR="00902CFC">
        <w:rPr>
          <w:szCs w:val="26"/>
        </w:rPr>
        <w:t> </w:t>
      </w:r>
      <w:r w:rsidRPr="00AC3433" w:rsidR="00333217">
        <w:rPr>
          <w:szCs w:val="26"/>
        </w:rPr>
        <w:t>248–249.)</w:t>
      </w:r>
      <w:r w:rsidRPr="00AC3433" w:rsidR="00254AE3">
        <w:rPr>
          <w:szCs w:val="26"/>
        </w:rPr>
        <w:t xml:space="preserve">  </w:t>
      </w:r>
      <w:r w:rsidR="006C5840">
        <w:rPr>
          <w:szCs w:val="26"/>
        </w:rPr>
        <w:t>As a general matter, it is of course true that a party cannot wait until the morning of trial to invoke its right to a jury.</w:t>
      </w:r>
      <w:r w:rsidRPr="008C15BC">
        <w:rPr>
          <w:szCs w:val="26"/>
        </w:rPr>
        <w:t xml:space="preserve">  But</w:t>
      </w:r>
      <w:r w:rsidR="008F663F">
        <w:rPr>
          <w:szCs w:val="26"/>
        </w:rPr>
        <w:t xml:space="preserve"> </w:t>
      </w:r>
      <w:r w:rsidR="006C5840">
        <w:rPr>
          <w:szCs w:val="26"/>
        </w:rPr>
        <w:t xml:space="preserve">context is important here.  As TriCoast made clear to the trial court, it </w:t>
      </w:r>
      <w:r w:rsidRPr="008C15BC">
        <w:rPr>
          <w:szCs w:val="26"/>
        </w:rPr>
        <w:t xml:space="preserve">was asking for relief from waiver because it had prepared for a jury trial demanded by the other side for some four years, and then was told, on the morning of trial, that there would be no jury after all.  </w:t>
      </w:r>
      <w:r w:rsidR="001E7AEE">
        <w:rPr>
          <w:szCs w:val="26"/>
        </w:rPr>
        <w:t xml:space="preserve">TriCoast made this request on the day of trial because it was not until then that its opponent waived jury trial.  </w:t>
      </w:r>
      <w:r w:rsidR="006C5840">
        <w:rPr>
          <w:szCs w:val="26"/>
        </w:rPr>
        <w:t xml:space="preserve">TriCoast’s request for relief from waiver, based as it was on Fonnegra’s </w:t>
      </w:r>
      <w:r w:rsidR="00A1360C">
        <w:rPr>
          <w:szCs w:val="26"/>
        </w:rPr>
        <w:t>11th</w:t>
      </w:r>
      <w:r w:rsidR="006C5840">
        <w:rPr>
          <w:szCs w:val="26"/>
        </w:rPr>
        <w:t xml:space="preserve">-hour decision to waive, </w:t>
      </w:r>
      <w:r w:rsidRPr="008C15BC">
        <w:rPr>
          <w:szCs w:val="26"/>
        </w:rPr>
        <w:t>simply could not have been made earlier than it was.</w:t>
      </w:r>
    </w:p>
    <w:p w:rsidR="00A37C29" w:rsidP="000F6146" w14:paraId="28E4D68B" w14:textId="77777777">
      <w:pPr>
        <w:tabs>
          <w:tab w:val="left" w:pos="720"/>
        </w:tabs>
        <w:ind w:firstLine="720"/>
        <w:rPr>
          <w:szCs w:val="26"/>
        </w:rPr>
      </w:pPr>
      <w:r>
        <w:rPr>
          <w:szCs w:val="26"/>
        </w:rPr>
        <w:t>Beyond th</w:t>
      </w:r>
      <w:r w:rsidR="001E7AEE">
        <w:rPr>
          <w:szCs w:val="26"/>
        </w:rPr>
        <w:t>e timing issue</w:t>
      </w:r>
      <w:r w:rsidR="00766670">
        <w:rPr>
          <w:szCs w:val="26"/>
        </w:rPr>
        <w:t>, we can only speculate whether the trial court had other</w:t>
      </w:r>
      <w:r w:rsidR="00E70A19">
        <w:rPr>
          <w:szCs w:val="26"/>
        </w:rPr>
        <w:t>, unstated</w:t>
      </w:r>
      <w:r w:rsidR="00766670">
        <w:rPr>
          <w:szCs w:val="26"/>
        </w:rPr>
        <w:t xml:space="preserve"> reasons for ruling as it did, and if so, what they might be.  </w:t>
      </w:r>
      <w:r w:rsidR="00510677">
        <w:rPr>
          <w:szCs w:val="26"/>
        </w:rPr>
        <w:t>Ultimately</w:t>
      </w:r>
      <w:r w:rsidR="00C474E4">
        <w:rPr>
          <w:szCs w:val="26"/>
        </w:rPr>
        <w:t xml:space="preserve"> it is unnecessary for us to decide, since, as we will explain in a moment, reversal is not warranted in any event</w:t>
      </w:r>
      <w:r w:rsidR="009644A7">
        <w:rPr>
          <w:szCs w:val="26"/>
        </w:rPr>
        <w:t xml:space="preserve">.  </w:t>
      </w:r>
      <w:r w:rsidR="00641F78">
        <w:rPr>
          <w:szCs w:val="26"/>
        </w:rPr>
        <w:t>We do, however, offer a few observations</w:t>
      </w:r>
      <w:r w:rsidR="00EF5376">
        <w:rPr>
          <w:szCs w:val="26"/>
        </w:rPr>
        <w:t xml:space="preserve"> for the benefit of courts and litigants who may find themselves in a similar position in the future</w:t>
      </w:r>
      <w:r w:rsidR="00F128C0">
        <w:rPr>
          <w:szCs w:val="26"/>
        </w:rPr>
        <w:t xml:space="preserve">.  </w:t>
      </w:r>
      <w:r w:rsidR="00F86EE2">
        <w:rPr>
          <w:szCs w:val="26"/>
        </w:rPr>
        <w:t>U</w:t>
      </w:r>
      <w:r w:rsidR="00F128C0">
        <w:rPr>
          <w:szCs w:val="26"/>
        </w:rPr>
        <w:t>nder present law, each side must make its own timely jury demand and pay its own fees</w:t>
      </w:r>
      <w:r w:rsidR="00A6465B">
        <w:rPr>
          <w:szCs w:val="26"/>
        </w:rPr>
        <w:t xml:space="preserve">, and there is nothing to </w:t>
      </w:r>
      <w:r w:rsidRPr="002F0EEA" w:rsidR="00A6465B">
        <w:rPr>
          <w:szCs w:val="26"/>
        </w:rPr>
        <w:t xml:space="preserve">stop a party that has </w:t>
      </w:r>
      <w:r w:rsidRPr="002F0EEA" w:rsidR="007427FB">
        <w:rPr>
          <w:szCs w:val="26"/>
        </w:rPr>
        <w:t>timely demanded a jury trial from dropping that demand</w:t>
      </w:r>
      <w:r w:rsidRPr="002F0EEA" w:rsidR="004E1BDB">
        <w:rPr>
          <w:szCs w:val="26"/>
        </w:rPr>
        <w:t xml:space="preserve"> on the eve of trial, or even during the trial itself</w:t>
      </w:r>
      <w:r w:rsidRPr="002F0EEA" w:rsidR="007427FB">
        <w:rPr>
          <w:szCs w:val="26"/>
        </w:rPr>
        <w:t>.  (</w:t>
      </w:r>
      <w:r w:rsidRPr="007206F5" w:rsidR="00B2217E">
        <w:rPr>
          <w:szCs w:val="26"/>
        </w:rPr>
        <w:t>§ 631, subd</w:t>
      </w:r>
      <w:r w:rsidR="00337786">
        <w:rPr>
          <w:szCs w:val="26"/>
        </w:rPr>
        <w:t>s</w:t>
      </w:r>
      <w:r w:rsidRPr="007206F5" w:rsidR="00B2217E">
        <w:rPr>
          <w:szCs w:val="26"/>
        </w:rPr>
        <w:t>. (b) [“</w:t>
      </w:r>
      <w:r w:rsidRPr="002F0EEA" w:rsidR="002F0EEA">
        <w:rPr>
          <w:szCs w:val="26"/>
        </w:rPr>
        <w:t>Payment of the fee by a party on one side of the case shall not relieve parties on the other side of the case from waiver pursuant to subdivision (f)”]</w:t>
      </w:r>
      <w:r w:rsidR="00333A45">
        <w:rPr>
          <w:szCs w:val="26"/>
        </w:rPr>
        <w:t>,</w:t>
      </w:r>
      <w:r w:rsidRPr="002F0EEA" w:rsidR="002F0EEA">
        <w:rPr>
          <w:szCs w:val="26"/>
        </w:rPr>
        <w:t xml:space="preserve"> (f)(2), (3) [a party is free to waive jury trial “</w:t>
      </w:r>
      <w:r w:rsidR="006A35EA">
        <w:rPr>
          <w:szCs w:val="26"/>
        </w:rPr>
        <w:t>[</w:t>
      </w:r>
      <w:r w:rsidRPr="002F0EEA" w:rsidR="002F0EEA">
        <w:rPr>
          <w:szCs w:val="26"/>
        </w:rPr>
        <w:t>b</w:t>
      </w:r>
      <w:r w:rsidR="006A35EA">
        <w:rPr>
          <w:szCs w:val="26"/>
        </w:rPr>
        <w:t>]</w:t>
      </w:r>
      <w:r w:rsidRPr="002F0EEA" w:rsidR="002F0EEA">
        <w:rPr>
          <w:szCs w:val="26"/>
        </w:rPr>
        <w:t xml:space="preserve">y written consent filed with the clerk or judge” or </w:t>
      </w:r>
      <w:r w:rsidR="00B31830">
        <w:rPr>
          <w:szCs w:val="26"/>
        </w:rPr>
        <w:t xml:space="preserve">“[b]y </w:t>
      </w:r>
      <w:r w:rsidRPr="002F0EEA" w:rsidR="002F0EEA">
        <w:rPr>
          <w:szCs w:val="26"/>
        </w:rPr>
        <w:t>oral</w:t>
      </w:r>
      <w:r w:rsidR="00B31830">
        <w:rPr>
          <w:szCs w:val="26"/>
        </w:rPr>
        <w:t xml:space="preserve"> consent”</w:t>
      </w:r>
      <w:r w:rsidRPr="002F0EEA" w:rsidR="002F0EEA">
        <w:rPr>
          <w:szCs w:val="26"/>
        </w:rPr>
        <w:t xml:space="preserve"> in open court]</w:t>
      </w:r>
      <w:r w:rsidRPr="002F0EEA" w:rsidR="007427FB">
        <w:rPr>
          <w:szCs w:val="26"/>
        </w:rPr>
        <w:t>.)</w:t>
      </w:r>
      <w:r w:rsidRPr="002F0EEA" w:rsidR="00131834">
        <w:rPr>
          <w:szCs w:val="26"/>
        </w:rPr>
        <w:t xml:space="preserve">  </w:t>
      </w:r>
      <w:r w:rsidRPr="002F0EEA" w:rsidR="00317DDC">
        <w:rPr>
          <w:szCs w:val="26"/>
        </w:rPr>
        <w:t>If</w:t>
      </w:r>
      <w:r w:rsidR="00317DDC">
        <w:rPr>
          <w:szCs w:val="26"/>
        </w:rPr>
        <w:t xml:space="preserve"> the other side objects, however, it </w:t>
      </w:r>
      <w:r w:rsidR="00777DE8">
        <w:rPr>
          <w:szCs w:val="26"/>
        </w:rPr>
        <w:t xml:space="preserve">may ask </w:t>
      </w:r>
      <w:r w:rsidR="003417CA">
        <w:rPr>
          <w:szCs w:val="26"/>
        </w:rPr>
        <w:t xml:space="preserve">that the case go forward as a jury trial under section 631(g); it is not barred from relief under that provision </w:t>
      </w:r>
      <w:r w:rsidR="00317DDC">
        <w:rPr>
          <w:szCs w:val="26"/>
        </w:rPr>
        <w:t xml:space="preserve">merely because it </w:t>
      </w:r>
      <w:r w:rsidR="0021058A">
        <w:rPr>
          <w:szCs w:val="26"/>
        </w:rPr>
        <w:t xml:space="preserve">has </w:t>
      </w:r>
      <w:r w:rsidR="00317DDC">
        <w:rPr>
          <w:szCs w:val="26"/>
        </w:rPr>
        <w:t>not made its own timely jury demand</w:t>
      </w:r>
      <w:r w:rsidR="00CB2DDE">
        <w:rPr>
          <w:szCs w:val="26"/>
        </w:rPr>
        <w:t>.</w:t>
      </w:r>
      <w:r w:rsidR="004B219F">
        <w:rPr>
          <w:szCs w:val="26"/>
        </w:rPr>
        <w:t xml:space="preserve">  </w:t>
      </w:r>
    </w:p>
    <w:p w:rsidR="00711010" w:rsidRPr="00AC3433" w:rsidP="007206F5" w14:paraId="28E4D68C" w14:textId="77777777">
      <w:pPr>
        <w:tabs>
          <w:tab w:val="left" w:pos="720"/>
        </w:tabs>
        <w:ind w:firstLine="720"/>
        <w:rPr>
          <w:szCs w:val="26"/>
        </w:rPr>
      </w:pPr>
      <w:r>
        <w:rPr>
          <w:szCs w:val="26"/>
        </w:rPr>
        <w:t xml:space="preserve">In evaluating </w:t>
      </w:r>
      <w:r w:rsidR="00A47AAC">
        <w:rPr>
          <w:szCs w:val="26"/>
        </w:rPr>
        <w:t>such a request</w:t>
      </w:r>
      <w:r w:rsidR="00B31830">
        <w:rPr>
          <w:szCs w:val="26"/>
        </w:rPr>
        <w:t xml:space="preserve"> for relief</w:t>
      </w:r>
      <w:r w:rsidR="00A47AAC">
        <w:rPr>
          <w:szCs w:val="26"/>
        </w:rPr>
        <w:t xml:space="preserve">, a court properly considers a host of essentially equitable factors.  </w:t>
      </w:r>
      <w:r w:rsidR="004B219F">
        <w:rPr>
          <w:szCs w:val="26"/>
        </w:rPr>
        <w:t>A</w:t>
      </w:r>
      <w:r w:rsidR="00137D46">
        <w:rPr>
          <w:szCs w:val="26"/>
        </w:rPr>
        <w:t>n invoking</w:t>
      </w:r>
      <w:r w:rsidR="004B219F">
        <w:rPr>
          <w:szCs w:val="26"/>
        </w:rPr>
        <w:t xml:space="preserve"> party may have its reasons for belatedly </w:t>
      </w:r>
      <w:r w:rsidR="001A7908">
        <w:rPr>
          <w:szCs w:val="26"/>
        </w:rPr>
        <w:t>deciding to waive jury after all</w:t>
      </w:r>
      <w:r w:rsidR="004B219F">
        <w:rPr>
          <w:szCs w:val="26"/>
        </w:rPr>
        <w:t xml:space="preserve">, but </w:t>
      </w:r>
      <w:r w:rsidR="00F64E15">
        <w:rPr>
          <w:szCs w:val="26"/>
        </w:rPr>
        <w:t xml:space="preserve">to wait until the day of trial </w:t>
      </w:r>
      <w:r w:rsidR="008E7A32">
        <w:rPr>
          <w:szCs w:val="26"/>
        </w:rPr>
        <w:t xml:space="preserve">risks wasting the time and resources of </w:t>
      </w:r>
      <w:r w:rsidR="0014394D">
        <w:rPr>
          <w:szCs w:val="26"/>
        </w:rPr>
        <w:t>the other parties</w:t>
      </w:r>
      <w:r w:rsidR="007830B5">
        <w:rPr>
          <w:szCs w:val="26"/>
        </w:rPr>
        <w:t xml:space="preserve"> </w:t>
      </w:r>
      <w:r w:rsidR="00CF1B67">
        <w:rPr>
          <w:szCs w:val="26"/>
        </w:rPr>
        <w:t>(</w:t>
      </w:r>
      <w:r w:rsidR="008E7A32">
        <w:rPr>
          <w:szCs w:val="26"/>
        </w:rPr>
        <w:t xml:space="preserve">to say nothing of </w:t>
      </w:r>
      <w:r w:rsidR="00B21696">
        <w:rPr>
          <w:szCs w:val="26"/>
        </w:rPr>
        <w:t xml:space="preserve">the prospective jurors who have taken time </w:t>
      </w:r>
      <w:r w:rsidR="007830B5">
        <w:rPr>
          <w:szCs w:val="26"/>
        </w:rPr>
        <w:t>out from other obligations in order to be prepared to serve</w:t>
      </w:r>
      <w:r w:rsidR="00CF1B67">
        <w:rPr>
          <w:szCs w:val="26"/>
        </w:rPr>
        <w:t>)</w:t>
      </w:r>
      <w:r w:rsidR="007830B5">
        <w:rPr>
          <w:szCs w:val="26"/>
        </w:rPr>
        <w:t>.</w:t>
      </w:r>
      <w:r w:rsidR="006B2795">
        <w:rPr>
          <w:szCs w:val="26"/>
        </w:rPr>
        <w:t xml:space="preserve">  </w:t>
      </w:r>
      <w:r w:rsidR="00431AAB">
        <w:rPr>
          <w:szCs w:val="26"/>
        </w:rPr>
        <w:t>Thus, i</w:t>
      </w:r>
      <w:r w:rsidR="00043074">
        <w:rPr>
          <w:szCs w:val="26"/>
        </w:rPr>
        <w:t xml:space="preserve">n this case, the trial court should have </w:t>
      </w:r>
      <w:r w:rsidR="00ED36B8">
        <w:rPr>
          <w:szCs w:val="26"/>
        </w:rPr>
        <w:t xml:space="preserve">weighed Fonnegra’s </w:t>
      </w:r>
      <w:r w:rsidR="00DD58A5">
        <w:rPr>
          <w:szCs w:val="26"/>
        </w:rPr>
        <w:t xml:space="preserve">newly </w:t>
      </w:r>
      <w:r w:rsidR="000721C4">
        <w:rPr>
          <w:szCs w:val="26"/>
        </w:rPr>
        <w:t xml:space="preserve">announced desire for a bench trial </w:t>
      </w:r>
      <w:r w:rsidR="00ED36B8">
        <w:rPr>
          <w:szCs w:val="26"/>
        </w:rPr>
        <w:t xml:space="preserve">against any potential </w:t>
      </w:r>
      <w:r w:rsidRPr="00AC3433" w:rsidR="004F79C8">
        <w:rPr>
          <w:szCs w:val="26"/>
        </w:rPr>
        <w:t xml:space="preserve">unfairness to </w:t>
      </w:r>
      <w:r w:rsidR="004F79C8">
        <w:rPr>
          <w:szCs w:val="26"/>
        </w:rPr>
        <w:t xml:space="preserve">TriCoast after it had </w:t>
      </w:r>
      <w:r w:rsidRPr="00AC3433" w:rsidR="004F79C8">
        <w:rPr>
          <w:szCs w:val="26"/>
        </w:rPr>
        <w:t xml:space="preserve">expended resources preparing for a jury trial </w:t>
      </w:r>
      <w:r w:rsidR="00B45A0A">
        <w:rPr>
          <w:szCs w:val="26"/>
        </w:rPr>
        <w:t>Fonnegra had demanded</w:t>
      </w:r>
      <w:r w:rsidR="008709CA">
        <w:rPr>
          <w:szCs w:val="26"/>
        </w:rPr>
        <w:t xml:space="preserve">.  It should also have considered </w:t>
      </w:r>
      <w:r w:rsidR="004F79C8">
        <w:rPr>
          <w:szCs w:val="26"/>
        </w:rPr>
        <w:t xml:space="preserve">whether Fonnegra’s </w:t>
      </w:r>
      <w:r w:rsidR="005D4281">
        <w:rPr>
          <w:szCs w:val="26"/>
        </w:rPr>
        <w:t xml:space="preserve">belated </w:t>
      </w:r>
      <w:r w:rsidR="004F79C8">
        <w:rPr>
          <w:szCs w:val="26"/>
        </w:rPr>
        <w:t xml:space="preserve">withdrawal of his jury demand right before trial began was a tactical decision and, if so, whether </w:t>
      </w:r>
      <w:r w:rsidR="00DC62AF">
        <w:rPr>
          <w:szCs w:val="26"/>
        </w:rPr>
        <w:t>that sort of tactical decision</w:t>
      </w:r>
      <w:r w:rsidR="004F79C8">
        <w:rPr>
          <w:szCs w:val="26"/>
        </w:rPr>
        <w:t xml:space="preserve"> should be rewarded</w:t>
      </w:r>
      <w:r w:rsidR="0096666B">
        <w:rPr>
          <w:szCs w:val="26"/>
        </w:rPr>
        <w:t>.</w:t>
      </w:r>
      <w:r w:rsidR="00DC62AF">
        <w:rPr>
          <w:szCs w:val="26"/>
        </w:rPr>
        <w:t xml:space="preserve">  </w:t>
      </w:r>
      <w:r w:rsidR="002F2074">
        <w:rPr>
          <w:szCs w:val="26"/>
        </w:rPr>
        <w:t xml:space="preserve">The trial court might </w:t>
      </w:r>
      <w:r w:rsidR="001E7AEE">
        <w:rPr>
          <w:szCs w:val="26"/>
        </w:rPr>
        <w:t xml:space="preserve">additionally </w:t>
      </w:r>
      <w:r w:rsidR="002F2074">
        <w:rPr>
          <w:szCs w:val="26"/>
        </w:rPr>
        <w:t>have considered</w:t>
      </w:r>
      <w:r w:rsidR="00C43137">
        <w:rPr>
          <w:szCs w:val="26"/>
        </w:rPr>
        <w:t xml:space="preserve"> </w:t>
      </w:r>
      <w:r w:rsidR="002F2074">
        <w:rPr>
          <w:szCs w:val="26"/>
        </w:rPr>
        <w:t xml:space="preserve">the fact </w:t>
      </w:r>
      <w:r w:rsidRPr="002F2074" w:rsidR="002F2074">
        <w:rPr>
          <w:szCs w:val="26"/>
        </w:rPr>
        <w:t xml:space="preserve">TriCoast </w:t>
      </w:r>
      <w:r w:rsidR="002F2074">
        <w:rPr>
          <w:szCs w:val="26"/>
        </w:rPr>
        <w:t>c</w:t>
      </w:r>
      <w:r w:rsidRPr="002F2074" w:rsidR="002F2074">
        <w:rPr>
          <w:szCs w:val="26"/>
        </w:rPr>
        <w:t xml:space="preserve">ould have sought to protect itself from any last-minute waiver on Fonnegra’s part by </w:t>
      </w:r>
      <w:r w:rsidR="00B54F82">
        <w:rPr>
          <w:szCs w:val="26"/>
        </w:rPr>
        <w:t xml:space="preserve">having posted </w:t>
      </w:r>
      <w:r w:rsidR="0075639A">
        <w:rPr>
          <w:szCs w:val="26"/>
        </w:rPr>
        <w:t xml:space="preserve">its own </w:t>
      </w:r>
      <w:r w:rsidR="00B54F82">
        <w:rPr>
          <w:szCs w:val="26"/>
        </w:rPr>
        <w:t>jury fees</w:t>
      </w:r>
      <w:r w:rsidR="002F2074">
        <w:rPr>
          <w:szCs w:val="26"/>
        </w:rPr>
        <w:t xml:space="preserve">. </w:t>
      </w:r>
      <w:r w:rsidRPr="0019493A" w:rsidR="0019493A">
        <w:rPr>
          <w:szCs w:val="26"/>
        </w:rPr>
        <w:t xml:space="preserve"> </w:t>
      </w:r>
      <w:r w:rsidR="00DC62AF">
        <w:rPr>
          <w:szCs w:val="26"/>
        </w:rPr>
        <w:t xml:space="preserve">We express no views on </w:t>
      </w:r>
      <w:r w:rsidR="001A3341">
        <w:rPr>
          <w:szCs w:val="26"/>
        </w:rPr>
        <w:t xml:space="preserve">any of these issues, nor do </w:t>
      </w:r>
      <w:r w:rsidR="009F3762">
        <w:rPr>
          <w:szCs w:val="26"/>
        </w:rPr>
        <w:t xml:space="preserve">we </w:t>
      </w:r>
      <w:r w:rsidR="001A3341">
        <w:rPr>
          <w:szCs w:val="26"/>
        </w:rPr>
        <w:t xml:space="preserve">suggest that the trial court’s consideration was necessarily limited to the issues we have identified.  Ultimately </w:t>
      </w:r>
      <w:r w:rsidR="00E275FF">
        <w:rPr>
          <w:szCs w:val="26"/>
        </w:rPr>
        <w:t xml:space="preserve">it was for the trial court to determine in the first instance, based </w:t>
      </w:r>
      <w:r w:rsidRPr="00D63DD3" w:rsidR="003105F5">
        <w:rPr>
          <w:szCs w:val="26"/>
        </w:rPr>
        <w:t xml:space="preserve">on </w:t>
      </w:r>
      <w:r w:rsidR="005F1ECF">
        <w:rPr>
          <w:szCs w:val="26"/>
        </w:rPr>
        <w:t xml:space="preserve">a </w:t>
      </w:r>
      <w:r w:rsidR="00B73900">
        <w:rPr>
          <w:szCs w:val="26"/>
        </w:rPr>
        <w:t xml:space="preserve">consideration </w:t>
      </w:r>
      <w:r w:rsidRPr="00D63DD3" w:rsidR="003105F5">
        <w:rPr>
          <w:szCs w:val="26"/>
        </w:rPr>
        <w:t xml:space="preserve">of </w:t>
      </w:r>
      <w:r w:rsidR="00E275FF">
        <w:rPr>
          <w:szCs w:val="26"/>
        </w:rPr>
        <w:t>all relevant factors, whether to exercise its discretion to grant TriCoast’s request.</w:t>
      </w:r>
    </w:p>
    <w:p w:rsidR="001E503A" w:rsidRPr="00AC3433" w:rsidP="0077505E" w14:paraId="28E4D68D" w14:textId="77777777">
      <w:pPr>
        <w:tabs>
          <w:tab w:val="left" w:pos="720"/>
        </w:tabs>
        <w:jc w:val="center"/>
        <w:rPr>
          <w:b/>
          <w:bCs/>
        </w:rPr>
      </w:pPr>
      <w:r w:rsidRPr="00AC3433">
        <w:rPr>
          <w:b/>
          <w:bCs/>
        </w:rPr>
        <w:t>C.</w:t>
      </w:r>
    </w:p>
    <w:p w:rsidR="000D3CC9" w:rsidRPr="00AC3433" w:rsidP="00AC3433" w14:paraId="28E4D68E" w14:textId="77777777">
      <w:pPr>
        <w:tabs>
          <w:tab w:val="left" w:pos="720"/>
          <w:tab w:val="left" w:pos="1440"/>
        </w:tabs>
      </w:pPr>
      <w:r w:rsidRPr="00AC3433">
        <w:tab/>
      </w:r>
      <w:r w:rsidRPr="00AC3433" w:rsidR="00F95B08">
        <w:t>H</w:t>
      </w:r>
      <w:r w:rsidRPr="00AC3433">
        <w:t xml:space="preserve">aving addressed the proceedings in the trial court, the </w:t>
      </w:r>
      <w:r w:rsidRPr="00AC3433" w:rsidR="00E31C96">
        <w:t>next</w:t>
      </w:r>
      <w:r w:rsidRPr="00AC3433" w:rsidR="00A81F5E">
        <w:t> </w:t>
      </w:r>
      <w:r w:rsidRPr="00AC3433" w:rsidR="00E31C96">
        <w:t>— and</w:t>
      </w:r>
      <w:r w:rsidRPr="00AC3433" w:rsidR="00FC79BB">
        <w:t xml:space="preserve">, </w:t>
      </w:r>
      <w:r w:rsidRPr="00AC3433" w:rsidR="00E72605">
        <w:t>ultimately</w:t>
      </w:r>
      <w:r w:rsidRPr="00AC3433" w:rsidR="00FC79BB">
        <w:t>, dispositive</w:t>
      </w:r>
      <w:r w:rsidRPr="00AC3433" w:rsidR="00A81F5E">
        <w:t> </w:t>
      </w:r>
      <w:r w:rsidRPr="00AC3433" w:rsidR="00E31C96">
        <w:t xml:space="preserve">— </w:t>
      </w:r>
      <w:r w:rsidRPr="00AC3433">
        <w:t xml:space="preserve">question concerns </w:t>
      </w:r>
      <w:r w:rsidRPr="00AC3433" w:rsidR="00F95B08">
        <w:t xml:space="preserve">the remedies available </w:t>
      </w:r>
      <w:r w:rsidRPr="00AC3433">
        <w:t xml:space="preserve">on appeal.  After denying TriCoast’s request for relief from waiver, the trial court advised TriCoast that it could seek writ relief.  TriCoast declined to do so, instead trying the case before the court.  </w:t>
      </w:r>
      <w:r w:rsidRPr="00AC3433" w:rsidR="00A455CD">
        <w:t xml:space="preserve">Now, raising the issue for the first time on appeal of the court’s judgment, TriCoast argues reversal is </w:t>
      </w:r>
      <w:r w:rsidRPr="00AC3433" w:rsidR="00DA4B95">
        <w:t xml:space="preserve">required </w:t>
      </w:r>
      <w:r w:rsidRPr="00AC3433" w:rsidR="00A455CD">
        <w:t>because of deficiencies in the trial court’s handling of its request for relief from jury waiver</w:t>
      </w:r>
      <w:r w:rsidRPr="00AC3433" w:rsidR="00DA0130">
        <w:t xml:space="preserve">, without regard to whether </w:t>
      </w:r>
      <w:r w:rsidRPr="00AC3433" w:rsidR="00057D64">
        <w:t>those deficiencies were prejudicial</w:t>
      </w:r>
      <w:r w:rsidRPr="00AC3433" w:rsidR="00A455CD">
        <w:t>.</w:t>
      </w:r>
      <w:r w:rsidR="00154D42">
        <w:t xml:space="preserve">  We </w:t>
      </w:r>
      <w:r w:rsidR="001A24EA">
        <w:t>are not persuaded</w:t>
      </w:r>
      <w:r w:rsidR="00154D42">
        <w:t>.</w:t>
      </w:r>
    </w:p>
    <w:p w:rsidR="0031796A" w:rsidRPr="00AC3433" w:rsidP="00AC3433" w14:paraId="28E4D68F" w14:textId="77777777">
      <w:pPr>
        <w:tabs>
          <w:tab w:val="left" w:pos="720"/>
          <w:tab w:val="left" w:pos="1440"/>
        </w:tabs>
      </w:pPr>
      <w:r w:rsidRPr="00AC3433">
        <w:tab/>
      </w:r>
      <w:r w:rsidR="007C32E2">
        <w:t>W</w:t>
      </w:r>
      <w:r w:rsidR="0017426C">
        <w:t>e</w:t>
      </w:r>
      <w:r w:rsidRPr="00AC3433" w:rsidR="00E63A65">
        <w:t xml:space="preserve"> begin by </w:t>
      </w:r>
      <w:r w:rsidRPr="00AC3433" w:rsidR="00CD464B">
        <w:t xml:space="preserve">reviewing </w:t>
      </w:r>
      <w:r w:rsidRPr="00AC3433" w:rsidR="006026D4">
        <w:t>a few</w:t>
      </w:r>
      <w:r w:rsidRPr="00AC3433" w:rsidR="00CD464B">
        <w:t xml:space="preserve"> basics.  </w:t>
      </w:r>
      <w:r w:rsidRPr="00AC3433">
        <w:t>“A reviewing court may exercise its jurisdiction in either a direct appeal or an extraordinary writ proceeding.</w:t>
      </w:r>
      <w:r w:rsidRPr="00AC3433" w:rsidR="00C1016B">
        <w:t xml:space="preserve">  [Citation.]  </w:t>
      </w:r>
      <w:r w:rsidRPr="00AC3433">
        <w:t xml:space="preserve">A writ of mandate, or mandamus, is an extraordinary writ known at common law. </w:t>
      </w:r>
      <w:r w:rsidRPr="00AC3433" w:rsidR="00FC181D">
        <w:t xml:space="preserve"> </w:t>
      </w:r>
      <w:r w:rsidRPr="00AC3433">
        <w:t xml:space="preserve">The writ of mandate lies generally to compel performance of a legal duty when no plain, speedy, and adequate remedy at law is available. </w:t>
      </w:r>
      <w:r w:rsidRPr="00AC3433" w:rsidR="00902CFC">
        <w:t xml:space="preserve"> </w:t>
      </w:r>
      <w:r w:rsidRPr="00AC3433">
        <w:t>(Code Civ. Proc., §§</w:t>
      </w:r>
      <w:r w:rsidRPr="00AC3433" w:rsidR="00902CFC">
        <w:t> </w:t>
      </w:r>
      <w:r w:rsidRPr="00AC3433">
        <w:t>1085</w:t>
      </w:r>
      <w:r w:rsidRPr="00AC3433" w:rsidR="0089610D">
        <w:t>–</w:t>
      </w:r>
      <w:r w:rsidRPr="00AC3433">
        <w:t>1086.)</w:t>
      </w:r>
      <w:r w:rsidRPr="00AC3433" w:rsidR="0089610D">
        <w:t xml:space="preserve">  </w:t>
      </w:r>
      <w:r w:rsidRPr="00AC3433">
        <w:t xml:space="preserve">Review by mandate </w:t>
      </w:r>
      <w:r w:rsidRPr="00AC3433" w:rsidR="005E6EAC">
        <w:t>‘</w:t>
      </w:r>
      <w:r w:rsidRPr="00AC3433">
        <w:t>is often sought before trial to avoid the effect of a trial court</w:t>
      </w:r>
      <w:r w:rsidRPr="00AC3433" w:rsidR="005E6EAC">
        <w:t>’s</w:t>
      </w:r>
      <w:r w:rsidRPr="00AC3433">
        <w:t xml:space="preserve"> order or other ruling that will affect the conduct of the proceedings and that could not otherwise be challenged until after judgment is rendered.</w:t>
      </w:r>
      <w:r w:rsidRPr="00AC3433" w:rsidR="005E6EAC">
        <w:t>’</w:t>
      </w:r>
      <w:r w:rsidRPr="00AC3433" w:rsidR="00902CFC">
        <w:t xml:space="preserve"> </w:t>
      </w:r>
      <w:r w:rsidRPr="00AC3433">
        <w:t xml:space="preserve"> </w:t>
      </w:r>
      <w:r w:rsidRPr="00AC3433" w:rsidR="00CD4B32">
        <w:t xml:space="preserve">[Citation.]  </w:t>
      </w:r>
      <w:r w:rsidRPr="00AC3433">
        <w:t xml:space="preserve">Unlike the appeal following judgment, which is heard as a matter of statutory right, review by writ is at the discretion of the reviewing court. </w:t>
      </w:r>
      <w:r w:rsidRPr="00AC3433" w:rsidR="00902CFC">
        <w:t xml:space="preserve"> </w:t>
      </w:r>
      <w:r w:rsidRPr="00AC3433" w:rsidR="007029A3">
        <w:t>‘</w:t>
      </w:r>
      <w:r w:rsidRPr="00AC3433">
        <w:t>The discretionary aspect of writ review comes into play primarily when the petitioner has another remedy by appeal and the issue is whether the alternative remedy is adequate.</w:t>
      </w:r>
      <w:r w:rsidRPr="00AC3433" w:rsidR="009E24CD">
        <w:t>’</w:t>
      </w:r>
      <w:r w:rsidR="00E611EA">
        <w:t> </w:t>
      </w:r>
      <w:r w:rsidRPr="00AC3433" w:rsidR="009E24CD">
        <w:t>”  (</w:t>
      </w:r>
      <w:r w:rsidRPr="00AC3433" w:rsidR="009E24CD">
        <w:rPr>
          <w:i/>
          <w:iCs/>
        </w:rPr>
        <w:t>People v. Mena</w:t>
      </w:r>
      <w:r w:rsidRPr="00AC3433" w:rsidR="009E24CD">
        <w:t xml:space="preserve"> (2012) 54 Cal.4th 146, 153.)</w:t>
      </w:r>
    </w:p>
    <w:p w:rsidR="00697D80" w:rsidRPr="00AC3433" w:rsidP="00AC3433" w14:paraId="28E4D690" w14:textId="77777777">
      <w:pPr>
        <w:tabs>
          <w:tab w:val="left" w:pos="720"/>
          <w:tab w:val="left" w:pos="1440"/>
        </w:tabs>
      </w:pPr>
      <w:r w:rsidRPr="00AC3433">
        <w:tab/>
        <w:t>For decades, California courts have “uniformly permitted a trial court’s denial of a request for a jury trial to be reviewed pretrial by a petition for extraordinary writ.”  (</w:t>
      </w:r>
      <w:r w:rsidRPr="00AC3433">
        <w:rPr>
          <w:i/>
          <w:iCs/>
        </w:rPr>
        <w:t>Shaw v. Superior Court</w:t>
      </w:r>
      <w:r w:rsidRPr="00AC3433">
        <w:t xml:space="preserve"> (2017) 2 Cal.5th 98</w:t>
      </w:r>
      <w:r w:rsidRPr="00AC3433" w:rsidR="00861FD7">
        <w:t>3</w:t>
      </w:r>
      <w:r w:rsidRPr="00AC3433">
        <w:t>, 992 [</w:t>
      </w:r>
      <w:r w:rsidRPr="00515346">
        <w:t>formally</w:t>
      </w:r>
      <w:r w:rsidRPr="00AC3433">
        <w:t xml:space="preserve"> overruling the contrary holding of </w:t>
      </w:r>
      <w:r w:rsidRPr="00AC3433">
        <w:rPr>
          <w:i/>
          <w:iCs/>
        </w:rPr>
        <w:t>Nessbit v. Superior Court</w:t>
      </w:r>
      <w:r w:rsidRPr="00AC3433">
        <w:t xml:space="preserve"> (1931) 214 Cal. 1, as effectively superseded by this court’s clarification of the law governing extraordinary writ review in </w:t>
      </w:r>
      <w:r w:rsidRPr="00AC3433">
        <w:rPr>
          <w:i/>
          <w:iCs/>
        </w:rPr>
        <w:t>Abelleira v. District Court of Appeal</w:t>
      </w:r>
      <w:r w:rsidRPr="00AC3433">
        <w:t xml:space="preserve"> (1941) 17 Cal.2d 280].)  </w:t>
      </w:r>
      <w:r w:rsidRPr="00AC3433" w:rsidR="00B30ED4">
        <w:t xml:space="preserve">Indeed, </w:t>
      </w:r>
      <w:r w:rsidRPr="00AC3433" w:rsidR="00E439DF">
        <w:t>the cases</w:t>
      </w:r>
      <w:r w:rsidRPr="00AC3433" w:rsidR="00505D78">
        <w:t xml:space="preserve"> recognize writ review as the preferred method for securing an erroneously denied jury trial, because </w:t>
      </w:r>
      <w:r w:rsidRPr="00AC3433" w:rsidR="00DE00B6">
        <w:t xml:space="preserve">writ review permits the issue to be settled before trial ever begins, thus avoiding repetitive litigation and promoting judicial economy.  </w:t>
      </w:r>
      <w:r w:rsidRPr="00AC3433">
        <w:t xml:space="preserve">(See </w:t>
      </w:r>
      <w:r w:rsidRPr="00AC3433">
        <w:rPr>
          <w:i/>
          <w:iCs/>
        </w:rPr>
        <w:t>Byram</w:t>
      </w:r>
      <w:r w:rsidRPr="00AC3433">
        <w:t xml:space="preserve">, </w:t>
      </w:r>
      <w:r w:rsidRPr="00AC3433">
        <w:rPr>
          <w:i/>
          <w:iCs/>
        </w:rPr>
        <w:t>supra</w:t>
      </w:r>
      <w:r w:rsidRPr="00AC3433">
        <w:t>, 74 Cal.App.3d at p.</w:t>
      </w:r>
      <w:r w:rsidRPr="00AC3433" w:rsidR="00902CFC">
        <w:t> </w:t>
      </w:r>
      <w:r w:rsidRPr="00AC3433">
        <w:t>654 [“even if [the complaining party] could [obtain] .</w:t>
      </w:r>
      <w:r w:rsidRPr="00AC3433" w:rsidR="00902CFC">
        <w:t> </w:t>
      </w:r>
      <w:r w:rsidRPr="00AC3433">
        <w:t>.</w:t>
      </w:r>
      <w:r w:rsidRPr="00AC3433" w:rsidR="00902CFC">
        <w:t> </w:t>
      </w:r>
      <w:r w:rsidRPr="00AC3433">
        <w:t xml:space="preserve">. reversal of the judgment [after a bench trial], such a procedure would be inefficient and time consuming”], quoted in </w:t>
      </w:r>
      <w:r w:rsidRPr="00AC3433">
        <w:rPr>
          <w:i/>
          <w:iCs/>
        </w:rPr>
        <w:t>Shaw</w:t>
      </w:r>
      <w:r w:rsidRPr="00AC3433">
        <w:t>, at p.</w:t>
      </w:r>
      <w:r w:rsidRPr="00AC3433" w:rsidR="00902CFC">
        <w:t> </w:t>
      </w:r>
      <w:r w:rsidRPr="002605F3">
        <w:t>991</w:t>
      </w:r>
      <w:r w:rsidRPr="002605F3" w:rsidR="00DE00B6">
        <w:t xml:space="preserve">; see also, e.g., </w:t>
      </w:r>
      <w:r w:rsidRPr="002605F3" w:rsidR="00D90CE8">
        <w:rPr>
          <w:i/>
          <w:iCs/>
        </w:rPr>
        <w:t xml:space="preserve">Monster, LLC v. Superior Court </w:t>
      </w:r>
      <w:r w:rsidRPr="009432F6" w:rsidR="00D90CE8">
        <w:t>(2017</w:t>
      </w:r>
      <w:r w:rsidRPr="002605F3" w:rsidR="00D90CE8">
        <w:t xml:space="preserve">) 12 Cal.App.5th 1214, 1224 [“[R]eview by way of extraordinary writ is ‘normally . . . the better practice’ so as to avoid ‘time needlessly expended in a court trial’ ” </w:t>
      </w:r>
      <w:r w:rsidR="00D703DD">
        <w:t>(</w:t>
      </w:r>
      <w:r w:rsidRPr="002605F3" w:rsidR="00D90CE8">
        <w:t xml:space="preserve">quoting </w:t>
      </w:r>
      <w:r w:rsidRPr="002605F3" w:rsidR="00D90CE8">
        <w:rPr>
          <w:i/>
          <w:iCs/>
          <w:szCs w:val="26"/>
        </w:rPr>
        <w:t xml:space="preserve">Selby Constructors v. McCarthy </w:t>
      </w:r>
      <w:r w:rsidRPr="002605F3" w:rsidR="00D90CE8">
        <w:rPr>
          <w:szCs w:val="26"/>
        </w:rPr>
        <w:t>(1979) 91 Cal.App.3d 517, 522–523</w:t>
      </w:r>
      <w:r w:rsidR="00D703DD">
        <w:rPr>
          <w:szCs w:val="26"/>
        </w:rPr>
        <w:t>)</w:t>
      </w:r>
      <w:r w:rsidRPr="002605F3" w:rsidR="00D90CE8">
        <w:rPr>
          <w:szCs w:val="26"/>
        </w:rPr>
        <w:t xml:space="preserve">]; </w:t>
      </w:r>
      <w:r w:rsidRPr="002605F3" w:rsidR="00D90CE8">
        <w:rPr>
          <w:i/>
          <w:iCs/>
        </w:rPr>
        <w:t xml:space="preserve">Van de Kamp v. Bank of America </w:t>
      </w:r>
      <w:r w:rsidRPr="002605F3" w:rsidR="00D90CE8">
        <w:t>(</w:t>
      </w:r>
      <w:r w:rsidRPr="009432F6" w:rsidR="00D90CE8">
        <w:t>1988</w:t>
      </w:r>
      <w:r w:rsidRPr="002605F3" w:rsidR="00D90CE8">
        <w:t xml:space="preserve">) 204 Cal.App.3d 819, 862 [“[T]he better practice is to seek review of [a denial of a jury trial] by writ, saving the time and expense of a court trial if a jury trial improperly was denied”]; </w:t>
      </w:r>
      <w:r w:rsidRPr="002605F3">
        <w:rPr>
          <w:i/>
          <w:iCs/>
        </w:rPr>
        <w:t xml:space="preserve">Turlock Golf </w:t>
      </w:r>
      <w:r w:rsidRPr="002605F3" w:rsidR="006A35EA">
        <w:rPr>
          <w:i/>
          <w:iCs/>
        </w:rPr>
        <w:t>etc.</w:t>
      </w:r>
      <w:r w:rsidRPr="002605F3" w:rsidR="00860067">
        <w:rPr>
          <w:i/>
          <w:iCs/>
        </w:rPr>
        <w:t xml:space="preserve"> </w:t>
      </w:r>
      <w:r w:rsidRPr="002605F3">
        <w:rPr>
          <w:i/>
          <w:iCs/>
        </w:rPr>
        <w:t>Club v. Superior C</w:t>
      </w:r>
      <w:r w:rsidRPr="002605F3" w:rsidR="00860067">
        <w:rPr>
          <w:i/>
          <w:iCs/>
        </w:rPr>
        <w:t>ourt</w:t>
      </w:r>
      <w:r w:rsidRPr="002605F3">
        <w:t xml:space="preserve"> (1966)</w:t>
      </w:r>
      <w:r w:rsidRPr="00AC3433">
        <w:t xml:space="preserve"> 240 Cal.App.2d 693, 695 [“Prohibition is a proper remedy, in circumstances such as these, to test a litigant’s right to a jury trial. . . . </w:t>
      </w:r>
      <w:r w:rsidRPr="00AC3433" w:rsidR="00902CFC">
        <w:t xml:space="preserve"> </w:t>
      </w:r>
      <w:r w:rsidRPr="00AC3433">
        <w:t>[I]t would be inefficient and, indeed, unconscionable to refuse to ascertain its right to a jury trial at this stage of the case”</w:t>
      </w:r>
      <w:r w:rsidRPr="00AC3433" w:rsidR="00860067">
        <w:t xml:space="preserve"> (citations omitted)</w:t>
      </w:r>
      <w:r w:rsidRPr="00AC3433">
        <w:t>]</w:t>
      </w:r>
      <w:r w:rsidRPr="00AC3433">
        <w:rPr>
          <w:color w:val="000000"/>
        </w:rPr>
        <w:t>.</w:t>
      </w:r>
      <w:r w:rsidRPr="00AC3433">
        <w:t>)</w:t>
      </w:r>
    </w:p>
    <w:p w:rsidR="00B86EEB" w:rsidRPr="00AC3433" w:rsidP="00AC3433" w14:paraId="28E4D691" w14:textId="77777777">
      <w:pPr>
        <w:tabs>
          <w:tab w:val="left" w:pos="720"/>
          <w:tab w:val="left" w:pos="1440"/>
          <w:tab w:val="left" w:pos="4500"/>
        </w:tabs>
      </w:pPr>
      <w:r w:rsidRPr="00AC3433">
        <w:tab/>
      </w:r>
      <w:r w:rsidRPr="00AC3433" w:rsidR="00F1716A">
        <w:t>A</w:t>
      </w:r>
      <w:r w:rsidRPr="00AC3433" w:rsidR="00811AE4">
        <w:t xml:space="preserve"> </w:t>
      </w:r>
      <w:r w:rsidRPr="00AC3433" w:rsidR="00F1716A">
        <w:t xml:space="preserve">litigant </w:t>
      </w:r>
      <w:r w:rsidRPr="00AC3433" w:rsidR="00811AE4">
        <w:t xml:space="preserve">may also choose to raise </w:t>
      </w:r>
      <w:r w:rsidRPr="00AC3433" w:rsidR="00AC699E">
        <w:t xml:space="preserve">a claim related to the denial of a jury by filing an appeal after judgment.  </w:t>
      </w:r>
      <w:r w:rsidRPr="00AC3433" w:rsidR="002125B1">
        <w:t>But u</w:t>
      </w:r>
      <w:r w:rsidRPr="00AC3433" w:rsidR="00A22EA2">
        <w:t xml:space="preserve">nder </w:t>
      </w:r>
      <w:r w:rsidRPr="00AC3433" w:rsidR="00B12F21">
        <w:t xml:space="preserve">article VI, section 13 of the </w:t>
      </w:r>
      <w:r w:rsidRPr="00AC3433" w:rsidR="00A22EA2">
        <w:t xml:space="preserve">California Constitution, </w:t>
      </w:r>
      <w:r w:rsidRPr="00AC3433" w:rsidR="00882798">
        <w:t>“[a] judgment may not be reversed on appeal</w:t>
      </w:r>
      <w:r w:rsidRPr="00AC3433" w:rsidR="00902CFC">
        <w:t xml:space="preserve"> </w:t>
      </w:r>
      <w:r w:rsidRPr="00AC3433" w:rsidR="00882798">
        <w:t>.</w:t>
      </w:r>
      <w:r w:rsidRPr="00AC3433" w:rsidR="00C7209C">
        <w:t> </w:t>
      </w:r>
      <w:r w:rsidRPr="00AC3433" w:rsidR="00882798">
        <w:t>.</w:t>
      </w:r>
      <w:r w:rsidRPr="00AC3433" w:rsidR="00C7209C">
        <w:t> </w:t>
      </w:r>
      <w:r w:rsidRPr="00AC3433" w:rsidR="00882798">
        <w:t xml:space="preserve">. unless ‘after </w:t>
      </w:r>
      <w:r w:rsidRPr="00AC3433" w:rsidR="00860067">
        <w:t xml:space="preserve">an </w:t>
      </w:r>
      <w:r w:rsidRPr="00AC3433" w:rsidR="00882798">
        <w:t>examination of the entire cause, including the evidence,’ it appears the error caused a ‘miscarriage of justice.’</w:t>
      </w:r>
      <w:r w:rsidRPr="00AC3433" w:rsidR="00902CFC">
        <w:t> </w:t>
      </w:r>
      <w:r w:rsidRPr="00AC3433" w:rsidR="00882798">
        <w:t>”  (</w:t>
      </w:r>
      <w:r w:rsidRPr="00AC3433" w:rsidR="007925AB">
        <w:rPr>
          <w:i/>
          <w:iCs/>
        </w:rPr>
        <w:t>Soule v. Gen</w:t>
      </w:r>
      <w:r w:rsidRPr="00AC3433" w:rsidR="00860067">
        <w:rPr>
          <w:i/>
          <w:iCs/>
        </w:rPr>
        <w:t>eral</w:t>
      </w:r>
      <w:r w:rsidRPr="00AC3433" w:rsidR="007925AB">
        <w:rPr>
          <w:i/>
          <w:iCs/>
        </w:rPr>
        <w:t xml:space="preserve"> Motors Corp.</w:t>
      </w:r>
      <w:r w:rsidRPr="00AC3433" w:rsidR="007925AB">
        <w:t xml:space="preserve"> (1994) 8 Cal.4th 548, 574</w:t>
      </w:r>
      <w:r w:rsidRPr="00AC3433" w:rsidR="000C77F0">
        <w:t>, quoting Cal. Const., art. VI, §</w:t>
      </w:r>
      <w:r w:rsidRPr="00AC3433" w:rsidR="00C7209C">
        <w:t> </w:t>
      </w:r>
      <w:r w:rsidRPr="00AC3433" w:rsidR="000C77F0">
        <w:t>13</w:t>
      </w:r>
      <w:r w:rsidRPr="00AC3433" w:rsidR="0032026D">
        <w:t>.</w:t>
      </w:r>
      <w:r w:rsidRPr="00AC3433" w:rsidR="000C77F0">
        <w:t>)</w:t>
      </w:r>
      <w:r w:rsidRPr="00AC3433" w:rsidR="006847E9">
        <w:t xml:space="preserve">  </w:t>
      </w:r>
      <w:r w:rsidRPr="00AC3433" w:rsidR="00F76E98">
        <w:t>Th</w:t>
      </w:r>
      <w:r w:rsidRPr="00AC3433" w:rsidR="00265D25">
        <w:t xml:space="preserve">e constitutional </w:t>
      </w:r>
      <w:r w:rsidRPr="00AC3433" w:rsidR="00C957CC">
        <w:t>constraint</w:t>
      </w:r>
      <w:r w:rsidRPr="00AC3433" w:rsidR="0064054D">
        <w:t>, which</w:t>
      </w:r>
      <w:r w:rsidRPr="00AC3433" w:rsidR="00C957CC">
        <w:t xml:space="preserve"> </w:t>
      </w:r>
      <w:r w:rsidRPr="00AC3433" w:rsidR="00F76E98">
        <w:t xml:space="preserve">applies in civil as well as criminal cases, </w:t>
      </w:r>
      <w:r w:rsidRPr="00AC3433" w:rsidR="0064054D">
        <w:t>“generally ‘prohibits a reviewing court from setting aside a judgment due to trial court error unless it finds the error prejudicial.</w:t>
      </w:r>
      <w:r w:rsidRPr="00AC3433" w:rsidR="00860067">
        <w:t>’ </w:t>
      </w:r>
      <w:r w:rsidRPr="00AC3433" w:rsidR="0064054D">
        <w:t xml:space="preserve">”  </w:t>
      </w:r>
      <w:bookmarkStart w:id="13" w:name="_Hlk155376992"/>
      <w:r w:rsidRPr="00AC3433" w:rsidR="00F76E98">
        <w:t>(</w:t>
      </w:r>
      <w:r w:rsidRPr="00AC3433" w:rsidR="00F42706">
        <w:rPr>
          <w:i/>
          <w:iCs/>
        </w:rPr>
        <w:t>F.P. v. Monier</w:t>
      </w:r>
      <w:r w:rsidRPr="00AC3433" w:rsidR="00F42706">
        <w:t xml:space="preserve"> (2017) 3 Cal.5th 1099, 1108</w:t>
      </w:r>
      <w:r w:rsidRPr="00AC3433" w:rsidR="000B455F">
        <w:t xml:space="preserve"> (</w:t>
      </w:r>
      <w:r w:rsidRPr="00AC3433" w:rsidR="000B455F">
        <w:rPr>
          <w:i/>
          <w:iCs/>
        </w:rPr>
        <w:t>F.P.</w:t>
      </w:r>
      <w:r w:rsidRPr="00AC3433" w:rsidR="000B455F">
        <w:t>)</w:t>
      </w:r>
      <w:r w:rsidRPr="00AC3433" w:rsidR="00F42706">
        <w:t>.)</w:t>
      </w:r>
      <w:bookmarkEnd w:id="13"/>
      <w:r w:rsidRPr="00AC3433" w:rsidR="00F42706">
        <w:t xml:space="preserve">  </w:t>
      </w:r>
      <w:r w:rsidRPr="00AC3433" w:rsidR="001B74B1">
        <w:t xml:space="preserve">This means </w:t>
      </w:r>
      <w:r w:rsidRPr="00AC3433" w:rsidR="00587815">
        <w:t xml:space="preserve">that </w:t>
      </w:r>
      <w:r w:rsidRPr="00AC3433" w:rsidR="00031D9D">
        <w:t>a litigant that might have been able to establish error</w:t>
      </w:r>
      <w:r w:rsidRPr="00AC3433" w:rsidR="006A51CF">
        <w:t xml:space="preserve"> on interlocutory writ review, and thus secure a writ compelling the trial court to conduct proceedings differently, </w:t>
      </w:r>
      <w:r w:rsidRPr="00AC3433" w:rsidR="00F65801">
        <w:t xml:space="preserve">typically will </w:t>
      </w:r>
      <w:r w:rsidRPr="00AC3433" w:rsidR="00EF439A">
        <w:t xml:space="preserve">not be able </w:t>
      </w:r>
      <w:r w:rsidRPr="00AC3433" w:rsidR="00E05B60">
        <w:t xml:space="preserve">to secure relief on direct review </w:t>
      </w:r>
      <w:r w:rsidRPr="00AC3433" w:rsidR="00C33A75">
        <w:t xml:space="preserve">of the court’s judgment </w:t>
      </w:r>
      <w:r w:rsidRPr="00AC3433" w:rsidR="00E05B60">
        <w:t xml:space="preserve">without demonstrating </w:t>
      </w:r>
      <w:r w:rsidRPr="00AC3433" w:rsidR="00E05B60">
        <w:rPr>
          <w:i/>
          <w:iCs/>
        </w:rPr>
        <w:t>both</w:t>
      </w:r>
      <w:r w:rsidRPr="00AC3433" w:rsidR="00E05B60">
        <w:t xml:space="preserve"> error in the conduct of proceedings </w:t>
      </w:r>
      <w:r w:rsidRPr="00AC3433" w:rsidR="00E05B60">
        <w:rPr>
          <w:i/>
          <w:iCs/>
        </w:rPr>
        <w:t>and</w:t>
      </w:r>
      <w:r w:rsidRPr="00AC3433" w:rsidR="00E05B60">
        <w:t xml:space="preserve"> “prejudice occasioned by the error.”  </w:t>
      </w:r>
      <w:r w:rsidRPr="00AC3433" w:rsidR="00E86490">
        <w:t>(</w:t>
      </w:r>
      <w:r w:rsidRPr="00AC3433" w:rsidR="00E86490">
        <w:rPr>
          <w:i/>
          <w:iCs/>
        </w:rPr>
        <w:t>People v. Mena</w:t>
      </w:r>
      <w:r w:rsidRPr="00AC3433" w:rsidR="00E86490">
        <w:t>,</w:t>
      </w:r>
      <w:r w:rsidRPr="00AC3433" w:rsidR="00E86490">
        <w:rPr>
          <w:i/>
          <w:iCs/>
        </w:rPr>
        <w:t xml:space="preserve"> </w:t>
      </w:r>
      <w:r w:rsidRPr="00AC3433" w:rsidR="00860067">
        <w:rPr>
          <w:i/>
          <w:iCs/>
        </w:rPr>
        <w:t>supra</w:t>
      </w:r>
      <w:r w:rsidRPr="00AC3433" w:rsidR="00860067">
        <w:t>,</w:t>
      </w:r>
      <w:r w:rsidRPr="00AC3433" w:rsidR="00861FD7">
        <w:t xml:space="preserve"> </w:t>
      </w:r>
      <w:r w:rsidRPr="00AC3433" w:rsidR="00860067">
        <w:t>54 Cal.4th</w:t>
      </w:r>
      <w:r w:rsidRPr="00AC3433" w:rsidR="00860067">
        <w:rPr>
          <w:i/>
          <w:iCs/>
        </w:rPr>
        <w:t xml:space="preserve"> </w:t>
      </w:r>
      <w:r w:rsidRPr="00AC3433" w:rsidR="00E86490">
        <w:t>at p.</w:t>
      </w:r>
      <w:r w:rsidRPr="00AC3433" w:rsidR="00902CFC">
        <w:t> </w:t>
      </w:r>
      <w:r w:rsidRPr="00AC3433" w:rsidR="00E86490">
        <w:t>158</w:t>
      </w:r>
      <w:r w:rsidRPr="00AC3433" w:rsidR="005B286D">
        <w:t xml:space="preserve">; see </w:t>
      </w:r>
      <w:r w:rsidRPr="00AC3433" w:rsidR="005B286D">
        <w:rPr>
          <w:i/>
          <w:iCs/>
        </w:rPr>
        <w:t>ibid.</w:t>
      </w:r>
      <w:r w:rsidRPr="00AC3433" w:rsidR="005B286D">
        <w:t xml:space="preserve"> [</w:t>
      </w:r>
      <w:r w:rsidRPr="00AC3433" w:rsidR="00672850">
        <w:t xml:space="preserve">prejudice required in </w:t>
      </w:r>
      <w:r w:rsidRPr="00AC3433" w:rsidR="003E0AC9">
        <w:t xml:space="preserve">postjudgment appeal raising </w:t>
      </w:r>
      <w:r w:rsidRPr="00AC3433" w:rsidR="00672850">
        <w:t xml:space="preserve">claim of erroneous denial of </w:t>
      </w:r>
      <w:r w:rsidRPr="00AC3433" w:rsidR="005B286D">
        <w:t>a pretrial lineup]</w:t>
      </w:r>
      <w:r w:rsidRPr="00AC3433" w:rsidR="00256BF4">
        <w:t xml:space="preserve">; see also, e.g., </w:t>
      </w:r>
      <w:r w:rsidRPr="00AC3433" w:rsidR="00256BF4">
        <w:rPr>
          <w:i/>
          <w:iCs/>
        </w:rPr>
        <w:t>People v. Wilson</w:t>
      </w:r>
      <w:r w:rsidRPr="00AC3433" w:rsidR="003E0AC9">
        <w:t xml:space="preserve"> (1963) 60 Cal.2d 139, 149–154 [prejudice required in postjudgment appeal raising claim of deprivation of </w:t>
      </w:r>
      <w:r w:rsidRPr="00AC3433" w:rsidR="00041531">
        <w:t xml:space="preserve">statutory </w:t>
      </w:r>
      <w:r w:rsidRPr="00AC3433" w:rsidR="003E0AC9">
        <w:t>speedy trial</w:t>
      </w:r>
      <w:r w:rsidRPr="00AC3433" w:rsidR="00041531">
        <w:t xml:space="preserve"> rights</w:t>
      </w:r>
      <w:r w:rsidRPr="00AC3433" w:rsidR="003E0AC9">
        <w:t>]</w:t>
      </w:r>
      <w:r w:rsidRPr="00AC3433" w:rsidR="00041531">
        <w:t xml:space="preserve">; </w:t>
      </w:r>
      <w:r w:rsidRPr="00AC3433" w:rsidR="009D0BDB">
        <w:rPr>
          <w:i/>
          <w:iCs/>
        </w:rPr>
        <w:t xml:space="preserve">People v. Pompa-Ortiz </w:t>
      </w:r>
      <w:r w:rsidRPr="00AC3433" w:rsidR="009D0BDB">
        <w:t>(1980) 27 Cal.3d 519, 529</w:t>
      </w:r>
      <w:r w:rsidRPr="00AC3433" w:rsidR="00337CE5">
        <w:t>–530</w:t>
      </w:r>
      <w:r w:rsidRPr="00AC3433" w:rsidR="009D0BDB">
        <w:t xml:space="preserve"> [prejudice required in postjudgment appeal raising claim of improper closing of courtroom </w:t>
      </w:r>
      <w:r w:rsidRPr="00AC3433" w:rsidR="00340DDF">
        <w:t>during a</w:t>
      </w:r>
      <w:r w:rsidRPr="00AC3433" w:rsidR="009D0BDB">
        <w:t xml:space="preserve"> preliminary examination</w:t>
      </w:r>
      <w:r w:rsidRPr="00AC3433" w:rsidR="003F45CD">
        <w:t xml:space="preserve"> in a criminal case</w:t>
      </w:r>
      <w:r w:rsidRPr="00AC3433" w:rsidR="009D0BDB">
        <w:t>]</w:t>
      </w:r>
      <w:r w:rsidRPr="00AC3433" w:rsidR="00946F6A">
        <w:t>.)</w:t>
      </w:r>
      <w:r w:rsidRPr="00AC3433" w:rsidR="00E51100">
        <w:t xml:space="preserve">  </w:t>
      </w:r>
    </w:p>
    <w:p w:rsidR="00A800D3" w:rsidP="00AC3433" w14:paraId="28E4D692" w14:textId="77777777">
      <w:pPr>
        <w:tabs>
          <w:tab w:val="left" w:pos="720"/>
          <w:tab w:val="left" w:pos="1440"/>
        </w:tabs>
        <w:rPr>
          <w:szCs w:val="26"/>
        </w:rPr>
      </w:pPr>
      <w:r w:rsidRPr="00AC3433">
        <w:tab/>
        <w:t>T</w:t>
      </w:r>
      <w:r w:rsidRPr="00AC3433" w:rsidR="00F65801">
        <w:t xml:space="preserve">his general rule </w:t>
      </w:r>
      <w:r w:rsidRPr="00AC3433" w:rsidR="001A62E9">
        <w:t xml:space="preserve">does </w:t>
      </w:r>
      <w:r w:rsidRPr="00AC3433" w:rsidR="00F65801">
        <w:t>ha</w:t>
      </w:r>
      <w:r w:rsidRPr="00AC3433" w:rsidR="001A62E9">
        <w:t>ve</w:t>
      </w:r>
      <w:r w:rsidRPr="00AC3433" w:rsidR="00F65801">
        <w:t xml:space="preserve"> </w:t>
      </w:r>
      <w:r w:rsidRPr="00AC3433" w:rsidR="00CD540B">
        <w:t xml:space="preserve">an </w:t>
      </w:r>
      <w:r w:rsidRPr="00AC3433" w:rsidR="00F65801">
        <w:t>important exception:</w:t>
      </w:r>
      <w:r w:rsidRPr="00AC3433" w:rsidR="008A014F">
        <w:t xml:space="preserve">  </w:t>
      </w:r>
      <w:r w:rsidRPr="00AC3433" w:rsidR="00672850">
        <w:t xml:space="preserve">“even under </w:t>
      </w:r>
      <w:r w:rsidRPr="00AC3433" w:rsidR="00337CE5">
        <w:t>art</w:t>
      </w:r>
      <w:r w:rsidR="00287AD0">
        <w:t>icle</w:t>
      </w:r>
      <w:r w:rsidRPr="00AC3433" w:rsidR="00337CE5">
        <w:t xml:space="preserve"> VI, </w:t>
      </w:r>
      <w:r w:rsidRPr="00AC3433" w:rsidR="00672850">
        <w:t xml:space="preserve">section 13, an error is reversible per se when it constitutes </w:t>
      </w:r>
      <w:r w:rsidRPr="00AC3433" w:rsidR="008A014F">
        <w:t>‘</w:t>
      </w:r>
      <w:r w:rsidRPr="00AC3433" w:rsidR="00672850">
        <w:t xml:space="preserve">a </w:t>
      </w:r>
      <w:r w:rsidRPr="00AC3433" w:rsidR="00337CE5">
        <w:t>“ </w:t>
      </w:r>
      <w:r w:rsidRPr="00AC3433" w:rsidR="008A014F">
        <w:t>‘</w:t>
      </w:r>
      <w:r w:rsidRPr="00AC3433" w:rsidR="00672850">
        <w:t xml:space="preserve">structural [defect] in the </w:t>
      </w:r>
      <w:r w:rsidRPr="00AC3433" w:rsidR="00337CE5">
        <w:t xml:space="preserve">. . . </w:t>
      </w:r>
      <w:r w:rsidRPr="00AC3433" w:rsidR="00672850">
        <w:t xml:space="preserve">trial </w:t>
      </w:r>
      <w:r w:rsidRPr="00AC3433" w:rsidR="00672850">
        <w:rPr>
          <w:szCs w:val="26"/>
        </w:rPr>
        <w:t>mechanism</w:t>
      </w:r>
      <w:r w:rsidRPr="00AC3433" w:rsidR="000B455F">
        <w:rPr>
          <w:szCs w:val="26"/>
        </w:rPr>
        <w:t>’</w:t>
      </w:r>
      <w:r w:rsidRPr="00AC3433" w:rsidR="00902CFC">
        <w:rPr>
          <w:szCs w:val="26"/>
        </w:rPr>
        <w:t> </w:t>
      </w:r>
      <w:r w:rsidRPr="00AC3433" w:rsidR="000B455F">
        <w:rPr>
          <w:szCs w:val="26"/>
        </w:rPr>
        <w:t>”</w:t>
      </w:r>
      <w:r w:rsidRPr="00AC3433" w:rsidR="00672850">
        <w:rPr>
          <w:szCs w:val="26"/>
        </w:rPr>
        <w:t xml:space="preserve"> that defies evaluation for harmlessness.</w:t>
      </w:r>
      <w:r w:rsidRPr="00AC3433" w:rsidR="000B455F">
        <w:rPr>
          <w:szCs w:val="26"/>
        </w:rPr>
        <w:t>’</w:t>
      </w:r>
      <w:r w:rsidRPr="00AC3433" w:rsidR="00902CFC">
        <w:rPr>
          <w:szCs w:val="26"/>
        </w:rPr>
        <w:t> </w:t>
      </w:r>
      <w:r w:rsidRPr="00AC3433" w:rsidR="00672850">
        <w:rPr>
          <w:szCs w:val="26"/>
        </w:rPr>
        <w:t>”</w:t>
      </w:r>
      <w:r w:rsidRPr="00AC3433" w:rsidR="000B455F">
        <w:rPr>
          <w:szCs w:val="26"/>
        </w:rPr>
        <w:t xml:space="preserve">  (</w:t>
      </w:r>
      <w:r w:rsidRPr="00AC3433" w:rsidR="000B455F">
        <w:rPr>
          <w:i/>
          <w:iCs/>
          <w:szCs w:val="26"/>
        </w:rPr>
        <w:t>F.P.</w:t>
      </w:r>
      <w:r w:rsidRPr="00AC3433" w:rsidR="000B455F">
        <w:rPr>
          <w:szCs w:val="26"/>
        </w:rPr>
        <w:t xml:space="preserve">, </w:t>
      </w:r>
      <w:r w:rsidRPr="00AC3433" w:rsidR="00BE14C4">
        <w:rPr>
          <w:i/>
          <w:iCs/>
          <w:szCs w:val="26"/>
        </w:rPr>
        <w:t>supra</w:t>
      </w:r>
      <w:r w:rsidRPr="00AC3433" w:rsidR="00BE14C4">
        <w:rPr>
          <w:szCs w:val="26"/>
        </w:rPr>
        <w:t xml:space="preserve">, </w:t>
      </w:r>
      <w:r w:rsidRPr="00AC3433" w:rsidR="00BE14C4">
        <w:t>3</w:t>
      </w:r>
      <w:r w:rsidR="00573C9B">
        <w:t> </w:t>
      </w:r>
      <w:r w:rsidRPr="00AC3433" w:rsidR="00BE14C4">
        <w:t>Cal.5th</w:t>
      </w:r>
      <w:r w:rsidRPr="00AC3433" w:rsidR="00BE14C4">
        <w:rPr>
          <w:szCs w:val="26"/>
        </w:rPr>
        <w:t xml:space="preserve"> </w:t>
      </w:r>
      <w:r w:rsidRPr="00AC3433" w:rsidR="000B455F">
        <w:rPr>
          <w:szCs w:val="26"/>
        </w:rPr>
        <w:t>at p.</w:t>
      </w:r>
      <w:r w:rsidRPr="00AC3433" w:rsidR="00902CFC">
        <w:rPr>
          <w:szCs w:val="26"/>
        </w:rPr>
        <w:t> </w:t>
      </w:r>
      <w:r w:rsidRPr="00AC3433" w:rsidR="000B455F">
        <w:rPr>
          <w:szCs w:val="26"/>
        </w:rPr>
        <w:t>1108.)</w:t>
      </w:r>
      <w:r w:rsidRPr="00AC3433" w:rsidR="00AA1265">
        <w:rPr>
          <w:szCs w:val="26"/>
        </w:rPr>
        <w:t xml:space="preserve">  </w:t>
      </w:r>
      <w:r w:rsidRPr="00AC3433" w:rsidR="0032018D">
        <w:rPr>
          <w:szCs w:val="26"/>
        </w:rPr>
        <w:t>A structural defect or error is one that affects “the framework within which the trial proceeds, rather than simply an error in the trial process itself.”  (</w:t>
      </w:r>
      <w:r w:rsidRPr="00AC3433" w:rsidR="0032018D">
        <w:rPr>
          <w:i/>
          <w:iCs/>
          <w:szCs w:val="26"/>
        </w:rPr>
        <w:t>Arizona v. Fulminante</w:t>
      </w:r>
      <w:r w:rsidRPr="00AC3433" w:rsidR="0032018D">
        <w:rPr>
          <w:szCs w:val="26"/>
        </w:rPr>
        <w:t xml:space="preserve"> (1991) 499 U.S. 279, 310.)  </w:t>
      </w:r>
      <w:r w:rsidR="00287AD0">
        <w:rPr>
          <w:szCs w:val="26"/>
        </w:rPr>
        <w:t>“</w:t>
      </w:r>
      <w:r w:rsidRPr="00AC3433" w:rsidR="001C59A6">
        <w:rPr>
          <w:szCs w:val="26"/>
        </w:rPr>
        <w:t>A s</w:t>
      </w:r>
      <w:r w:rsidRPr="00AC3433" w:rsidR="0032018D">
        <w:rPr>
          <w:szCs w:val="26"/>
        </w:rPr>
        <w:t>tructural error require</w:t>
      </w:r>
      <w:r w:rsidRPr="00AC3433" w:rsidR="001C59A6">
        <w:rPr>
          <w:szCs w:val="26"/>
        </w:rPr>
        <w:t>s</w:t>
      </w:r>
      <w:r w:rsidRPr="00AC3433" w:rsidR="0032018D">
        <w:rPr>
          <w:szCs w:val="26"/>
        </w:rPr>
        <w:t xml:space="preserve"> per se reversal because it cannot be fairly determined how a trial would have been resolved if the grave error had not occurred.”  (</w:t>
      </w:r>
      <w:r w:rsidRPr="00AC3433" w:rsidR="0032018D">
        <w:rPr>
          <w:i/>
          <w:iCs/>
          <w:szCs w:val="26"/>
        </w:rPr>
        <w:t>People v. Anzalone</w:t>
      </w:r>
      <w:r w:rsidRPr="00AC3433" w:rsidR="0032018D">
        <w:rPr>
          <w:szCs w:val="26"/>
        </w:rPr>
        <w:t xml:space="preserve"> (2013) 56 Cal.4th 545, 554.)  </w:t>
      </w:r>
      <w:r w:rsidR="00287AD0">
        <w:rPr>
          <w:szCs w:val="26"/>
        </w:rPr>
        <w:t>“</w:t>
      </w:r>
      <w:r w:rsidRPr="00AC3433" w:rsidR="00B13AAF">
        <w:rPr>
          <w:szCs w:val="26"/>
        </w:rPr>
        <w:t>But ‘[c]ategorization of an error as structural represents “the exception and not the rule.”</w:t>
      </w:r>
      <w:r w:rsidRPr="00AC3433" w:rsidR="002E67E1">
        <w:rPr>
          <w:szCs w:val="26"/>
        </w:rPr>
        <w:t> </w:t>
      </w:r>
      <w:r w:rsidRPr="00AC3433" w:rsidR="00B13AAF">
        <w:rPr>
          <w:szCs w:val="26"/>
        </w:rPr>
        <w:t xml:space="preserve">’  </w:t>
      </w:r>
      <w:r w:rsidR="00287AD0">
        <w:rPr>
          <w:szCs w:val="26"/>
        </w:rPr>
        <w:t>(</w:t>
      </w:r>
      <w:r w:rsidRPr="00AC3433" w:rsidR="00287AD0">
        <w:rPr>
          <w:i/>
          <w:iCs/>
          <w:szCs w:val="26"/>
        </w:rPr>
        <w:t>People v. Sivongxxay</w:t>
      </w:r>
      <w:r w:rsidRPr="00AC3433" w:rsidR="00287AD0">
        <w:rPr>
          <w:szCs w:val="26"/>
        </w:rPr>
        <w:t xml:space="preserve"> (2017) 3 Cal.5th 151, 178</w:t>
      </w:r>
      <w:r w:rsidR="00333A45">
        <w:rPr>
          <w:szCs w:val="26"/>
        </w:rPr>
        <w:t xml:space="preserve"> [219 Cal.Rptr.3d 265, 396 P.3d 424]</w:t>
      </w:r>
      <w:r w:rsidR="00287AD0">
        <w:rPr>
          <w:szCs w:val="26"/>
        </w:rPr>
        <w:t>.)</w:t>
      </w:r>
      <w:r w:rsidRPr="00AC3433" w:rsidR="00B13AAF">
        <w:rPr>
          <w:szCs w:val="26"/>
        </w:rPr>
        <w:t xml:space="preserve">  ‘[A] strong presumption’ exists </w:t>
      </w:r>
      <w:r w:rsidRPr="00AC3433" w:rsidR="00B13AAF">
        <w:rPr>
          <w:i/>
          <w:iCs/>
          <w:szCs w:val="26"/>
        </w:rPr>
        <w:t>against</w:t>
      </w:r>
      <w:r w:rsidRPr="00AC3433" w:rsidR="00B13AAF">
        <w:rPr>
          <w:szCs w:val="26"/>
        </w:rPr>
        <w:t xml:space="preserve"> finding that an error falls within the structural category, and </w:t>
      </w:r>
      <w:r w:rsidRPr="00AC3433" w:rsidR="00F23197">
        <w:rPr>
          <w:szCs w:val="26"/>
        </w:rPr>
        <w:t>‘</w:t>
      </w:r>
      <w:r w:rsidRPr="00AC3433" w:rsidR="00B13AAF">
        <w:rPr>
          <w:szCs w:val="26"/>
        </w:rPr>
        <w:t>it will be the rare case</w:t>
      </w:r>
      <w:r w:rsidRPr="00AC3433" w:rsidR="00F23197">
        <w:rPr>
          <w:szCs w:val="26"/>
        </w:rPr>
        <w:t>’</w:t>
      </w:r>
      <w:r w:rsidRPr="00AC3433" w:rsidR="00B13AAF">
        <w:rPr>
          <w:szCs w:val="26"/>
        </w:rPr>
        <w:t xml:space="preserve"> where an error</w:t>
      </w:r>
      <w:r w:rsidRPr="00AC3433" w:rsidR="002E67E1">
        <w:rPr>
          <w:szCs w:val="26"/>
        </w:rPr>
        <w:t> </w:t>
      </w:r>
      <w:r w:rsidRPr="00AC3433" w:rsidR="00B13AAF">
        <w:rPr>
          <w:szCs w:val="26"/>
        </w:rPr>
        <w:t>—</w:t>
      </w:r>
      <w:r w:rsidRPr="00AC3433" w:rsidR="000426D9">
        <w:rPr>
          <w:szCs w:val="26"/>
        </w:rPr>
        <w:t xml:space="preserve"> </w:t>
      </w:r>
      <w:r w:rsidRPr="00AC3433" w:rsidR="00B13AAF">
        <w:rPr>
          <w:szCs w:val="26"/>
        </w:rPr>
        <w:t xml:space="preserve">even </w:t>
      </w:r>
      <w:r w:rsidRPr="00AC3433" w:rsidR="000C5D10">
        <w:rPr>
          <w:szCs w:val="26"/>
        </w:rPr>
        <w:t>‘</w:t>
      </w:r>
      <w:r w:rsidRPr="00AC3433" w:rsidR="00B13AAF">
        <w:rPr>
          <w:szCs w:val="26"/>
        </w:rPr>
        <w:t>a constitutional violation</w:t>
      </w:r>
      <w:r w:rsidRPr="00AC3433" w:rsidR="000C5D10">
        <w:rPr>
          <w:szCs w:val="26"/>
        </w:rPr>
        <w:t>’</w:t>
      </w:r>
      <w:r w:rsidRPr="00AC3433" w:rsidR="002E67E1">
        <w:rPr>
          <w:szCs w:val="26"/>
        </w:rPr>
        <w:t> </w:t>
      </w:r>
      <w:r w:rsidRPr="00AC3433" w:rsidR="00B13AAF">
        <w:rPr>
          <w:szCs w:val="26"/>
        </w:rPr>
        <w:t>—</w:t>
      </w:r>
      <w:r w:rsidRPr="00AC3433" w:rsidR="000426D9">
        <w:rPr>
          <w:szCs w:val="26"/>
        </w:rPr>
        <w:t xml:space="preserve"> </w:t>
      </w:r>
      <w:r w:rsidRPr="00AC3433" w:rsidR="00436010">
        <w:rPr>
          <w:szCs w:val="26"/>
        </w:rPr>
        <w:t>‘</w:t>
      </w:r>
      <w:r w:rsidRPr="00AC3433" w:rsidR="00B13AAF">
        <w:rPr>
          <w:szCs w:val="26"/>
        </w:rPr>
        <w:t>will not be subject to harmless error analysis.</w:t>
      </w:r>
      <w:r w:rsidRPr="00AC3433" w:rsidR="00436010">
        <w:rPr>
          <w:szCs w:val="26"/>
        </w:rPr>
        <w:t>’</w:t>
      </w:r>
      <w:r w:rsidR="00287AD0">
        <w:rPr>
          <w:szCs w:val="26"/>
        </w:rPr>
        <w:t xml:space="preserve"> </w:t>
      </w:r>
      <w:r w:rsidR="00573C9B">
        <w:rPr>
          <w:szCs w:val="26"/>
        </w:rPr>
        <w:t xml:space="preserve"> </w:t>
      </w:r>
      <w:r w:rsidR="00287AD0">
        <w:rPr>
          <w:szCs w:val="26"/>
        </w:rPr>
        <w:t>(</w:t>
      </w:r>
      <w:r w:rsidRPr="00AC3433" w:rsidR="00287AD0">
        <w:rPr>
          <w:i/>
          <w:iCs/>
          <w:szCs w:val="26"/>
        </w:rPr>
        <w:t>Anzalone</w:t>
      </w:r>
      <w:r w:rsidRPr="00AC3433" w:rsidR="00287AD0">
        <w:rPr>
          <w:szCs w:val="26"/>
        </w:rPr>
        <w:t xml:space="preserve">, </w:t>
      </w:r>
      <w:r w:rsidRPr="00333A45" w:rsidR="00333A45">
        <w:rPr>
          <w:i/>
          <w:iCs/>
          <w:szCs w:val="26"/>
        </w:rPr>
        <w:t>supra</w:t>
      </w:r>
      <w:r w:rsidR="00333A45">
        <w:rPr>
          <w:szCs w:val="26"/>
        </w:rPr>
        <w:t xml:space="preserve">, </w:t>
      </w:r>
      <w:r w:rsidRPr="00AC3433" w:rsidR="00287AD0">
        <w:rPr>
          <w:szCs w:val="26"/>
        </w:rPr>
        <w:t>at p. 554</w:t>
      </w:r>
      <w:r w:rsidR="00287AD0">
        <w:rPr>
          <w:szCs w:val="26"/>
        </w:rPr>
        <w:t>.)</w:t>
      </w:r>
      <w:r w:rsidRPr="00AC3433" w:rsidR="00436010">
        <w:rPr>
          <w:szCs w:val="26"/>
        </w:rPr>
        <w:t>”  (</w:t>
      </w:r>
      <w:r w:rsidRPr="00AC3433" w:rsidR="00337CE5">
        <w:rPr>
          <w:i/>
          <w:iCs/>
          <w:szCs w:val="26"/>
        </w:rPr>
        <w:t>F.P</w:t>
      </w:r>
      <w:r w:rsidRPr="00AC3433" w:rsidR="00337CE5">
        <w:rPr>
          <w:szCs w:val="26"/>
        </w:rPr>
        <w:t>., at p. 1108</w:t>
      </w:r>
      <w:r w:rsidRPr="00AC3433" w:rsidR="00436010">
        <w:rPr>
          <w:i/>
          <w:iCs/>
          <w:szCs w:val="26"/>
        </w:rPr>
        <w:t>.</w:t>
      </w:r>
      <w:r w:rsidRPr="00AC3433" w:rsidR="00436010">
        <w:rPr>
          <w:szCs w:val="26"/>
        </w:rPr>
        <w:t>)</w:t>
      </w:r>
      <w:r>
        <w:rPr>
          <w:szCs w:val="26"/>
        </w:rPr>
        <w:t xml:space="preserve">  </w:t>
      </w:r>
    </w:p>
    <w:p w:rsidR="00007A31" w:rsidRPr="00AC3433" w:rsidP="00AC3433" w14:paraId="28E4D693" w14:textId="77777777">
      <w:pPr>
        <w:tabs>
          <w:tab w:val="left" w:pos="720"/>
          <w:tab w:val="left" w:pos="1440"/>
        </w:tabs>
      </w:pPr>
      <w:r>
        <w:rPr>
          <w:szCs w:val="26"/>
        </w:rPr>
        <w:tab/>
      </w:r>
      <w:r w:rsidRPr="00AC3433" w:rsidR="001D517D">
        <w:rPr>
          <w:szCs w:val="26"/>
        </w:rPr>
        <w:t xml:space="preserve">The central question </w:t>
      </w:r>
      <w:r w:rsidRPr="00AC3433" w:rsidR="00133F9C">
        <w:rPr>
          <w:szCs w:val="26"/>
        </w:rPr>
        <w:t xml:space="preserve">here </w:t>
      </w:r>
      <w:r w:rsidRPr="00AC3433" w:rsidR="0075231E">
        <w:rPr>
          <w:szCs w:val="26"/>
        </w:rPr>
        <w:t xml:space="preserve">is whether </w:t>
      </w:r>
      <w:r w:rsidRPr="00AC3433" w:rsidR="00315CFE">
        <w:rPr>
          <w:szCs w:val="26"/>
        </w:rPr>
        <w:t xml:space="preserve">the erroneous denial of relief from a civil jury waiver </w:t>
      </w:r>
      <w:r>
        <w:rPr>
          <w:szCs w:val="26"/>
        </w:rPr>
        <w:t>falls into this exception.</w:t>
      </w:r>
      <w:r w:rsidR="00183157">
        <w:rPr>
          <w:szCs w:val="26"/>
        </w:rPr>
        <w:t xml:space="preserve">  </w:t>
      </w:r>
      <w:r w:rsidRPr="00AC3433" w:rsidR="000B093D">
        <w:rPr>
          <w:szCs w:val="26"/>
        </w:rPr>
        <w:t xml:space="preserve">The parties here </w:t>
      </w:r>
      <w:r w:rsidRPr="00AC3433" w:rsidR="007A19C8">
        <w:rPr>
          <w:szCs w:val="26"/>
        </w:rPr>
        <w:t xml:space="preserve">do not dispute that </w:t>
      </w:r>
      <w:r w:rsidRPr="00AC3433" w:rsidR="000B093D">
        <w:rPr>
          <w:szCs w:val="26"/>
        </w:rPr>
        <w:t>the deprivation of the constitutional right</w:t>
      </w:r>
      <w:r w:rsidRPr="00AC3433" w:rsidR="00A81F5E">
        <w:rPr>
          <w:szCs w:val="26"/>
        </w:rPr>
        <w:t> </w:t>
      </w:r>
      <w:r w:rsidRPr="00AC3433" w:rsidR="000B093D">
        <w:rPr>
          <w:szCs w:val="26"/>
        </w:rPr>
        <w:t>—</w:t>
      </w:r>
      <w:r w:rsidRPr="00AC3433" w:rsidR="00447792">
        <w:rPr>
          <w:szCs w:val="26"/>
        </w:rPr>
        <w:t xml:space="preserve"> as distinct from the denial of relief from the waiver of that right</w:t>
      </w:r>
      <w:r w:rsidRPr="00AC3433" w:rsidR="00A81F5E">
        <w:rPr>
          <w:szCs w:val="26"/>
        </w:rPr>
        <w:t> </w:t>
      </w:r>
      <w:r w:rsidRPr="00AC3433" w:rsidR="00447792">
        <w:rPr>
          <w:szCs w:val="26"/>
        </w:rPr>
        <w:t xml:space="preserve">— does </w:t>
      </w:r>
      <w:r w:rsidRPr="00AC3433" w:rsidR="0001503C">
        <w:rPr>
          <w:szCs w:val="26"/>
        </w:rPr>
        <w:t>constitute an error</w:t>
      </w:r>
      <w:r w:rsidRPr="00AC3433" w:rsidR="00CA00B0">
        <w:rPr>
          <w:szCs w:val="26"/>
        </w:rPr>
        <w:t xml:space="preserve"> warranting automatic reversal</w:t>
      </w:r>
      <w:r w:rsidRPr="00AC3433" w:rsidR="0001503C">
        <w:rPr>
          <w:szCs w:val="26"/>
        </w:rPr>
        <w:t xml:space="preserve">.  </w:t>
      </w:r>
      <w:r w:rsidRPr="00AC3433" w:rsidR="000B093D">
        <w:rPr>
          <w:szCs w:val="26"/>
        </w:rPr>
        <w:t>E</w:t>
      </w:r>
      <w:r w:rsidRPr="00AC3433" w:rsidR="002C4CA6">
        <w:rPr>
          <w:szCs w:val="26"/>
        </w:rPr>
        <w:t xml:space="preserve">ven before we adopted the structural error framework just described, we held </w:t>
      </w:r>
      <w:r w:rsidRPr="00AC3433" w:rsidR="00155998">
        <w:rPr>
          <w:szCs w:val="26"/>
        </w:rPr>
        <w:t xml:space="preserve">that </w:t>
      </w:r>
      <w:r w:rsidRPr="00AC3433" w:rsidR="003F0F8C">
        <w:t>“</w:t>
      </w:r>
      <w:r w:rsidRPr="00AC3433" w:rsidR="001F433B">
        <w:t> ‘</w:t>
      </w:r>
      <w:r w:rsidRPr="00AC3433" w:rsidR="003F0F8C">
        <w:t>[t]he denial of a trial by jury to one constitutionally entitled thereto constitutes a miscarriage of justice and requires a reversal of the judgment.</w:t>
      </w:r>
      <w:r w:rsidRPr="00AC3433" w:rsidR="001F433B">
        <w:t>’ </w:t>
      </w:r>
      <w:r w:rsidRPr="00AC3433" w:rsidR="003F0F8C">
        <w:t>”  (</w:t>
      </w:r>
      <w:r w:rsidRPr="00AC3433" w:rsidR="001F433B">
        <w:rPr>
          <w:i/>
          <w:iCs/>
        </w:rPr>
        <w:t>People v. One 1941</w:t>
      </w:r>
      <w:r w:rsidRPr="00AC3433" w:rsidR="00353E7F">
        <w:t xml:space="preserve"> </w:t>
      </w:r>
      <w:r w:rsidRPr="00AC3433" w:rsidR="003F0F8C">
        <w:rPr>
          <w:i/>
          <w:iCs/>
        </w:rPr>
        <w:t>Chevrolet Coupe</w:t>
      </w:r>
      <w:r w:rsidRPr="00AC3433" w:rsidR="00353E7F">
        <w:rPr>
          <w:i/>
          <w:iCs/>
        </w:rPr>
        <w:t xml:space="preserve"> </w:t>
      </w:r>
      <w:r w:rsidRPr="00AC3433" w:rsidR="00353E7F">
        <w:t xml:space="preserve">(1951) </w:t>
      </w:r>
      <w:r w:rsidRPr="00AC3433" w:rsidR="003F0F8C">
        <w:t xml:space="preserve">37 Cal.2d </w:t>
      </w:r>
      <w:r w:rsidRPr="00AC3433" w:rsidR="00353E7F">
        <w:t xml:space="preserve">283, </w:t>
      </w:r>
      <w:r w:rsidRPr="00AC3433" w:rsidR="003F0F8C">
        <w:t xml:space="preserve">300, </w:t>
      </w:r>
      <w:r w:rsidR="00754676">
        <w:t>citing</w:t>
      </w:r>
      <w:r w:rsidRPr="00AC3433" w:rsidR="00B553AE">
        <w:t xml:space="preserve"> </w:t>
      </w:r>
      <w:r w:rsidRPr="00AC3433" w:rsidR="003F0F8C">
        <w:rPr>
          <w:i/>
          <w:iCs/>
        </w:rPr>
        <w:t>Cowlin</w:t>
      </w:r>
      <w:r w:rsidRPr="00AC3433" w:rsidR="003F0F8C">
        <w:t xml:space="preserve">, </w:t>
      </w:r>
      <w:r w:rsidRPr="00AC3433" w:rsidR="003F0F8C">
        <w:rPr>
          <w:i/>
          <w:iCs/>
        </w:rPr>
        <w:t>supra</w:t>
      </w:r>
      <w:r w:rsidRPr="00AC3433" w:rsidR="003F0F8C">
        <w:t>, 46 Cal.App.2d at pp.</w:t>
      </w:r>
      <w:r w:rsidRPr="00AC3433" w:rsidR="002E67E1">
        <w:t> </w:t>
      </w:r>
      <w:r w:rsidRPr="00AC3433" w:rsidR="003F0F8C">
        <w:t xml:space="preserve">476–477.) </w:t>
      </w:r>
      <w:r w:rsidRPr="00AC3433" w:rsidR="00620895">
        <w:t xml:space="preserve"> </w:t>
      </w:r>
      <w:r w:rsidRPr="00AC3433" w:rsidR="002C4CA6">
        <w:t>Since then, t</w:t>
      </w:r>
      <w:r w:rsidRPr="00AC3433" w:rsidR="00E32931">
        <w:t xml:space="preserve">he Courts of Appeal have </w:t>
      </w:r>
      <w:r w:rsidRPr="00AC3433" w:rsidR="00155998">
        <w:t xml:space="preserve">likewise </w:t>
      </w:r>
      <w:r w:rsidRPr="00AC3433" w:rsidR="00E32931">
        <w:t xml:space="preserve">consistently concluded that the erroneous denial of a </w:t>
      </w:r>
      <w:r w:rsidRPr="00AC3433" w:rsidR="00216036">
        <w:t>civil litigant’s</w:t>
      </w:r>
      <w:r w:rsidRPr="00AC3433" w:rsidR="00E32931">
        <w:t xml:space="preserve"> right to a jury trial</w:t>
      </w:r>
      <w:r w:rsidRPr="00AC3433" w:rsidR="00A503BA">
        <w:t xml:space="preserve">, </w:t>
      </w:r>
      <w:r w:rsidRPr="00AC3433" w:rsidR="00285239">
        <w:t>in the absence of a waiver</w:t>
      </w:r>
      <w:r w:rsidRPr="00AC3433" w:rsidR="00E32931">
        <w:t xml:space="preserve"> </w:t>
      </w:r>
      <w:r w:rsidRPr="00AC3433" w:rsidR="00012071">
        <w:t>of the right</w:t>
      </w:r>
      <w:r w:rsidRPr="00AC3433" w:rsidR="00A503BA">
        <w:t>,</w:t>
      </w:r>
      <w:r w:rsidRPr="00AC3433" w:rsidR="00012071">
        <w:t xml:space="preserve"> </w:t>
      </w:r>
      <w:r w:rsidRPr="00AC3433" w:rsidR="00E32931">
        <w:t>is subject to automatic reversal.  (See</w:t>
      </w:r>
      <w:r w:rsidRPr="00AC3433" w:rsidR="00862F2A">
        <w:t xml:space="preserve">, e.g., </w:t>
      </w:r>
      <w:r w:rsidRPr="00AC3433" w:rsidR="00C91B32">
        <w:rPr>
          <w:i/>
          <w:iCs/>
        </w:rPr>
        <w:t>Rincon EV Realty LLC v. CP III Rincon Towers, Inc.</w:t>
      </w:r>
      <w:r w:rsidRPr="00AC3433" w:rsidR="00C91B32">
        <w:t xml:space="preserve"> (2017) 8 Cal.App.5th 1, 19 [“where, as here, no valid waiver has occurred and a trial court has ‘denied [a party] its constitutional right to [jury] trial in the first instance,’ the error is structural, reversible per se” </w:t>
      </w:r>
      <w:r w:rsidR="00313649">
        <w:t>(</w:t>
      </w:r>
      <w:r w:rsidRPr="00AC3433" w:rsidR="00C91B32">
        <w:t xml:space="preserve">quoting </w:t>
      </w:r>
      <w:r w:rsidRPr="00AC3433" w:rsidR="00C91B32">
        <w:rPr>
          <w:i/>
          <w:iCs/>
        </w:rPr>
        <w:t>Martin v. County of Los Angeles</w:t>
      </w:r>
      <w:r w:rsidRPr="00AC3433" w:rsidR="00C91B32">
        <w:t xml:space="preserve"> (1996) 51 Cal.App.4th 688, 698</w:t>
      </w:r>
      <w:r w:rsidR="00313649">
        <w:t>)</w:t>
      </w:r>
      <w:r w:rsidRPr="00AC3433" w:rsidR="00C91B32">
        <w:t>]; accord</w:t>
      </w:r>
      <w:r w:rsidRPr="00AC3433" w:rsidR="002E67E1">
        <w:t>,</w:t>
      </w:r>
      <w:r w:rsidRPr="00AC3433" w:rsidR="00C91B32">
        <w:t xml:space="preserve"> </w:t>
      </w:r>
      <w:r w:rsidRPr="00AC3433" w:rsidR="00862F2A">
        <w:rPr>
          <w:i/>
          <w:iCs/>
        </w:rPr>
        <w:t>Valley Crest Landscape Development, Inc. v. Mission Pools of Escondido, Inc.</w:t>
      </w:r>
      <w:r w:rsidRPr="00AC3433" w:rsidR="00862F2A">
        <w:t xml:space="preserve"> (2015) 238 Cal.App.4th 468, 493 [holding that it was reversible error per se to deny jury trial on an express indemnity claim where the appellant did not consent to waiver]</w:t>
      </w:r>
      <w:r w:rsidRPr="00AC3433" w:rsidR="00E32931">
        <w:t>.)</w:t>
      </w:r>
      <w:r w:rsidRPr="00AC3433" w:rsidR="00D50B0D">
        <w:t xml:space="preserve"> </w:t>
      </w:r>
      <w:r w:rsidRPr="00AC3433" w:rsidR="00440291">
        <w:t xml:space="preserve"> </w:t>
      </w:r>
      <w:r w:rsidRPr="00AC3433" w:rsidR="0045346E">
        <w:t xml:space="preserve">This conclusion is consistent with </w:t>
      </w:r>
      <w:r w:rsidRPr="00AC3433" w:rsidR="002B4134">
        <w:t xml:space="preserve">one of the </w:t>
      </w:r>
      <w:r w:rsidRPr="00AC3433" w:rsidR="0045346E">
        <w:t>core purpose</w:t>
      </w:r>
      <w:r w:rsidRPr="00AC3433" w:rsidR="002B4134">
        <w:t>s</w:t>
      </w:r>
      <w:r w:rsidRPr="00AC3433" w:rsidR="0045346E">
        <w:t xml:space="preserve"> of the structural error doctrine, which is “to ensure insistence on certain basic, constitutional guarantees” that “should define the framework” of any trial.  (</w:t>
      </w:r>
      <w:r w:rsidRPr="00AC3433" w:rsidR="0045346E">
        <w:rPr>
          <w:i/>
          <w:iCs/>
        </w:rPr>
        <w:t>Weaver v. Massachusetts</w:t>
      </w:r>
      <w:r w:rsidRPr="00AC3433" w:rsidR="0045346E">
        <w:t xml:space="preserve"> (2017) 582 U.S. 286</w:t>
      </w:r>
      <w:r w:rsidRPr="00AC3433" w:rsidR="001F0FC8">
        <w:t xml:space="preserve">, </w:t>
      </w:r>
      <w:r w:rsidR="006A35EA">
        <w:t xml:space="preserve">295; </w:t>
      </w:r>
      <w:r w:rsidR="00337786">
        <w:t xml:space="preserve">see </w:t>
      </w:r>
      <w:r w:rsidRPr="006A35EA" w:rsidR="006A35EA">
        <w:rPr>
          <w:i/>
          <w:iCs/>
        </w:rPr>
        <w:t>id.</w:t>
      </w:r>
      <w:r w:rsidR="006A35EA">
        <w:t xml:space="preserve"> at pp. </w:t>
      </w:r>
      <w:r w:rsidRPr="00AC3433" w:rsidR="001F0FC8">
        <w:t>294–296</w:t>
      </w:r>
      <w:r w:rsidRPr="00AC3433" w:rsidR="0045346E">
        <w:t xml:space="preserve"> </w:t>
      </w:r>
      <w:r w:rsidRPr="00AC3433" w:rsidR="004A128A">
        <w:t>[</w:t>
      </w:r>
      <w:r w:rsidRPr="00AC3433" w:rsidR="0045346E">
        <w:t xml:space="preserve">discussing </w:t>
      </w:r>
      <w:r w:rsidRPr="00AC3433" w:rsidR="004A128A">
        <w:t xml:space="preserve">structural error in </w:t>
      </w:r>
      <w:r w:rsidRPr="00AC3433" w:rsidR="0045346E">
        <w:t>the criminal context</w:t>
      </w:r>
      <w:r w:rsidRPr="00AC3433" w:rsidR="004A128A">
        <w:t>]</w:t>
      </w:r>
      <w:r w:rsidRPr="00AC3433" w:rsidR="002B4134">
        <w:t xml:space="preserve">; </w:t>
      </w:r>
      <w:r w:rsidRPr="00AC3433" w:rsidR="00DB692D">
        <w:t>accord</w:t>
      </w:r>
      <w:r w:rsidRPr="00AC3433" w:rsidR="00A81F5E">
        <w:t>,</w:t>
      </w:r>
      <w:r w:rsidRPr="00AC3433" w:rsidR="002B4134">
        <w:t xml:space="preserve"> </w:t>
      </w:r>
      <w:r w:rsidRPr="00AC3433" w:rsidR="002B4134">
        <w:rPr>
          <w:i/>
          <w:iCs/>
        </w:rPr>
        <w:t>In re Christopher L.</w:t>
      </w:r>
      <w:r w:rsidRPr="00AC3433" w:rsidR="002B4134">
        <w:t xml:space="preserve"> (2022) 12 Cal.5th 1063, 1077</w:t>
      </w:r>
      <w:r w:rsidRPr="00AC3433" w:rsidR="0045346E">
        <w:t>.)</w:t>
      </w:r>
      <w:r w:rsidRPr="00AC3433" w:rsidR="00807531">
        <w:t xml:space="preserve">  The right of trial by jury </w:t>
      </w:r>
      <w:r w:rsidRPr="00AC3433" w:rsidR="008662F6">
        <w:t xml:space="preserve">is </w:t>
      </w:r>
      <w:r w:rsidRPr="00AC3433" w:rsidR="00163391">
        <w:t xml:space="preserve">a cornerstone of our legal system, and the </w:t>
      </w:r>
      <w:r w:rsidRPr="00AC3433" w:rsidR="009A31AD">
        <w:t xml:space="preserve">prejudice that results from the deprivation of the right is of the sort </w:t>
      </w:r>
      <w:r w:rsidRPr="00AC3433" w:rsidR="00956DED">
        <w:t xml:space="preserve">that cannot be measured </w:t>
      </w:r>
      <w:r w:rsidRPr="00AC3433" w:rsidR="00870E1D">
        <w:t xml:space="preserve">by </w:t>
      </w:r>
      <w:r w:rsidRPr="00AC3433" w:rsidR="009C53ED">
        <w:t xml:space="preserve">conventional inquiry into the likely effect of the deprivation on </w:t>
      </w:r>
      <w:r w:rsidRPr="00AC3433" w:rsidR="00870E1D">
        <w:t xml:space="preserve">trial outcomes.  (Cf. </w:t>
      </w:r>
      <w:r w:rsidRPr="00AC3433" w:rsidR="00F313A2">
        <w:rPr>
          <w:i/>
          <w:iCs/>
        </w:rPr>
        <w:t>Weaver</w:t>
      </w:r>
      <w:r w:rsidRPr="00AC3433" w:rsidR="00F313A2">
        <w:t xml:space="preserve">, </w:t>
      </w:r>
      <w:r w:rsidRPr="00AC3433" w:rsidR="000B3F91">
        <w:t>at pp. 295–296.</w:t>
      </w:r>
      <w:r w:rsidRPr="00AC3433" w:rsidR="00870E1D">
        <w:t>)</w:t>
      </w:r>
      <w:r w:rsidRPr="00AC3433" w:rsidR="00C2010E">
        <w:t xml:space="preserve">  </w:t>
      </w:r>
    </w:p>
    <w:p w:rsidR="000E459A" w:rsidRPr="00AC3433" w:rsidP="00AC3433" w14:paraId="28E4D694" w14:textId="77777777">
      <w:pPr>
        <w:tabs>
          <w:tab w:val="left" w:pos="720"/>
          <w:tab w:val="left" w:pos="1440"/>
        </w:tabs>
      </w:pPr>
      <w:r w:rsidRPr="00AC3433">
        <w:tab/>
      </w:r>
      <w:r w:rsidRPr="00AC3433" w:rsidR="00CA00B0">
        <w:t xml:space="preserve">But as </w:t>
      </w:r>
      <w:r w:rsidRPr="00AC3433" w:rsidR="00865487">
        <w:t xml:space="preserve">TriCoast </w:t>
      </w:r>
      <w:r w:rsidRPr="00AC3433" w:rsidR="00956E95">
        <w:t>acknowledge</w:t>
      </w:r>
      <w:r w:rsidRPr="00AC3433" w:rsidR="00CA00B0">
        <w:t>s,</w:t>
      </w:r>
      <w:r w:rsidRPr="00AC3433" w:rsidR="006A081D">
        <w:t xml:space="preserve"> </w:t>
      </w:r>
      <w:r w:rsidR="00085B8C">
        <w:t>for a party that has validly waived its jury right</w:t>
      </w:r>
      <w:r w:rsidR="00313760">
        <w:t> </w:t>
      </w:r>
      <w:r w:rsidR="00664290">
        <w:t xml:space="preserve">— </w:t>
      </w:r>
      <w:r w:rsidR="00085B8C">
        <w:t>as TriCoast undisputedly did here</w:t>
      </w:r>
      <w:r w:rsidR="00313760">
        <w:t> </w:t>
      </w:r>
      <w:r w:rsidR="00664290">
        <w:t xml:space="preserve">— </w:t>
      </w:r>
      <w:r w:rsidRPr="00AC3433" w:rsidR="003D2EEC">
        <w:t xml:space="preserve">the denial of relief from </w:t>
      </w:r>
      <w:r w:rsidRPr="00AC3433" w:rsidR="00FF17D8">
        <w:t xml:space="preserve">jury </w:t>
      </w:r>
      <w:r w:rsidRPr="00AC3433" w:rsidR="003D2EEC">
        <w:t xml:space="preserve">waiver is </w:t>
      </w:r>
      <w:r w:rsidR="00085B8C">
        <w:t xml:space="preserve">not the same thing </w:t>
      </w:r>
      <w:r w:rsidRPr="00AC3433" w:rsidR="00644F67">
        <w:t xml:space="preserve">as </w:t>
      </w:r>
      <w:r w:rsidRPr="00AC3433" w:rsidR="003C513B">
        <w:t xml:space="preserve">deprivation </w:t>
      </w:r>
      <w:r w:rsidRPr="00AC3433" w:rsidR="00644F67">
        <w:t>of the constitutional right of jury trial.</w:t>
      </w:r>
      <w:r w:rsidRPr="00AC3433" w:rsidR="003E76D9">
        <w:t xml:space="preserve">  </w:t>
      </w:r>
      <w:r w:rsidRPr="00AC3433" w:rsidR="00F1195E">
        <w:t xml:space="preserve">It is, of course, true that </w:t>
      </w:r>
      <w:r w:rsidRPr="00AC3433" w:rsidR="00805784">
        <w:t>both</w:t>
      </w:r>
      <w:r w:rsidR="00094B83">
        <w:t xml:space="preserve"> roads ultimately lead to the same place, which is </w:t>
      </w:r>
      <w:r w:rsidRPr="00AC3433" w:rsidR="00805784">
        <w:t xml:space="preserve">trial </w:t>
      </w:r>
      <w:r w:rsidRPr="00AC3433" w:rsidR="00F1195E">
        <w:t>to a court rather than to a jury.</w:t>
      </w:r>
      <w:r w:rsidRPr="00AC3433" w:rsidR="00805784">
        <w:t xml:space="preserve">  </w:t>
      </w:r>
      <w:r w:rsidRPr="00AC3433" w:rsidR="00BE14C4">
        <w:t>Yet</w:t>
      </w:r>
      <w:r w:rsidRPr="00AC3433" w:rsidR="00805784">
        <w:t xml:space="preserve"> the </w:t>
      </w:r>
      <w:r w:rsidRPr="00AC3433" w:rsidR="00FB12E3">
        <w:t>fundamental constitutional interests at stake</w:t>
      </w:r>
      <w:r w:rsidRPr="00AC3433" w:rsidR="006A3152">
        <w:t xml:space="preserve"> differ.  </w:t>
      </w:r>
      <w:r w:rsidRPr="00AC3433" w:rsidR="00BE14C4">
        <w:t>W</w:t>
      </w:r>
      <w:r w:rsidRPr="00AC3433" w:rsidR="00C36B4C">
        <w:t xml:space="preserve">hile the California Constitution recognizes trial </w:t>
      </w:r>
      <w:r w:rsidRPr="00AC3433" w:rsidR="00D27304">
        <w:t>by jury as an “inviolate right,” it also states that the right may be waived</w:t>
      </w:r>
      <w:r w:rsidR="00383491">
        <w:t xml:space="preserve">.  </w:t>
      </w:r>
      <w:r w:rsidRPr="00AC3433" w:rsidR="00D27304">
        <w:t>(Cal. Const., art. I, §</w:t>
      </w:r>
      <w:r w:rsidRPr="00AC3433" w:rsidR="002E67E1">
        <w:t> </w:t>
      </w:r>
      <w:r w:rsidRPr="00AC3433" w:rsidR="00D27304">
        <w:t>16.)</w:t>
      </w:r>
      <w:r w:rsidR="00383491">
        <w:t xml:space="preserve">  </w:t>
      </w:r>
      <w:r w:rsidR="005A6380">
        <w:t>W</w:t>
      </w:r>
      <w:r w:rsidRPr="00AC3433" w:rsidR="00610122">
        <w:t xml:space="preserve">here a </w:t>
      </w:r>
      <w:r w:rsidR="00A252B8">
        <w:t xml:space="preserve">party has </w:t>
      </w:r>
      <w:r w:rsidR="00383491">
        <w:t xml:space="preserve">validly </w:t>
      </w:r>
      <w:r w:rsidR="00A252B8">
        <w:t>waived its jury right</w:t>
      </w:r>
      <w:r w:rsidR="00664290">
        <w:t xml:space="preserve">, </w:t>
      </w:r>
      <w:r w:rsidRPr="00AC3433" w:rsidR="00B42B7A">
        <w:t xml:space="preserve">the question whether to grant </w:t>
      </w:r>
      <w:r w:rsidRPr="00AC3433" w:rsidR="00EA1C3E">
        <w:t xml:space="preserve">a </w:t>
      </w:r>
      <w:r w:rsidRPr="00AC3433" w:rsidR="00112893">
        <w:t xml:space="preserve">jury trial notwithstanding waiver </w:t>
      </w:r>
      <w:r w:rsidRPr="00AC3433">
        <w:t xml:space="preserve">raises </w:t>
      </w:r>
      <w:r w:rsidRPr="00AC3433" w:rsidR="00B42B7A">
        <w:t xml:space="preserve">no question of the deprivation of a </w:t>
      </w:r>
      <w:r w:rsidRPr="00AC3433" w:rsidR="00512985">
        <w:t>constitutional</w:t>
      </w:r>
      <w:r w:rsidRPr="00AC3433" w:rsidR="00741EF5">
        <w:t>ly guaranteed framework for the conduct of trial</w:t>
      </w:r>
      <w:r w:rsidRPr="00AC3433" w:rsidR="00B42B7A">
        <w:t xml:space="preserve">.  </w:t>
      </w:r>
      <w:r w:rsidR="00CD4C87">
        <w:t xml:space="preserve">As we have explained, </w:t>
      </w:r>
      <w:r w:rsidRPr="00CD4C87" w:rsidR="00CD4C87">
        <w:t xml:space="preserve">even in criminal cases “[i]t is well established that a waiver of a jury trial, voluntarily and regularly made, cannot afterward be withdrawn except in the discretion of the court.” </w:t>
      </w:r>
      <w:r w:rsidR="00313760">
        <w:t xml:space="preserve"> </w:t>
      </w:r>
      <w:r w:rsidRPr="00CD4C87" w:rsidR="00CD4C87">
        <w:t>(</w:t>
      </w:r>
      <w:r w:rsidRPr="00CD4C87" w:rsidR="00CD4C87">
        <w:rPr>
          <w:i/>
          <w:iCs/>
        </w:rPr>
        <w:t>People v. Chambers</w:t>
      </w:r>
      <w:r w:rsidRPr="00CD4C87" w:rsidR="00CD4C87">
        <w:t xml:space="preserve"> (1972) 7 Cal.3d 666, 670; accord, </w:t>
      </w:r>
      <w:r w:rsidRPr="00CD4C87" w:rsidR="00CD4C87">
        <w:rPr>
          <w:i/>
          <w:iCs/>
        </w:rPr>
        <w:t>Gonzales</w:t>
      </w:r>
      <w:r w:rsidRPr="00CD4C87" w:rsidR="00CD4C87">
        <w:t xml:space="preserve">, </w:t>
      </w:r>
      <w:r w:rsidRPr="00CD4C87" w:rsidR="00CD4C87">
        <w:rPr>
          <w:i/>
          <w:iCs/>
        </w:rPr>
        <w:t>supra</w:t>
      </w:r>
      <w:r w:rsidRPr="00CD4C87" w:rsidR="00CD4C87">
        <w:t>, 20 Cal.3d at p.</w:t>
      </w:r>
      <w:r w:rsidR="00313760">
        <w:t> </w:t>
      </w:r>
      <w:r w:rsidRPr="00CD4C87" w:rsidR="00CD4C87">
        <w:t xml:space="preserve">507.) </w:t>
      </w:r>
      <w:r w:rsidR="00CD4C87">
        <w:t xml:space="preserve"> </w:t>
      </w:r>
      <w:r w:rsidRPr="00CD4C87" w:rsidR="00CD4C87">
        <w:t xml:space="preserve">A party that has waived its right to a jury trial no longer has that right, because it either affirmatively waived it or opted not </w:t>
      </w:r>
      <w:r w:rsidRPr="00AD2FFC" w:rsidR="00C50D18">
        <w:t xml:space="preserve">to </w:t>
      </w:r>
      <w:r w:rsidRPr="00CD4C87" w:rsidR="00CD4C87">
        <w:t xml:space="preserve">invoke it in the first instance. That party does not have a right to </w:t>
      </w:r>
      <w:r w:rsidR="00E53E3B">
        <w:t>a jury trial</w:t>
      </w:r>
      <w:r w:rsidRPr="00CD4C87" w:rsidR="00CD4C87">
        <w:t>, constitutional or otherwise.</w:t>
      </w:r>
      <w:r w:rsidR="00026DDC">
        <w:t xml:space="preserve">  </w:t>
      </w:r>
      <w:r w:rsidRPr="00026DDC" w:rsidR="00026DDC">
        <w:t>That is different from a situation where a party that has properly invoked its jury trial right and had that right wrongly denied</w:t>
      </w:r>
      <w:r w:rsidR="00313760">
        <w:t> </w:t>
      </w:r>
      <w:r w:rsidRPr="00026DDC" w:rsidR="00026DDC">
        <w:t>— where, that is, the party has been deprived of the constitutional right it did not give up in the first place.</w:t>
      </w:r>
    </w:p>
    <w:p w:rsidR="009064B6" w:rsidP="00AC3433" w14:paraId="28E4D695" w14:textId="77777777">
      <w:pPr>
        <w:tabs>
          <w:tab w:val="left" w:pos="720"/>
          <w:tab w:val="left" w:pos="1440"/>
        </w:tabs>
      </w:pPr>
      <w:r w:rsidRPr="00AC3433">
        <w:tab/>
      </w:r>
      <w:r w:rsidRPr="00AC3433" w:rsidR="00AE304C">
        <w:t xml:space="preserve">In view of this difference, a number of </w:t>
      </w:r>
      <w:r w:rsidRPr="00AC3433" w:rsidR="00FC33ED">
        <w:t xml:space="preserve">appellate courts have said that </w:t>
      </w:r>
      <w:r w:rsidRPr="00AC3433" w:rsidR="00660548">
        <w:t>a showing of prejudice resulting from the denial of relief</w:t>
      </w:r>
      <w:r w:rsidRPr="00AC3433" w:rsidR="00517512">
        <w:t xml:space="preserve"> </w:t>
      </w:r>
      <w:r w:rsidRPr="00AC3433" w:rsidR="00FC33ED">
        <w:t xml:space="preserve">is generally required </w:t>
      </w:r>
      <w:r w:rsidRPr="00AC3433" w:rsidR="00517512">
        <w:t>to justify reversing the judgment on appeal</w:t>
      </w:r>
      <w:r w:rsidRPr="00AC3433" w:rsidR="00660548">
        <w:t xml:space="preserve">.  </w:t>
      </w:r>
      <w:r w:rsidRPr="00AC3433" w:rsidR="001607A7">
        <w:t>(</w:t>
      </w:r>
      <w:r w:rsidRPr="00AC3433" w:rsidR="001607A7">
        <w:rPr>
          <w:i/>
          <w:iCs/>
        </w:rPr>
        <w:t>McIntosh</w:t>
      </w:r>
      <w:r w:rsidRPr="00AC3433" w:rsidR="001607A7">
        <w:t xml:space="preserve">, </w:t>
      </w:r>
      <w:r w:rsidRPr="00AC3433" w:rsidR="001607A7">
        <w:rPr>
          <w:i/>
          <w:iCs/>
        </w:rPr>
        <w:t>supra</w:t>
      </w:r>
      <w:r w:rsidRPr="00AC3433" w:rsidR="001607A7">
        <w:t>, 151 Cal.App.3d at p.</w:t>
      </w:r>
      <w:r w:rsidRPr="00AC3433" w:rsidR="00F313A2">
        <w:t> </w:t>
      </w:r>
      <w:r w:rsidRPr="00AC3433" w:rsidR="00B618AE">
        <w:t>364</w:t>
      </w:r>
      <w:r w:rsidRPr="00AC3433" w:rsidR="00F313A2">
        <w:t xml:space="preserve">, </w:t>
      </w:r>
      <w:r w:rsidRPr="00AC3433" w:rsidR="00B618AE">
        <w:t>fn.</w:t>
      </w:r>
      <w:r w:rsidRPr="00AC3433" w:rsidR="00F313A2">
        <w:t> </w:t>
      </w:r>
      <w:r w:rsidRPr="00AC3433" w:rsidR="00B618AE">
        <w:t>2 [prejudice required to justify reversing judgment where trial court had found that the party “</w:t>
      </w:r>
      <w:r w:rsidRPr="00AC3433" w:rsidR="00A81F5E">
        <w:t> </w:t>
      </w:r>
      <w:r w:rsidRPr="00AC3433" w:rsidR="00B618AE">
        <w:t>‘was playing games all along with this idea of a jury trial’</w:t>
      </w:r>
      <w:r w:rsidRPr="00AC3433" w:rsidR="001C6A82">
        <w:t> </w:t>
      </w:r>
      <w:r w:rsidRPr="00AC3433" w:rsidR="00B618AE">
        <w:t>”]</w:t>
      </w:r>
      <w:r w:rsidRPr="00AC3433" w:rsidR="00F313A2">
        <w:t xml:space="preserve">; see </w:t>
      </w:r>
      <w:r w:rsidRPr="00AC3433" w:rsidR="00F313A2">
        <w:rPr>
          <w:i/>
          <w:iCs/>
        </w:rPr>
        <w:t>id.</w:t>
      </w:r>
      <w:r w:rsidRPr="00AC3433" w:rsidR="00F313A2">
        <w:t xml:space="preserve"> at pp. 363</w:t>
      </w:r>
      <w:r w:rsidRPr="00AC3433" w:rsidR="00F313A2">
        <w:rPr>
          <w:szCs w:val="26"/>
        </w:rPr>
        <w:t>–364</w:t>
      </w:r>
      <w:r w:rsidRPr="00AC3433" w:rsidR="001607A7">
        <w:t xml:space="preserve">; </w:t>
      </w:r>
      <w:r w:rsidRPr="00AC3433" w:rsidR="003E4365">
        <w:t xml:space="preserve">see also </w:t>
      </w:r>
      <w:r w:rsidRPr="00AC3433" w:rsidR="001607A7">
        <w:rPr>
          <w:i/>
          <w:iCs/>
        </w:rPr>
        <w:t>Gann</w:t>
      </w:r>
      <w:r w:rsidRPr="00AC3433" w:rsidR="001607A7">
        <w:t xml:space="preserve">, </w:t>
      </w:r>
      <w:r w:rsidRPr="00AC3433" w:rsidR="001607A7">
        <w:rPr>
          <w:i/>
          <w:iCs/>
        </w:rPr>
        <w:t>supra</w:t>
      </w:r>
      <w:r w:rsidRPr="00AC3433" w:rsidR="001607A7">
        <w:t>, 231 Cal.App.3d at p. 1704</w:t>
      </w:r>
      <w:r w:rsidRPr="00AC3433" w:rsidR="003E4365">
        <w:t xml:space="preserve"> [reciting the same rule in dicta]; </w:t>
      </w:r>
      <w:r w:rsidRPr="00AC3433" w:rsidR="003E4365">
        <w:rPr>
          <w:i/>
          <w:iCs/>
        </w:rPr>
        <w:t>Byram</w:t>
      </w:r>
      <w:r w:rsidRPr="00AC3433" w:rsidR="003E4365">
        <w:t xml:space="preserve">, </w:t>
      </w:r>
      <w:r w:rsidRPr="00AC3433" w:rsidR="003E4365">
        <w:rPr>
          <w:i/>
          <w:iCs/>
        </w:rPr>
        <w:t>supra</w:t>
      </w:r>
      <w:r w:rsidRPr="00AC3433" w:rsidR="003E4365">
        <w:t>, 74 Cal.App.3d at p. 653 [same]</w:t>
      </w:r>
      <w:r w:rsidRPr="00AC3433" w:rsidR="00AE39C2">
        <w:t>.)</w:t>
      </w:r>
      <w:r w:rsidRPr="00AC3433" w:rsidR="00DF47CC">
        <w:t xml:space="preserve">  </w:t>
      </w:r>
    </w:p>
    <w:p w:rsidR="003E4365" w:rsidRPr="00AC3433" w:rsidP="00AC3433" w14:paraId="28E4D696" w14:textId="77777777">
      <w:pPr>
        <w:tabs>
          <w:tab w:val="left" w:pos="720"/>
          <w:tab w:val="left" w:pos="1440"/>
        </w:tabs>
      </w:pPr>
      <w:r>
        <w:tab/>
      </w:r>
      <w:r w:rsidRPr="00AC3433" w:rsidR="003F7A38">
        <w:t xml:space="preserve">The court in </w:t>
      </w:r>
      <w:r w:rsidRPr="00AC3433" w:rsidR="003F7A38">
        <w:rPr>
          <w:i/>
          <w:iCs/>
        </w:rPr>
        <w:t>Byram</w:t>
      </w:r>
      <w:r w:rsidRPr="00AC3433" w:rsidR="003F7A38">
        <w:t xml:space="preserve"> </w:t>
      </w:r>
      <w:r w:rsidRPr="00AC3433" w:rsidR="00387C91">
        <w:t xml:space="preserve">explained why such a rule makes </w:t>
      </w:r>
      <w:r w:rsidRPr="00AC3433" w:rsidR="00741EF5">
        <w:t xml:space="preserve">practical </w:t>
      </w:r>
      <w:r w:rsidRPr="00AC3433" w:rsidR="00387C91">
        <w:t>sense:  “</w:t>
      </w:r>
      <w:r w:rsidRPr="00AC3433" w:rsidR="002E67E1">
        <w:t> </w:t>
      </w:r>
      <w:r w:rsidRPr="00AC3433" w:rsidR="00387C91">
        <w:t>‘Defendants cannot play “Heads I win, Tails you lose” with the trial court.’  Reversal of the trial court’s refusal to allow a jury trial after a trial to the court would require reversal of the judgment and a new trial.  It is then reasonable to require a showing of actual prejudice on the record . . . </w:t>
      </w:r>
      <w:r w:rsidRPr="00AC3433" w:rsidR="002E67E1">
        <w:t>.</w:t>
      </w:r>
      <w:r w:rsidRPr="00AC3433" w:rsidR="00387C91">
        <w:t xml:space="preserve">”  </w:t>
      </w:r>
      <w:r w:rsidRPr="00AC3433" w:rsidR="00127BD5">
        <w:t>(</w:t>
      </w:r>
      <w:r w:rsidRPr="00AC3433" w:rsidR="00127BD5">
        <w:rPr>
          <w:i/>
          <w:iCs/>
        </w:rPr>
        <w:t>Byram</w:t>
      </w:r>
      <w:r w:rsidRPr="00AC3433" w:rsidR="00127BD5">
        <w:t xml:space="preserve">, </w:t>
      </w:r>
      <w:r w:rsidRPr="00005272" w:rsidR="00005272">
        <w:rPr>
          <w:i/>
          <w:iCs/>
        </w:rPr>
        <w:t>supra</w:t>
      </w:r>
      <w:r w:rsidR="00005272">
        <w:t xml:space="preserve">, 74 Cal.App.3d </w:t>
      </w:r>
      <w:r w:rsidRPr="00AC3433" w:rsidR="00127BD5">
        <w:t>at p. 653</w:t>
      </w:r>
      <w:r w:rsidRPr="00AC3433" w:rsidR="008F762E">
        <w:t>,</w:t>
      </w:r>
      <w:r w:rsidRPr="00AC3433" w:rsidR="00901A40">
        <w:t xml:space="preserve"> </w:t>
      </w:r>
      <w:r w:rsidRPr="00AC3433" w:rsidR="00127BD5">
        <w:t xml:space="preserve">quoting </w:t>
      </w:r>
      <w:r w:rsidRPr="00AC3433" w:rsidR="00127BD5">
        <w:rPr>
          <w:i/>
          <w:iCs/>
        </w:rPr>
        <w:t xml:space="preserve">Tyler v. Norton </w:t>
      </w:r>
      <w:r w:rsidRPr="00AC3433" w:rsidR="00127BD5">
        <w:t>(1973) 34 Cal.App.3d 717, 722</w:t>
      </w:r>
      <w:r w:rsidRPr="00AC3433" w:rsidR="008F762E">
        <w:t>,</w:t>
      </w:r>
      <w:r w:rsidRPr="00AC3433" w:rsidR="00127BD5">
        <w:t xml:space="preserve"> and citing </w:t>
      </w:r>
      <w:r w:rsidRPr="00AC3433" w:rsidR="00127BD5">
        <w:rPr>
          <w:i/>
          <w:iCs/>
        </w:rPr>
        <w:t xml:space="preserve">Oakes v. McCarthy Co. </w:t>
      </w:r>
      <w:r w:rsidRPr="00AC3433" w:rsidR="00127BD5">
        <w:t>(1968) 267 Cal.App.2d 231, 265.)</w:t>
      </w:r>
      <w:r w:rsidRPr="00AC3433" w:rsidR="002D79EF">
        <w:t xml:space="preserve">  </w:t>
      </w:r>
      <w:r>
        <w:t>Other courts have explained why the rule makes sense of the law:  E</w:t>
      </w:r>
      <w:r w:rsidRPr="00AC3433" w:rsidR="00854864">
        <w:t xml:space="preserve">rrors in exercising section 631(g) discretion </w:t>
      </w:r>
      <w:r w:rsidR="000B2800">
        <w:t xml:space="preserve">to relieve a party from the consequences of waiver </w:t>
      </w:r>
      <w:r>
        <w:t xml:space="preserve">do not presumptively </w:t>
      </w:r>
      <w:r w:rsidRPr="00AC3433" w:rsidR="00854864">
        <w:t xml:space="preserve">lead to the kind of unfairness that </w:t>
      </w:r>
      <w:r w:rsidRPr="00AC3433" w:rsidR="009B3843">
        <w:t xml:space="preserve">would </w:t>
      </w:r>
      <w:r w:rsidRPr="00AC3433" w:rsidR="00854864">
        <w:t>justif</w:t>
      </w:r>
      <w:r w:rsidRPr="00AC3433" w:rsidR="009B3843">
        <w:t>y</w:t>
      </w:r>
      <w:r w:rsidRPr="00AC3433" w:rsidR="00854864">
        <w:t xml:space="preserve"> a rule of automatic reversal.</w:t>
      </w:r>
      <w:r w:rsidRPr="00AC3433" w:rsidR="003B28E4">
        <w:t xml:space="preserve">  </w:t>
      </w:r>
      <w:r w:rsidRPr="00AC3433" w:rsidR="00F13B77">
        <w:t xml:space="preserve">For example, in </w:t>
      </w:r>
      <w:r w:rsidRPr="00AC3433" w:rsidR="00F13B77">
        <w:rPr>
          <w:i/>
          <w:iCs/>
        </w:rPr>
        <w:t>Glogau v. Hagan</w:t>
      </w:r>
      <w:r w:rsidRPr="00AC3433" w:rsidR="00F13B77">
        <w:t xml:space="preserve"> (1951) 107 Cal.App.2d 313 the court declined to reverse the judgment </w:t>
      </w:r>
      <w:r w:rsidRPr="00AC3433" w:rsidR="0071448C">
        <w:t>based on the denial of relief fro</w:t>
      </w:r>
      <w:r w:rsidRPr="00AC3433" w:rsidR="001D36C2">
        <w:t>m jury waiver, explaining, among other things, that “</w:t>
      </w:r>
      <w:r w:rsidRPr="00AC3433" w:rsidR="00783889">
        <w:t>prejudice cannot be presumed from the fact that appellants did not try their case to a jury”</w:t>
      </w:r>
      <w:r w:rsidRPr="00AC3433" w:rsidR="00741EF5">
        <w:t>;</w:t>
      </w:r>
      <w:r w:rsidRPr="00AC3433" w:rsidR="00783889">
        <w:t xml:space="preserve"> rather, “it is presumed that they enjoyed the benefits of a fair and impartial trial as contemplated by the Constitution and the statutes.”  (</w:t>
      </w:r>
      <w:r w:rsidRPr="00AC3433" w:rsidR="00783889">
        <w:rPr>
          <w:i/>
          <w:iCs/>
        </w:rPr>
        <w:t>Id.</w:t>
      </w:r>
      <w:r w:rsidRPr="00AC3433" w:rsidR="008202D9">
        <w:t xml:space="preserve"> at p</w:t>
      </w:r>
      <w:r w:rsidR="00EE5F81">
        <w:t>p</w:t>
      </w:r>
      <w:r w:rsidRPr="00AC3433" w:rsidR="008202D9">
        <w:t>. </w:t>
      </w:r>
      <w:r w:rsidR="00EE5F81">
        <w:t xml:space="preserve">318, </w:t>
      </w:r>
      <w:r w:rsidRPr="00AC3433" w:rsidR="008202D9">
        <w:t>319;</w:t>
      </w:r>
      <w:r w:rsidRPr="00AC3433" w:rsidR="00783889">
        <w:t xml:space="preserve"> accord</w:t>
      </w:r>
      <w:r w:rsidRPr="00AC3433" w:rsidR="001C6A82">
        <w:t>,</w:t>
      </w:r>
      <w:r w:rsidRPr="00AC3433" w:rsidR="00783889">
        <w:t xml:space="preserve"> </w:t>
      </w:r>
      <w:r w:rsidRPr="00AC3433" w:rsidR="00A3173B">
        <w:rPr>
          <w:i/>
          <w:iCs/>
        </w:rPr>
        <w:t>Harmon v. Hopkins</w:t>
      </w:r>
      <w:r w:rsidRPr="00AC3433" w:rsidR="00A3173B">
        <w:t xml:space="preserve"> (1931) 116 Cal.App. 184, 188 </w:t>
      </w:r>
      <w:r w:rsidRPr="005A5B8B" w:rsidR="00A3173B">
        <w:t>[declining to presume prejudice from a court trial after the denial of an untimely jury demand when the appellants’ “only complaint” was that they did not get to try their case to a jury</w:t>
      </w:r>
      <w:r w:rsidRPr="005A5B8B" w:rsidR="001D36C2">
        <w:t>];</w:t>
      </w:r>
      <w:r w:rsidRPr="00AC3433" w:rsidR="001D36C2">
        <w:t xml:space="preserve"> </w:t>
      </w:r>
      <w:r w:rsidRPr="00AC3433" w:rsidR="00A3173B">
        <w:rPr>
          <w:i/>
          <w:iCs/>
        </w:rPr>
        <w:t>Holbrook &amp; Tarr v. Thomson</w:t>
      </w:r>
      <w:r w:rsidRPr="00AC3433" w:rsidR="00A3173B">
        <w:t xml:space="preserve"> (1956) 146 Cal.App.2d 800, 803 [same].)  </w:t>
      </w:r>
    </w:p>
    <w:p w:rsidR="005D03C9" w:rsidP="00855328" w14:paraId="28E4D697" w14:textId="77777777">
      <w:pPr>
        <w:tabs>
          <w:tab w:val="left" w:pos="720"/>
          <w:tab w:val="left" w:pos="1440"/>
        </w:tabs>
      </w:pPr>
      <w:r w:rsidRPr="00AC3433">
        <w:tab/>
      </w:r>
      <w:r w:rsidRPr="00AC3433" w:rsidR="00D02E22">
        <w:t xml:space="preserve">In arguing for a rule of automatic reversal, </w:t>
      </w:r>
      <w:r w:rsidRPr="00AC3433">
        <w:t xml:space="preserve">TriCoast again </w:t>
      </w:r>
      <w:r w:rsidRPr="00AC3433" w:rsidR="00D02E22">
        <w:t xml:space="preserve">invokes </w:t>
      </w:r>
      <w:r w:rsidRPr="00AC3433">
        <w:rPr>
          <w:i/>
          <w:iCs/>
        </w:rPr>
        <w:t>Mackovska</w:t>
      </w:r>
      <w:r w:rsidRPr="00AC3433">
        <w:t xml:space="preserve"> and other cases </w:t>
      </w:r>
      <w:r w:rsidRPr="00AC3433" w:rsidR="00796FE1">
        <w:t xml:space="preserve">treating </w:t>
      </w:r>
      <w:r w:rsidRPr="00AC3433">
        <w:t xml:space="preserve">an erroneous denial of relief </w:t>
      </w:r>
      <w:r w:rsidRPr="00AC3433" w:rsidR="00576758">
        <w:t xml:space="preserve">from jury waiver </w:t>
      </w:r>
      <w:r w:rsidRPr="00AC3433" w:rsidR="002607A4">
        <w:t xml:space="preserve">as grounds for automatic reversal.  </w:t>
      </w:r>
      <w:r w:rsidR="00855328">
        <w:t>But a</w:t>
      </w:r>
      <w:r>
        <w:t xml:space="preserve">s the Court of Appeal here </w:t>
      </w:r>
      <w:r w:rsidR="00954228">
        <w:t xml:space="preserve">correctly </w:t>
      </w:r>
      <w:r>
        <w:t xml:space="preserve">observed, the </w:t>
      </w:r>
      <w:r w:rsidRPr="007206F5">
        <w:rPr>
          <w:i/>
          <w:iCs/>
        </w:rPr>
        <w:t>Mackovska</w:t>
      </w:r>
      <w:r>
        <w:t xml:space="preserve"> court “conflated denial of the right to a jury trial ‘</w:t>
      </w:r>
      <w:r w:rsidR="006A35EA">
        <w:t> “</w:t>
      </w:r>
      <w:r>
        <w:t>in the first instance,</w:t>
      </w:r>
      <w:r w:rsidR="006A35EA">
        <w:t>” </w:t>
      </w:r>
      <w:r>
        <w:t>’ absent any prior waiver, with denial of a motion for relief from a jury trial waiver.”  (</w:t>
      </w:r>
      <w:r w:rsidRPr="007206F5">
        <w:rPr>
          <w:i/>
          <w:iCs/>
        </w:rPr>
        <w:t>TriCoast</w:t>
      </w:r>
      <w:r>
        <w:t xml:space="preserve">, </w:t>
      </w:r>
      <w:r w:rsidRPr="007206F5">
        <w:rPr>
          <w:i/>
          <w:iCs/>
        </w:rPr>
        <w:t>supra</w:t>
      </w:r>
      <w:r>
        <w:t xml:space="preserve">, </w:t>
      </w:r>
      <w:r w:rsidRPr="005D03C9">
        <w:t>74 Cal.App.5th</w:t>
      </w:r>
      <w:r>
        <w:t xml:space="preserve"> at p.</w:t>
      </w:r>
      <w:r w:rsidR="00AD429D">
        <w:t> </w:t>
      </w:r>
      <w:r>
        <w:t xml:space="preserve">246, quoting </w:t>
      </w:r>
      <w:r w:rsidRPr="007206F5">
        <w:rPr>
          <w:i/>
          <w:iCs/>
        </w:rPr>
        <w:t>Mackovska</w:t>
      </w:r>
      <w:r>
        <w:t xml:space="preserve">, </w:t>
      </w:r>
      <w:r w:rsidRPr="007206F5">
        <w:rPr>
          <w:i/>
          <w:iCs/>
        </w:rPr>
        <w:t>supra</w:t>
      </w:r>
      <w:r>
        <w:t xml:space="preserve">, </w:t>
      </w:r>
      <w:r w:rsidRPr="00236BB2" w:rsidR="00236BB2">
        <w:t>40 Cal.App.5th at p.</w:t>
      </w:r>
      <w:r w:rsidR="00236BB2">
        <w:t> </w:t>
      </w:r>
      <w:r w:rsidRPr="00236BB2" w:rsidR="00236BB2">
        <w:t>16</w:t>
      </w:r>
      <w:r w:rsidR="00236BB2">
        <w:t>.)</w:t>
      </w:r>
      <w:r w:rsidR="00FD06A8">
        <w:t xml:space="preserve">  For reasons we have already explained, for a party that has validly waived its constitutional right to jury trial, the two things are not the same.</w:t>
      </w:r>
      <w:r>
        <w:rPr>
          <w:rStyle w:val="FootnoteReference"/>
        </w:rPr>
        <w:footnoteReference w:id="9"/>
      </w:r>
      <w:r w:rsidR="00711028">
        <w:t xml:space="preserve">  </w:t>
      </w:r>
    </w:p>
    <w:p w:rsidR="00D91D5F" w:rsidRPr="00AC3433" w:rsidP="00AC3433" w14:paraId="28E4D698" w14:textId="77777777">
      <w:pPr>
        <w:tabs>
          <w:tab w:val="left" w:pos="720"/>
          <w:tab w:val="left" w:pos="1440"/>
        </w:tabs>
      </w:pPr>
      <w:r>
        <w:tab/>
        <w:t>T</w:t>
      </w:r>
      <w:r w:rsidRPr="00AC3433" w:rsidR="00733342">
        <w:t xml:space="preserve">he </w:t>
      </w:r>
      <w:r>
        <w:t xml:space="preserve">courts </w:t>
      </w:r>
      <w:r w:rsidR="00F65E70">
        <w:t xml:space="preserve">in the </w:t>
      </w:r>
      <w:r>
        <w:t xml:space="preserve">two other cases on which TriCoast relies, </w:t>
      </w:r>
      <w:r w:rsidRPr="007206F5">
        <w:rPr>
          <w:i/>
          <w:iCs/>
        </w:rPr>
        <w:t>Bishop</w:t>
      </w:r>
      <w:r>
        <w:t xml:space="preserve"> and </w:t>
      </w:r>
      <w:r w:rsidRPr="007206F5">
        <w:rPr>
          <w:i/>
          <w:iCs/>
        </w:rPr>
        <w:t>Simmons</w:t>
      </w:r>
      <w:r>
        <w:t xml:space="preserve">, </w:t>
      </w:r>
      <w:r w:rsidRPr="00AC3433" w:rsidR="00F80242">
        <w:t xml:space="preserve">offered no </w:t>
      </w:r>
      <w:r w:rsidRPr="00AC3433" w:rsidR="00C701E2">
        <w:t xml:space="preserve">analysis to support their application of </w:t>
      </w:r>
      <w:r w:rsidRPr="00AC3433" w:rsidR="00F80242">
        <w:t>a rule of automatic reversal</w:t>
      </w:r>
      <w:r w:rsidRPr="00AC3433" w:rsidR="00C701E2">
        <w:t xml:space="preserve">.  They instead simply cited </w:t>
      </w:r>
      <w:r w:rsidRPr="00AC3433" w:rsidR="00C701E2">
        <w:rPr>
          <w:i/>
          <w:iCs/>
        </w:rPr>
        <w:t>Byram</w:t>
      </w:r>
      <w:r w:rsidRPr="00AC3433" w:rsidR="00C701E2">
        <w:t xml:space="preserve">, </w:t>
      </w:r>
      <w:r w:rsidRPr="00AC3433" w:rsidR="00C701E2">
        <w:rPr>
          <w:i/>
          <w:iCs/>
        </w:rPr>
        <w:t>supra</w:t>
      </w:r>
      <w:r w:rsidRPr="00AC3433" w:rsidR="00C701E2">
        <w:t xml:space="preserve">, </w:t>
      </w:r>
      <w:r w:rsidRPr="00AC3433" w:rsidR="00B04A81">
        <w:t>74 Cal.App.3d at p</w:t>
      </w:r>
      <w:r w:rsidRPr="00AC3433" w:rsidR="002E67E1">
        <w:t>age</w:t>
      </w:r>
      <w:r w:rsidRPr="00AC3433" w:rsidR="00B04A81">
        <w:t xml:space="preserve"> 654 </w:t>
      </w:r>
      <w:r w:rsidRPr="00AC3433" w:rsidR="00F00504">
        <w:t xml:space="preserve">for the proposition that </w:t>
      </w:r>
      <w:r w:rsidRPr="00AC3433">
        <w:t xml:space="preserve">“the denial of a jury trial after waiver where no prejudice is shown to the other party or to the court </w:t>
      </w:r>
      <w:r w:rsidRPr="00AC3433">
        <w:rPr>
          <w:i/>
          <w:iCs/>
        </w:rPr>
        <w:t>is prejudicial</w:t>
      </w:r>
      <w:r w:rsidRPr="00AC3433">
        <w:t>”</w:t>
      </w:r>
      <w:r w:rsidRPr="00AC3433" w:rsidR="003671D1">
        <w:t xml:space="preserve"> </w:t>
      </w:r>
      <w:r w:rsidRPr="00AC3433" w:rsidR="00B04A81">
        <w:t>(italics added)</w:t>
      </w:r>
      <w:r w:rsidRPr="00AC3433" w:rsidR="002E67E1">
        <w:t> </w:t>
      </w:r>
      <w:r w:rsidRPr="00AC3433" w:rsidR="003671D1">
        <w:t xml:space="preserve">— evidently overlooking the fact that </w:t>
      </w:r>
      <w:r w:rsidRPr="00AC3433" w:rsidR="003671D1">
        <w:rPr>
          <w:i/>
          <w:iCs/>
        </w:rPr>
        <w:t>Byram</w:t>
      </w:r>
      <w:r w:rsidRPr="00AC3433" w:rsidR="003671D1">
        <w:t xml:space="preserve"> made this point in </w:t>
      </w:r>
      <w:r w:rsidRPr="00AC3433" w:rsidR="006527AA">
        <w:t xml:space="preserve">the context of granting interlocutory writ relief and </w:t>
      </w:r>
      <w:r w:rsidRPr="00AC3433" w:rsidR="00957B75">
        <w:t>was not purporting to address the prejudice necessary to justify reversing a court judgment on appeal</w:t>
      </w:r>
      <w:r w:rsidRPr="00AC3433" w:rsidR="000F7B08">
        <w:t>.</w:t>
      </w:r>
      <w:r w:rsidRPr="00AC3433" w:rsidR="006527AA">
        <w:t xml:space="preserve"> </w:t>
      </w:r>
      <w:r w:rsidRPr="00AC3433">
        <w:t xml:space="preserve"> (See </w:t>
      </w:r>
      <w:r w:rsidRPr="00AC3433">
        <w:rPr>
          <w:i/>
          <w:iCs/>
        </w:rPr>
        <w:t>Bishop</w:t>
      </w:r>
      <w:r w:rsidRPr="00AC3433">
        <w:t xml:space="preserve">, </w:t>
      </w:r>
      <w:r w:rsidRPr="00AC3433">
        <w:rPr>
          <w:i/>
          <w:iCs/>
        </w:rPr>
        <w:t>supra</w:t>
      </w:r>
      <w:r w:rsidRPr="00AC3433">
        <w:t>, 101 Cal</w:t>
      </w:r>
      <w:r w:rsidRPr="00AC3433">
        <w:rPr>
          <w:szCs w:val="26"/>
        </w:rPr>
        <w:t xml:space="preserve">.App.3d at p. 825; </w:t>
      </w:r>
      <w:r w:rsidRPr="00AC3433">
        <w:rPr>
          <w:rFonts w:cstheme="minorHAnsi"/>
          <w:i/>
          <w:iCs/>
          <w:szCs w:val="26"/>
          <w:bdr w:val="none" w:sz="0" w:space="0" w:color="auto" w:frame="1"/>
        </w:rPr>
        <w:t>Simmons</w:t>
      </w:r>
      <w:r w:rsidRPr="00AC3433">
        <w:rPr>
          <w:rFonts w:cstheme="minorHAnsi"/>
          <w:szCs w:val="26"/>
          <w:bdr w:val="none" w:sz="0" w:space="0" w:color="auto" w:frame="1"/>
        </w:rPr>
        <w:t xml:space="preserve">, </w:t>
      </w:r>
      <w:r w:rsidRPr="00AC3433">
        <w:rPr>
          <w:rFonts w:cstheme="minorHAnsi"/>
          <w:i/>
          <w:iCs/>
          <w:szCs w:val="26"/>
          <w:bdr w:val="none" w:sz="0" w:space="0" w:color="auto" w:frame="1"/>
        </w:rPr>
        <w:t>supra</w:t>
      </w:r>
      <w:r w:rsidRPr="00AC3433">
        <w:rPr>
          <w:rFonts w:cstheme="minorHAnsi"/>
          <w:szCs w:val="26"/>
          <w:bdr w:val="none" w:sz="0" w:space="0" w:color="auto" w:frame="1"/>
        </w:rPr>
        <w:t xml:space="preserve">, 123 Cal.App.3d at </w:t>
      </w:r>
      <w:r w:rsidRPr="00AC3433">
        <w:rPr>
          <w:szCs w:val="26"/>
        </w:rPr>
        <w:t>pp. 838–839</w:t>
      </w:r>
      <w:r w:rsidRPr="00AC3433" w:rsidR="0011088A">
        <w:rPr>
          <w:szCs w:val="26"/>
        </w:rPr>
        <w:t xml:space="preserve">.)  Indeed, </w:t>
      </w:r>
      <w:r w:rsidRPr="00AC3433" w:rsidR="0011088A">
        <w:rPr>
          <w:i/>
          <w:iCs/>
          <w:szCs w:val="26"/>
        </w:rPr>
        <w:t>Byram</w:t>
      </w:r>
      <w:r w:rsidRPr="00AC3433" w:rsidR="0011088A">
        <w:rPr>
          <w:szCs w:val="26"/>
        </w:rPr>
        <w:t xml:space="preserve"> granted writ relief in part because it recognized that “[a]fter a trial to the court it may be difficult for the petitioner to establish that he was prejudiced by the denial of a jury trial.”  (</w:t>
      </w:r>
      <w:r w:rsidRPr="00AC3433" w:rsidR="0011088A">
        <w:rPr>
          <w:i/>
          <w:iCs/>
          <w:szCs w:val="26"/>
        </w:rPr>
        <w:t>Byram</w:t>
      </w:r>
      <w:r w:rsidRPr="00AC3433" w:rsidR="0011088A">
        <w:rPr>
          <w:szCs w:val="26"/>
        </w:rPr>
        <w:t>, at p.</w:t>
      </w:r>
      <w:r w:rsidRPr="00AC3433" w:rsidR="002E67E1">
        <w:rPr>
          <w:szCs w:val="26"/>
        </w:rPr>
        <w:t> </w:t>
      </w:r>
      <w:r w:rsidRPr="00AC3433" w:rsidR="0011088A">
        <w:rPr>
          <w:szCs w:val="26"/>
        </w:rPr>
        <w:t>654.)</w:t>
      </w:r>
      <w:r w:rsidRPr="00AC3433" w:rsidR="00AD5D0E">
        <w:rPr>
          <w:szCs w:val="26"/>
        </w:rPr>
        <w:t xml:space="preserve">  Neither </w:t>
      </w:r>
      <w:r w:rsidRPr="00AC3433" w:rsidR="00AD5D0E">
        <w:rPr>
          <w:i/>
          <w:iCs/>
          <w:szCs w:val="26"/>
        </w:rPr>
        <w:t>Bishop</w:t>
      </w:r>
      <w:r w:rsidRPr="00AC3433" w:rsidR="00AD5D0E">
        <w:rPr>
          <w:szCs w:val="26"/>
        </w:rPr>
        <w:t xml:space="preserve"> nor </w:t>
      </w:r>
      <w:r w:rsidRPr="00AC3433" w:rsidR="00AD5D0E">
        <w:rPr>
          <w:i/>
          <w:iCs/>
          <w:szCs w:val="26"/>
        </w:rPr>
        <w:t>Simmons</w:t>
      </w:r>
      <w:r w:rsidRPr="00AC3433" w:rsidR="00AD5D0E">
        <w:rPr>
          <w:szCs w:val="26"/>
        </w:rPr>
        <w:t xml:space="preserve"> offers substantive support for a general rule of automatic reversal </w:t>
      </w:r>
      <w:r w:rsidRPr="00AC3433" w:rsidR="00D25D7C">
        <w:rPr>
          <w:szCs w:val="26"/>
        </w:rPr>
        <w:t>in postjudgment appeals of section 631(g) denials.</w:t>
      </w:r>
      <w:r w:rsidRPr="00AC3433" w:rsidR="0011088A">
        <w:rPr>
          <w:szCs w:val="26"/>
        </w:rPr>
        <w:t xml:space="preserve"> </w:t>
      </w:r>
    </w:p>
    <w:p w:rsidR="00215FAA" w:rsidRPr="00AC3433" w:rsidP="00AC3433" w14:paraId="28E4D699" w14:textId="77777777">
      <w:pPr>
        <w:tabs>
          <w:tab w:val="left" w:pos="720"/>
          <w:tab w:val="left" w:pos="1440"/>
        </w:tabs>
        <w:ind w:firstLine="720"/>
      </w:pPr>
      <w:r w:rsidRPr="00AC3433">
        <w:t xml:space="preserve">TriCoast </w:t>
      </w:r>
      <w:r w:rsidRPr="00AC3433" w:rsidR="0025442E">
        <w:t xml:space="preserve">argues that a rule of automatic reversal </w:t>
      </w:r>
      <w:r w:rsidRPr="00AC3433" w:rsidR="00C534A1">
        <w:t xml:space="preserve">is justified by the very difficulty the </w:t>
      </w:r>
      <w:r w:rsidRPr="00AC3433" w:rsidR="00C534A1">
        <w:rPr>
          <w:i/>
          <w:iCs/>
        </w:rPr>
        <w:t>Byram</w:t>
      </w:r>
      <w:r w:rsidRPr="00AC3433" w:rsidR="00C534A1">
        <w:t xml:space="preserve"> court had identified</w:t>
      </w:r>
      <w:r w:rsidRPr="00AC3433" w:rsidR="006C6CAA">
        <w:t>,</w:t>
      </w:r>
      <w:r w:rsidRPr="00AC3433" w:rsidR="00C534A1">
        <w:t xml:space="preserve"> of </w:t>
      </w:r>
      <w:r w:rsidR="001E557D">
        <w:t>showing</w:t>
      </w:r>
      <w:r w:rsidRPr="00AC3433" w:rsidR="001E557D">
        <w:t xml:space="preserve"> </w:t>
      </w:r>
      <w:r w:rsidRPr="00AC3433" w:rsidR="00C534A1">
        <w:t xml:space="preserve">how </w:t>
      </w:r>
      <w:r w:rsidRPr="00AC3433" w:rsidR="00D17031">
        <w:t xml:space="preserve">the discretionary denial of relief from jury waiver </w:t>
      </w:r>
      <w:r w:rsidRPr="00AC3433" w:rsidR="00F24622">
        <w:t>caused actual prejudice.</w:t>
      </w:r>
      <w:r w:rsidRPr="00AC3433" w:rsidR="00F21AC6">
        <w:t xml:space="preserve">  </w:t>
      </w:r>
      <w:r w:rsidRPr="00AC3433" w:rsidR="00AD3EBC">
        <w:t>The nature and scope of the necessary showing is beyond our inquiry here.</w:t>
      </w:r>
      <w:r w:rsidRPr="00AC3433" w:rsidR="002E799A">
        <w:t xml:space="preserve">  </w:t>
      </w:r>
      <w:r w:rsidRPr="00AC3433" w:rsidR="00AD3EBC">
        <w:t>But</w:t>
      </w:r>
      <w:r w:rsidRPr="00AC3433" w:rsidR="00C737C4">
        <w:t xml:space="preserve"> assuming the correctness of the premise, TriCoast does not establish a sufficient reason to dispense with the </w:t>
      </w:r>
      <w:r w:rsidRPr="00AC3433" w:rsidR="00C917E0">
        <w:t>ordinary requirement that prejudice be shown</w:t>
      </w:r>
      <w:r w:rsidRPr="00AC3433" w:rsidR="007442B9">
        <w:t xml:space="preserve"> </w:t>
      </w:r>
      <w:r w:rsidRPr="00AC3433" w:rsidR="009744DC">
        <w:t>before a judgment will be set aside or a new trial granted</w:t>
      </w:r>
      <w:r w:rsidRPr="00AC3433" w:rsidR="00E81789">
        <w:t xml:space="preserve"> on the basis of an error that does not involve the </w:t>
      </w:r>
      <w:r w:rsidRPr="00AC3433" w:rsidR="000F202F">
        <w:t xml:space="preserve">actual or even arguable deprivation </w:t>
      </w:r>
      <w:r w:rsidRPr="00AC3433" w:rsidR="00E81789">
        <w:t>of the constitutional jury right</w:t>
      </w:r>
      <w:r w:rsidRPr="00AC3433" w:rsidR="009744DC">
        <w:t>.</w:t>
      </w:r>
      <w:r w:rsidRPr="00AC3433" w:rsidR="00DA67A9">
        <w:t xml:space="preserve"> </w:t>
      </w:r>
      <w:r w:rsidRPr="00AC3433" w:rsidR="00DF51FF">
        <w:t xml:space="preserve"> </w:t>
      </w:r>
      <w:r w:rsidRPr="00AC3433" w:rsidR="006C25E1">
        <w:t xml:space="preserve">This is not a case in which a jury invocation was properly made and improperly disregarded.  Nor is it a case </w:t>
      </w:r>
      <w:r w:rsidR="006F34D9">
        <w:t>where</w:t>
      </w:r>
      <w:r w:rsidRPr="00AC3433" w:rsidR="006C25E1">
        <w:t xml:space="preserve"> the invocation was made </w:t>
      </w:r>
      <w:r w:rsidRPr="00AC3433" w:rsidR="001F2443">
        <w:t>in substance, though in a manner technically noncompliant with the governing statute.  Rather</w:t>
      </w:r>
      <w:r w:rsidRPr="00AC3433">
        <w:t xml:space="preserve">, </w:t>
      </w:r>
      <w:r w:rsidRPr="00AC3433" w:rsidR="001F2443">
        <w:t xml:space="preserve">in this case </w:t>
      </w:r>
      <w:r w:rsidRPr="00AC3433">
        <w:t>TriCoast opted against invoking the jury right, though it would later change its mind when its opponent decided to waive his jury demand</w:t>
      </w:r>
      <w:r w:rsidRPr="00AC3433" w:rsidR="00B07660">
        <w:t xml:space="preserve"> on the day of trial</w:t>
      </w:r>
      <w:r w:rsidRPr="00AC3433">
        <w:t xml:space="preserve">.  TriCoast could have sought writ review of the trial court’s denial of its request for relief from waiver, but instead decided to wait until after judgment to pursue the issue.  Under these circumstances, </w:t>
      </w:r>
      <w:r w:rsidRPr="00AC3433" w:rsidR="00AC74EE">
        <w:t xml:space="preserve">it places no inappropriate burden on TriCoast to demand a showing of </w:t>
      </w:r>
      <w:r w:rsidRPr="00AC3433" w:rsidR="00A741BE">
        <w:t xml:space="preserve">actual </w:t>
      </w:r>
      <w:r w:rsidRPr="00AC3433" w:rsidR="00AC74EE">
        <w:t xml:space="preserve">prejudice </w:t>
      </w:r>
      <w:r w:rsidRPr="00AC3433" w:rsidR="003962E5">
        <w:t xml:space="preserve">before </w:t>
      </w:r>
      <w:r w:rsidRPr="00AC3433" w:rsidR="00A741BE">
        <w:t>we will reverse the judgment, and order a new trial, on grounds that there has been a miscarriage of justice.</w:t>
      </w:r>
      <w:r>
        <w:rPr>
          <w:rStyle w:val="FootnoteReference"/>
        </w:rPr>
        <w:footnoteReference w:id="10"/>
      </w:r>
    </w:p>
    <w:p w:rsidR="00614460" w:rsidRPr="00AC3433" w:rsidP="00AC3433" w14:paraId="28E4D69A" w14:textId="77777777">
      <w:pPr>
        <w:tabs>
          <w:tab w:val="left" w:pos="720"/>
          <w:tab w:val="left" w:pos="1440"/>
        </w:tabs>
        <w:ind w:firstLine="720"/>
        <w:rPr>
          <w:szCs w:val="26"/>
        </w:rPr>
      </w:pPr>
      <w:r w:rsidRPr="00AC3433">
        <w:rPr>
          <w:szCs w:val="26"/>
        </w:rPr>
        <w:t xml:space="preserve">Finally, </w:t>
      </w:r>
      <w:r w:rsidRPr="00AC3433" w:rsidR="00486119">
        <w:rPr>
          <w:szCs w:val="26"/>
        </w:rPr>
        <w:t xml:space="preserve">TriCoast does </w:t>
      </w:r>
      <w:r w:rsidRPr="00AC3433" w:rsidR="0038691C">
        <w:rPr>
          <w:szCs w:val="26"/>
        </w:rPr>
        <w:t>claim that it was prejudiced here</w:t>
      </w:r>
      <w:r w:rsidRPr="00AC3433" w:rsidR="002E67E1">
        <w:rPr>
          <w:szCs w:val="26"/>
        </w:rPr>
        <w:t> </w:t>
      </w:r>
      <w:r w:rsidRPr="00AC3433" w:rsidR="0038691C">
        <w:rPr>
          <w:szCs w:val="26"/>
        </w:rPr>
        <w:t xml:space="preserve">— not </w:t>
      </w:r>
      <w:r w:rsidRPr="00AC3433" w:rsidR="005A17CB">
        <w:rPr>
          <w:szCs w:val="26"/>
        </w:rPr>
        <w:t xml:space="preserve">because it was wrongly deprived of its constitutional </w:t>
      </w:r>
      <w:r w:rsidRPr="00AC3433" w:rsidR="005A17CB">
        <w:rPr>
          <w:color w:val="000000"/>
        </w:rPr>
        <w:t xml:space="preserve">right to trial by jury, but because of the time it wasted preparing for a jury trial that was demanded, then dropped, by the other side. </w:t>
      </w:r>
      <w:r w:rsidRPr="00AC3433" w:rsidR="00036EAE">
        <w:rPr>
          <w:color w:val="000000"/>
        </w:rPr>
        <w:t xml:space="preserve"> </w:t>
      </w:r>
      <w:r w:rsidRPr="00AC3433" w:rsidR="003C335F">
        <w:rPr>
          <w:color w:val="000000"/>
        </w:rPr>
        <w:t>But this is not the sort of prejudice that article VI, section 13 is</w:t>
      </w:r>
      <w:r w:rsidRPr="00AC3433" w:rsidR="00736030">
        <w:rPr>
          <w:color w:val="000000"/>
        </w:rPr>
        <w:t xml:space="preserve"> concerned with.  </w:t>
      </w:r>
      <w:bookmarkStart w:id="14" w:name="_Hlk147486758"/>
      <w:r w:rsidRPr="00AC3433" w:rsidR="00C076AA">
        <w:rPr>
          <w:color w:val="000000"/>
        </w:rPr>
        <w:t xml:space="preserve">Wasted effort is </w:t>
      </w:r>
      <w:r w:rsidRPr="00AC3433" w:rsidR="00EB32C9">
        <w:rPr>
          <w:color w:val="000000"/>
        </w:rPr>
        <w:t xml:space="preserve">unfortunate, but it is often </w:t>
      </w:r>
      <w:r w:rsidRPr="00AC3433" w:rsidR="00901A40">
        <w:rPr>
          <w:color w:val="000000"/>
        </w:rPr>
        <w:t xml:space="preserve">an </w:t>
      </w:r>
      <w:r w:rsidRPr="00AC3433" w:rsidR="00EB32C9">
        <w:rPr>
          <w:color w:val="000000"/>
        </w:rPr>
        <w:t>inevitable fact of litigation</w:t>
      </w:r>
      <w:bookmarkEnd w:id="14"/>
      <w:r w:rsidRPr="00AC3433" w:rsidR="00901A40">
        <w:rPr>
          <w:color w:val="000000"/>
        </w:rPr>
        <w:t>, and</w:t>
      </w:r>
      <w:r w:rsidRPr="00AC3433" w:rsidR="00C076AA">
        <w:rPr>
          <w:color w:val="000000"/>
        </w:rPr>
        <w:t xml:space="preserve"> it is not</w:t>
      </w:r>
      <w:r w:rsidRPr="00AC3433" w:rsidR="00901A40">
        <w:rPr>
          <w:color w:val="000000"/>
        </w:rPr>
        <w:t xml:space="preserve"> </w:t>
      </w:r>
      <w:r w:rsidRPr="00AC3433" w:rsidR="00E61A14">
        <w:rPr>
          <w:color w:val="000000"/>
        </w:rPr>
        <w:t xml:space="preserve">reason enough </w:t>
      </w:r>
      <w:r w:rsidRPr="00AC3433" w:rsidR="00337CE5">
        <w:rPr>
          <w:color w:val="000000"/>
        </w:rPr>
        <w:t xml:space="preserve">to </w:t>
      </w:r>
      <w:r w:rsidRPr="00AC3433" w:rsidR="00945CD0">
        <w:rPr>
          <w:color w:val="000000"/>
        </w:rPr>
        <w:t xml:space="preserve">set aside a duly entered judgment </w:t>
      </w:r>
      <w:r w:rsidRPr="00AC3433" w:rsidR="005A657E">
        <w:rPr>
          <w:color w:val="000000"/>
        </w:rPr>
        <w:t xml:space="preserve">and send the case back for a </w:t>
      </w:r>
      <w:r w:rsidRPr="00AC3433" w:rsidR="00520FC9">
        <w:rPr>
          <w:color w:val="000000"/>
        </w:rPr>
        <w:t xml:space="preserve">new </w:t>
      </w:r>
      <w:r w:rsidRPr="00AC3433" w:rsidR="005A657E">
        <w:rPr>
          <w:color w:val="000000"/>
        </w:rPr>
        <w:t>trial</w:t>
      </w:r>
      <w:r w:rsidRPr="00AC3433" w:rsidR="001C6A82">
        <w:rPr>
          <w:color w:val="000000"/>
        </w:rPr>
        <w:t> </w:t>
      </w:r>
      <w:r w:rsidRPr="00AC3433" w:rsidR="000A59A7">
        <w:rPr>
          <w:color w:val="000000"/>
        </w:rPr>
        <w:t xml:space="preserve">— a result that would </w:t>
      </w:r>
      <w:r w:rsidRPr="00AC3433" w:rsidR="00520FC9">
        <w:rPr>
          <w:color w:val="000000"/>
        </w:rPr>
        <w:t>require an even greater expenditure of effort from all involved</w:t>
      </w:r>
      <w:r w:rsidRPr="00AC3433" w:rsidR="005A657E">
        <w:rPr>
          <w:color w:val="000000"/>
        </w:rPr>
        <w:t xml:space="preserve">.  </w:t>
      </w:r>
      <w:r w:rsidRPr="00AC3433" w:rsidR="004E3B57">
        <w:rPr>
          <w:rStyle w:val="cf01"/>
          <w:rFonts w:ascii="Century Schoolbook" w:hAnsi="Century Schoolbook" w:cs="Times New Roman"/>
          <w:sz w:val="27"/>
          <w:szCs w:val="26"/>
        </w:rPr>
        <w:t xml:space="preserve">TriCoast’s </w:t>
      </w:r>
      <w:r w:rsidRPr="00AC3433" w:rsidR="00587573">
        <w:rPr>
          <w:rStyle w:val="cf01"/>
          <w:rFonts w:ascii="Century Schoolbook" w:hAnsi="Century Schoolbook" w:cs="Times New Roman"/>
          <w:sz w:val="27"/>
          <w:szCs w:val="26"/>
        </w:rPr>
        <w:t>concern</w:t>
      </w:r>
      <w:r w:rsidRPr="00AC3433" w:rsidR="004E3B57">
        <w:rPr>
          <w:rStyle w:val="cf01"/>
          <w:rFonts w:ascii="Century Schoolbook" w:hAnsi="Century Schoolbook" w:cs="Times New Roman"/>
          <w:sz w:val="27"/>
          <w:szCs w:val="26"/>
        </w:rPr>
        <w:t>s</w:t>
      </w:r>
      <w:r w:rsidRPr="00AC3433" w:rsidR="00587573">
        <w:rPr>
          <w:rStyle w:val="cf01"/>
          <w:rFonts w:ascii="Century Schoolbook" w:hAnsi="Century Schoolbook" w:cs="Times New Roman"/>
          <w:sz w:val="27"/>
          <w:szCs w:val="26"/>
        </w:rPr>
        <w:t xml:space="preserve"> do not</w:t>
      </w:r>
      <w:r w:rsidRPr="00AC3433" w:rsidR="00053351">
        <w:rPr>
          <w:rStyle w:val="cf01"/>
          <w:rFonts w:ascii="Century Schoolbook" w:hAnsi="Century Schoolbook" w:cs="Times New Roman"/>
          <w:sz w:val="27"/>
          <w:szCs w:val="26"/>
        </w:rPr>
        <w:t xml:space="preserve"> implicate the fairness of the trial </w:t>
      </w:r>
      <w:r w:rsidRPr="00AC3433" w:rsidR="007807A4">
        <w:rPr>
          <w:rStyle w:val="cf01"/>
          <w:rFonts w:ascii="Century Schoolbook" w:hAnsi="Century Schoolbook" w:cs="Times New Roman"/>
          <w:sz w:val="27"/>
          <w:szCs w:val="26"/>
        </w:rPr>
        <w:t>it did receive</w:t>
      </w:r>
      <w:r w:rsidRPr="00AC3433" w:rsidR="00053351">
        <w:rPr>
          <w:rStyle w:val="cf01"/>
          <w:rFonts w:ascii="Century Schoolbook" w:hAnsi="Century Schoolbook" w:cs="Times New Roman"/>
          <w:sz w:val="27"/>
          <w:szCs w:val="26"/>
        </w:rPr>
        <w:t xml:space="preserve">, </w:t>
      </w:r>
      <w:r w:rsidRPr="00AC3433" w:rsidR="00587573">
        <w:rPr>
          <w:rStyle w:val="cf01"/>
          <w:rFonts w:ascii="Century Schoolbook" w:hAnsi="Century Schoolbook" w:cs="Times New Roman"/>
          <w:sz w:val="27"/>
          <w:szCs w:val="26"/>
        </w:rPr>
        <w:t>no</w:t>
      </w:r>
      <w:r w:rsidRPr="00AC3433" w:rsidR="00415391">
        <w:rPr>
          <w:rStyle w:val="cf01"/>
          <w:rFonts w:ascii="Century Schoolbook" w:hAnsi="Century Schoolbook" w:cs="Times New Roman"/>
          <w:sz w:val="27"/>
          <w:szCs w:val="26"/>
        </w:rPr>
        <w:t>r</w:t>
      </w:r>
      <w:r w:rsidRPr="00AC3433" w:rsidR="00587573">
        <w:rPr>
          <w:rStyle w:val="cf01"/>
          <w:rFonts w:ascii="Century Schoolbook" w:hAnsi="Century Schoolbook" w:cs="Times New Roman"/>
          <w:sz w:val="27"/>
          <w:szCs w:val="26"/>
        </w:rPr>
        <w:t xml:space="preserve"> </w:t>
      </w:r>
      <w:r w:rsidRPr="00AC3433" w:rsidR="002F4E16">
        <w:rPr>
          <w:rStyle w:val="cf01"/>
          <w:rFonts w:ascii="Century Schoolbook" w:hAnsi="Century Schoolbook" w:cs="Times New Roman"/>
          <w:sz w:val="27"/>
          <w:szCs w:val="26"/>
        </w:rPr>
        <w:t xml:space="preserve">could </w:t>
      </w:r>
      <w:r w:rsidRPr="00AC3433" w:rsidR="008E3C1D">
        <w:rPr>
          <w:rStyle w:val="cf01"/>
          <w:rFonts w:ascii="Century Schoolbook" w:hAnsi="Century Schoolbook" w:cs="Times New Roman"/>
          <w:sz w:val="27"/>
          <w:szCs w:val="26"/>
        </w:rPr>
        <w:t xml:space="preserve">they </w:t>
      </w:r>
      <w:r w:rsidRPr="00AC3433" w:rsidR="00587573">
        <w:rPr>
          <w:rStyle w:val="cf01"/>
          <w:rFonts w:ascii="Century Schoolbook" w:hAnsi="Century Schoolbook" w:cs="Times New Roman"/>
          <w:sz w:val="27"/>
          <w:szCs w:val="26"/>
        </w:rPr>
        <w:t xml:space="preserve">be </w:t>
      </w:r>
      <w:r w:rsidRPr="00AC3433" w:rsidR="002F4E16">
        <w:rPr>
          <w:rStyle w:val="cf01"/>
          <w:rFonts w:ascii="Century Schoolbook" w:hAnsi="Century Schoolbook" w:cs="Times New Roman"/>
          <w:sz w:val="27"/>
          <w:szCs w:val="26"/>
        </w:rPr>
        <w:t xml:space="preserve">remedied </w:t>
      </w:r>
      <w:r w:rsidRPr="00AC3433" w:rsidR="00053351">
        <w:rPr>
          <w:rStyle w:val="cf01"/>
          <w:rFonts w:ascii="Century Schoolbook" w:hAnsi="Century Schoolbook" w:cs="Times New Roman"/>
          <w:sz w:val="27"/>
          <w:szCs w:val="26"/>
        </w:rPr>
        <w:t xml:space="preserve">by reversing the judgment and setting the case for a new trial.  </w:t>
      </w:r>
      <w:r w:rsidRPr="00AC3433" w:rsidR="001C5360">
        <w:rPr>
          <w:rStyle w:val="cf01"/>
          <w:rFonts w:ascii="Century Schoolbook" w:hAnsi="Century Schoolbook" w:cs="Times New Roman"/>
          <w:sz w:val="27"/>
          <w:szCs w:val="26"/>
        </w:rPr>
        <w:t xml:space="preserve">(See </w:t>
      </w:r>
      <w:r w:rsidRPr="00AC3433" w:rsidR="001C5360">
        <w:rPr>
          <w:rStyle w:val="cf01"/>
          <w:rFonts w:ascii="Century Schoolbook" w:hAnsi="Century Schoolbook" w:cs="Times New Roman"/>
          <w:i/>
          <w:iCs/>
          <w:sz w:val="27"/>
          <w:szCs w:val="26"/>
        </w:rPr>
        <w:t>F.P</w:t>
      </w:r>
      <w:r w:rsidRPr="00AC3433" w:rsidR="00561944">
        <w:rPr>
          <w:rStyle w:val="cf01"/>
          <w:rFonts w:ascii="Century Schoolbook" w:hAnsi="Century Schoolbook" w:cs="Times New Roman"/>
          <w:i/>
          <w:iCs/>
          <w:sz w:val="27"/>
          <w:szCs w:val="26"/>
        </w:rPr>
        <w:t>.</w:t>
      </w:r>
      <w:r w:rsidRPr="00AC3433" w:rsidR="001C5360">
        <w:rPr>
          <w:rStyle w:val="cf01"/>
          <w:rFonts w:ascii="Century Schoolbook" w:hAnsi="Century Schoolbook" w:cs="Times New Roman"/>
          <w:sz w:val="27"/>
          <w:szCs w:val="26"/>
        </w:rPr>
        <w:t xml:space="preserve">, </w:t>
      </w:r>
      <w:r w:rsidRPr="00AC3433" w:rsidR="001C5360">
        <w:rPr>
          <w:rStyle w:val="cf01"/>
          <w:rFonts w:ascii="Century Schoolbook" w:hAnsi="Century Schoolbook" w:cs="Times New Roman"/>
          <w:i/>
          <w:iCs/>
          <w:sz w:val="27"/>
          <w:szCs w:val="26"/>
        </w:rPr>
        <w:t>supra</w:t>
      </w:r>
      <w:r w:rsidRPr="00AC3433" w:rsidR="001C5360">
        <w:rPr>
          <w:rStyle w:val="cf01"/>
          <w:rFonts w:ascii="Century Schoolbook" w:hAnsi="Century Schoolbook" w:cs="Times New Roman"/>
          <w:sz w:val="27"/>
          <w:szCs w:val="26"/>
        </w:rPr>
        <w:t>, 3 Cal.5th at p. 1112 [“ ‘</w:t>
      </w:r>
      <w:r w:rsidRPr="00AC3433" w:rsidR="001C5360">
        <w:rPr>
          <w:color w:val="000000"/>
          <w:szCs w:val="26"/>
        </w:rPr>
        <w:t>No form of civil trial error justifies reversal and retrial, with its attendant expense and possible loss of witnesses, where in light of the entire record, there was no actual prejudice to the appealing party’ ”].)</w:t>
      </w:r>
      <w:r>
        <w:rPr>
          <w:rStyle w:val="FootnoteReference"/>
          <w:color w:val="000000"/>
        </w:rPr>
        <w:footnoteReference w:id="11"/>
      </w:r>
      <w:r w:rsidRPr="00AC3433" w:rsidR="000A59A7">
        <w:rPr>
          <w:color w:val="000000"/>
          <w:szCs w:val="26"/>
        </w:rPr>
        <w:t xml:space="preserve">  </w:t>
      </w:r>
      <w:r w:rsidR="006B2D23">
        <w:rPr>
          <w:color w:val="000000"/>
          <w:szCs w:val="26"/>
        </w:rPr>
        <w:t>We</w:t>
      </w:r>
      <w:r w:rsidRPr="00AC3433" w:rsidR="006B2D23">
        <w:rPr>
          <w:color w:val="000000"/>
          <w:szCs w:val="26"/>
        </w:rPr>
        <w:t xml:space="preserve"> </w:t>
      </w:r>
      <w:r w:rsidRPr="00AC3433" w:rsidR="000A59A7">
        <w:rPr>
          <w:color w:val="000000"/>
          <w:szCs w:val="26"/>
        </w:rPr>
        <w:t xml:space="preserve">therefore </w:t>
      </w:r>
      <w:r w:rsidRPr="00AC3433" w:rsidR="007B2818">
        <w:rPr>
          <w:color w:val="000000"/>
          <w:szCs w:val="26"/>
        </w:rPr>
        <w:t>conclude TriCoast has failed to demonstrate any actual prejudice justifying reversal of the judgment of the trial court.</w:t>
      </w:r>
      <w:r>
        <w:rPr>
          <w:rStyle w:val="FootnoteReference"/>
          <w:szCs w:val="26"/>
        </w:rPr>
        <w:footnoteReference w:id="12"/>
      </w:r>
      <w:r w:rsidRPr="00AC3433">
        <w:rPr>
          <w:rStyle w:val="cf01"/>
          <w:rFonts w:ascii="Century Schoolbook" w:hAnsi="Century Schoolbook" w:cs="Times New Roman"/>
          <w:sz w:val="27"/>
          <w:szCs w:val="26"/>
        </w:rPr>
        <w:t xml:space="preserve">  </w:t>
      </w:r>
    </w:p>
    <w:p w:rsidR="00E47FB7" w:rsidRPr="00AC3433" w:rsidP="00EE4A9D" w14:paraId="28E4D69B" w14:textId="77777777">
      <w:pPr>
        <w:keepNext/>
        <w:tabs>
          <w:tab w:val="left" w:pos="1440"/>
        </w:tabs>
        <w:jc w:val="center"/>
        <w:rPr>
          <w:b/>
          <w:bCs/>
        </w:rPr>
      </w:pPr>
      <w:r w:rsidRPr="00AC3433">
        <w:rPr>
          <w:b/>
          <w:bCs/>
        </w:rPr>
        <w:t>III.</w:t>
      </w:r>
    </w:p>
    <w:p w:rsidR="00314F95" w:rsidP="00AC3433" w14:paraId="28E4D69C" w14:textId="77777777">
      <w:pPr>
        <w:tabs>
          <w:tab w:val="left" w:pos="1440"/>
        </w:tabs>
        <w:ind w:firstLine="720"/>
        <w:rPr>
          <w:szCs w:val="26"/>
        </w:rPr>
      </w:pPr>
      <w:r w:rsidRPr="00AC3433">
        <w:rPr>
          <w:szCs w:val="26"/>
        </w:rPr>
        <w:t xml:space="preserve">The Court of Appeal </w:t>
      </w:r>
      <w:r w:rsidRPr="00AC3433" w:rsidR="002E799A">
        <w:rPr>
          <w:szCs w:val="26"/>
        </w:rPr>
        <w:t xml:space="preserve">in this case </w:t>
      </w:r>
      <w:r w:rsidRPr="00AC3433">
        <w:rPr>
          <w:szCs w:val="26"/>
        </w:rPr>
        <w:t xml:space="preserve">was correct that the trial court can consider other factors aside from hardship to the opposing party when it is deciding whether to </w:t>
      </w:r>
      <w:r w:rsidR="00DD5DC5">
        <w:rPr>
          <w:szCs w:val="26"/>
        </w:rPr>
        <w:t xml:space="preserve">exercise its discretion to </w:t>
      </w:r>
      <w:r w:rsidRPr="00AC3433">
        <w:rPr>
          <w:szCs w:val="26"/>
        </w:rPr>
        <w:t xml:space="preserve">grant relief from a jury trial waiver.  </w:t>
      </w:r>
      <w:r w:rsidR="00DD5DC5">
        <w:rPr>
          <w:szCs w:val="26"/>
        </w:rPr>
        <w:t xml:space="preserve">We do not, however, decide whether the trial court properly </w:t>
      </w:r>
      <w:r w:rsidR="00D77BFE">
        <w:rPr>
          <w:szCs w:val="26"/>
        </w:rPr>
        <w:t xml:space="preserve">exercised its discretion here.  </w:t>
      </w:r>
      <w:r w:rsidRPr="00AC3433" w:rsidR="002E799A">
        <w:rPr>
          <w:szCs w:val="26"/>
        </w:rPr>
        <w:t>B</w:t>
      </w:r>
      <w:r w:rsidRPr="00AC3433">
        <w:rPr>
          <w:szCs w:val="26"/>
        </w:rPr>
        <w:t xml:space="preserve">ecause TriCoast has </w:t>
      </w:r>
      <w:r w:rsidR="007A1A3C">
        <w:rPr>
          <w:szCs w:val="26"/>
        </w:rPr>
        <w:t xml:space="preserve">raised the issue for the first time on appeal of the trial court’s judgment, TriCoast must show it was prejudiced by the trial court’s denial of its request for relief from waiver.  Because TriCoast has not made that showing, </w:t>
      </w:r>
      <w:r>
        <w:rPr>
          <w:szCs w:val="26"/>
        </w:rPr>
        <w:t>reversal of the judgment is not warranted.</w:t>
      </w:r>
    </w:p>
    <w:p w:rsidR="007A1A3C" w:rsidP="00AC3433" w14:paraId="28E4D69D" w14:textId="77777777">
      <w:pPr>
        <w:tabs>
          <w:tab w:val="left" w:pos="1440"/>
        </w:tabs>
        <w:ind w:firstLine="720"/>
        <w:rPr>
          <w:szCs w:val="26"/>
        </w:rPr>
      </w:pPr>
      <w:r>
        <w:rPr>
          <w:szCs w:val="26"/>
        </w:rPr>
        <w:t>The judgment of the Court of Appeal is affirmed.</w:t>
      </w:r>
    </w:p>
    <w:p w:rsidR="00B97FE6" w:rsidRPr="00AC3433" w:rsidP="00AC3433" w14:paraId="28E4D69E" w14:textId="77777777">
      <w:pPr>
        <w:tabs>
          <w:tab w:val="left" w:pos="1440"/>
        </w:tabs>
        <w:ind w:firstLine="720"/>
        <w:rPr>
          <w:szCs w:val="26"/>
        </w:rPr>
      </w:pPr>
    </w:p>
    <w:p w:rsidR="00B97FE6" w:rsidP="00AC3433" w14:paraId="28E4D69F" w14:textId="77777777">
      <w:pPr>
        <w:tabs>
          <w:tab w:val="left" w:pos="1440"/>
        </w:tabs>
        <w:ind w:firstLine="720"/>
        <w:rPr>
          <w:b/>
          <w:bCs/>
          <w:szCs w:val="26"/>
        </w:rPr>
      </w:pPr>
      <w:r w:rsidRPr="00AC3433">
        <w:rPr>
          <w:szCs w:val="26"/>
        </w:rPr>
        <w:tab/>
      </w:r>
      <w:r w:rsidRPr="00AC3433">
        <w:rPr>
          <w:szCs w:val="26"/>
        </w:rPr>
        <w:tab/>
      </w:r>
      <w:r w:rsidRPr="00AC3433">
        <w:rPr>
          <w:szCs w:val="26"/>
        </w:rPr>
        <w:tab/>
      </w:r>
      <w:r w:rsidRPr="00AC3433">
        <w:rPr>
          <w:szCs w:val="26"/>
        </w:rPr>
        <w:tab/>
      </w:r>
      <w:r w:rsidRPr="00AC3433">
        <w:rPr>
          <w:szCs w:val="26"/>
        </w:rPr>
        <w:tab/>
      </w:r>
      <w:r w:rsidRPr="00AC3433">
        <w:rPr>
          <w:szCs w:val="26"/>
        </w:rPr>
        <w:tab/>
      </w:r>
      <w:r w:rsidR="00EE4A9D">
        <w:rPr>
          <w:szCs w:val="26"/>
        </w:rPr>
        <w:t xml:space="preserve">     </w:t>
      </w:r>
      <w:r w:rsidR="00AD429D">
        <w:rPr>
          <w:szCs w:val="26"/>
        </w:rPr>
        <w:t xml:space="preserve"> </w:t>
      </w:r>
      <w:r w:rsidR="00EE4A9D">
        <w:rPr>
          <w:szCs w:val="26"/>
        </w:rPr>
        <w:t xml:space="preserve">         </w:t>
      </w:r>
      <w:r w:rsidRPr="00AC3433">
        <w:rPr>
          <w:b/>
          <w:bCs/>
          <w:szCs w:val="26"/>
        </w:rPr>
        <w:t>KRUGER, J.</w:t>
      </w:r>
    </w:p>
    <w:p w:rsidR="00402316" w:rsidRPr="00AC3433" w:rsidP="00AC3433" w14:paraId="28E4D6A0" w14:textId="77777777">
      <w:pPr>
        <w:tabs>
          <w:tab w:val="left" w:pos="1440"/>
        </w:tabs>
        <w:ind w:firstLine="720"/>
        <w:rPr>
          <w:b/>
          <w:bCs/>
          <w:szCs w:val="26"/>
        </w:rPr>
      </w:pPr>
    </w:p>
    <w:p w:rsidR="00AC3433" w:rsidRPr="00EE4A9D" w:rsidP="00EE4A9D" w14:paraId="28E4D6A1" w14:textId="77777777">
      <w:pPr>
        <w:tabs>
          <w:tab w:val="left" w:pos="1440"/>
        </w:tabs>
        <w:rPr>
          <w:b/>
          <w:bCs/>
          <w:szCs w:val="26"/>
        </w:rPr>
      </w:pPr>
      <w:r w:rsidRPr="00EE4A9D">
        <w:rPr>
          <w:b/>
          <w:bCs/>
          <w:szCs w:val="26"/>
        </w:rPr>
        <w:t>We Concur:</w:t>
      </w:r>
    </w:p>
    <w:p w:rsidR="002165D0" w:rsidRPr="008400F2" w:rsidP="008400F2" w14:paraId="28E4D6A2" w14:textId="37A7D5E3">
      <w:pPr>
        <w:tabs>
          <w:tab w:val="left" w:pos="720"/>
        </w:tabs>
        <w:spacing w:after="0" w:line="240" w:lineRule="auto"/>
        <w:rPr>
          <w:b/>
          <w:bCs/>
          <w:szCs w:val="26"/>
        </w:rPr>
      </w:pPr>
      <w:r w:rsidRPr="008400F2">
        <w:rPr>
          <w:b/>
          <w:bCs/>
          <w:szCs w:val="26"/>
        </w:rPr>
        <w:t>GUERRERO, C</w:t>
      </w:r>
      <w:r w:rsidR="00A44A9D">
        <w:rPr>
          <w:b/>
          <w:bCs/>
          <w:szCs w:val="26"/>
        </w:rPr>
        <w:t>.</w:t>
      </w:r>
      <w:r w:rsidR="0000665B">
        <w:rPr>
          <w:b/>
          <w:bCs/>
          <w:szCs w:val="26"/>
        </w:rPr>
        <w:t> </w:t>
      </w:r>
      <w:r w:rsidRPr="008400F2">
        <w:rPr>
          <w:b/>
          <w:bCs/>
          <w:szCs w:val="26"/>
        </w:rPr>
        <w:t>J.</w:t>
      </w:r>
    </w:p>
    <w:p w:rsidR="008400F2" w:rsidRPr="008400F2" w:rsidP="008400F2" w14:paraId="28E4D6A3" w14:textId="77777777">
      <w:pPr>
        <w:tabs>
          <w:tab w:val="left" w:pos="720"/>
        </w:tabs>
        <w:spacing w:after="0" w:line="240" w:lineRule="auto"/>
        <w:rPr>
          <w:b/>
          <w:bCs/>
          <w:szCs w:val="26"/>
        </w:rPr>
      </w:pPr>
      <w:r w:rsidRPr="008400F2">
        <w:rPr>
          <w:b/>
          <w:bCs/>
          <w:szCs w:val="26"/>
        </w:rPr>
        <w:t>CORRIGAN, J.</w:t>
      </w:r>
    </w:p>
    <w:p w:rsidR="008400F2" w:rsidRPr="008400F2" w:rsidP="008400F2" w14:paraId="28E4D6A4" w14:textId="77777777">
      <w:pPr>
        <w:tabs>
          <w:tab w:val="left" w:pos="720"/>
        </w:tabs>
        <w:spacing w:after="0" w:line="240" w:lineRule="auto"/>
        <w:rPr>
          <w:b/>
          <w:bCs/>
          <w:szCs w:val="26"/>
        </w:rPr>
      </w:pPr>
      <w:r w:rsidRPr="008400F2">
        <w:rPr>
          <w:b/>
          <w:bCs/>
          <w:szCs w:val="26"/>
        </w:rPr>
        <w:t>LIU, J.</w:t>
      </w:r>
    </w:p>
    <w:p w:rsidR="008400F2" w:rsidRPr="008400F2" w:rsidP="008400F2" w14:paraId="28E4D6A5" w14:textId="77777777">
      <w:pPr>
        <w:tabs>
          <w:tab w:val="left" w:pos="720"/>
        </w:tabs>
        <w:spacing w:after="0" w:line="240" w:lineRule="auto"/>
        <w:rPr>
          <w:b/>
          <w:bCs/>
          <w:szCs w:val="26"/>
        </w:rPr>
      </w:pPr>
      <w:r w:rsidRPr="008400F2">
        <w:rPr>
          <w:b/>
          <w:bCs/>
          <w:szCs w:val="26"/>
        </w:rPr>
        <w:t>GROBAN, J.</w:t>
      </w:r>
    </w:p>
    <w:p w:rsidR="008400F2" w:rsidRPr="008400F2" w:rsidP="008400F2" w14:paraId="28E4D6A6" w14:textId="77777777">
      <w:pPr>
        <w:tabs>
          <w:tab w:val="left" w:pos="720"/>
        </w:tabs>
        <w:spacing w:after="0" w:line="240" w:lineRule="auto"/>
        <w:rPr>
          <w:b/>
          <w:bCs/>
          <w:szCs w:val="26"/>
        </w:rPr>
      </w:pPr>
      <w:r w:rsidRPr="008400F2">
        <w:rPr>
          <w:b/>
          <w:bCs/>
          <w:szCs w:val="26"/>
        </w:rPr>
        <w:t>JENKINS, J.</w:t>
      </w:r>
    </w:p>
    <w:p w:rsidR="008400F2" w:rsidP="008400F2" w14:paraId="28E4D6A7" w14:textId="77777777">
      <w:pPr>
        <w:tabs>
          <w:tab w:val="left" w:pos="720"/>
        </w:tabs>
        <w:spacing w:after="0" w:line="240" w:lineRule="auto"/>
        <w:rPr>
          <w:b/>
          <w:bCs/>
          <w:szCs w:val="26"/>
        </w:rPr>
      </w:pPr>
      <w:r w:rsidRPr="008400F2">
        <w:rPr>
          <w:b/>
          <w:bCs/>
          <w:szCs w:val="26"/>
        </w:rPr>
        <w:t>EVANS, J.</w:t>
      </w:r>
    </w:p>
    <w:p w:rsidR="00DB19BC" w:rsidP="008400F2" w14:paraId="163D5F68" w14:textId="77777777">
      <w:pPr>
        <w:tabs>
          <w:tab w:val="left" w:pos="720"/>
        </w:tabs>
        <w:spacing w:after="0" w:line="240" w:lineRule="auto"/>
        <w:rPr>
          <w:b/>
          <w:bCs/>
          <w:szCs w:val="26"/>
        </w:rPr>
        <w:sectPr w:rsidSect="00A556CF">
          <w:footerReference w:type="first" r:id="rId8"/>
          <w:pgSz w:w="12240" w:h="15840"/>
          <w:pgMar w:top="1800" w:right="2160" w:bottom="1440" w:left="2160" w:header="720" w:footer="720" w:gutter="0"/>
          <w:pgNumType w:start="1"/>
          <w:cols w:space="720"/>
          <w:titlePg/>
          <w:docGrid w:linePitch="367"/>
        </w:sectPr>
      </w:pPr>
    </w:p>
    <w:p w:rsidR="00EC2559" w:rsidRPr="00EC2559" w:rsidP="00EC2559" w14:paraId="4EAE737E" w14:textId="77777777">
      <w:pPr>
        <w:spacing w:after="0" w:line="240" w:lineRule="auto"/>
        <w:jc w:val="left"/>
        <w:rPr>
          <w:i/>
          <w:sz w:val="24"/>
          <w:szCs w:val="24"/>
        </w:rPr>
      </w:pPr>
      <w:r w:rsidRPr="00EC2559">
        <w:rPr>
          <w:i/>
          <w:sz w:val="24"/>
          <w:szCs w:val="24"/>
        </w:rPr>
        <w:t>See next page for addresses and telephone numbers for counsel who argued in Supreme Court.</w:t>
      </w:r>
    </w:p>
    <w:p w:rsidR="00EC2559" w:rsidRPr="00EC2559" w:rsidP="00EC2559" w14:paraId="1591998B" w14:textId="77777777">
      <w:pPr>
        <w:spacing w:after="0" w:line="240" w:lineRule="auto"/>
        <w:jc w:val="left"/>
        <w:rPr>
          <w:i/>
          <w:sz w:val="24"/>
          <w:szCs w:val="24"/>
        </w:rPr>
      </w:pPr>
    </w:p>
    <w:p w:rsidR="00EC2559" w:rsidRPr="00EC2559" w:rsidP="00EC2559" w14:paraId="0DBC2B23" w14:textId="77777777">
      <w:pPr>
        <w:spacing w:after="0" w:line="240" w:lineRule="auto"/>
        <w:jc w:val="left"/>
        <w:rPr>
          <w:bCs/>
          <w:sz w:val="24"/>
          <w:szCs w:val="24"/>
        </w:rPr>
      </w:pPr>
      <w:r w:rsidRPr="00EC2559">
        <w:rPr>
          <w:b/>
          <w:sz w:val="24"/>
          <w:szCs w:val="24"/>
        </w:rPr>
        <w:t xml:space="preserve">Name of Opinion  </w:t>
      </w:r>
      <w:r w:rsidRPr="00EC2559">
        <w:rPr>
          <w:bCs/>
          <w:sz w:val="24"/>
          <w:szCs w:val="24"/>
        </w:rPr>
        <w:t>TriCoast Builders, Inc. v. Fonnegra</w:t>
      </w:r>
    </w:p>
    <w:p w:rsidR="00EC2559" w:rsidRPr="00EC2559" w:rsidP="00EC2559" w14:paraId="06CF95B1" w14:textId="77777777">
      <w:pPr>
        <w:spacing w:after="0" w:line="240" w:lineRule="auto"/>
        <w:jc w:val="left"/>
        <w:rPr>
          <w:b/>
          <w:sz w:val="24"/>
          <w:szCs w:val="24"/>
        </w:rPr>
      </w:pPr>
      <w:r w:rsidRPr="00EC2559">
        <w:rPr>
          <w:b/>
          <w:sz w:val="24"/>
          <w:szCs w:val="24"/>
        </w:rPr>
        <w:t xml:space="preserve">__________________________________________________________ </w:t>
      </w:r>
    </w:p>
    <w:p w:rsidR="00EC2559" w:rsidRPr="00EC2559" w:rsidP="00EC2559" w14:paraId="64AE4EB6" w14:textId="77777777">
      <w:pPr>
        <w:spacing w:after="0" w:line="240" w:lineRule="auto"/>
        <w:jc w:val="left"/>
        <w:rPr>
          <w:b/>
          <w:sz w:val="24"/>
          <w:szCs w:val="24"/>
        </w:rPr>
      </w:pPr>
    </w:p>
    <w:p w:rsidR="00EC2559" w:rsidRPr="00EC2559" w:rsidP="00EC2559" w14:paraId="0E0E8ACA" w14:textId="77777777">
      <w:pPr>
        <w:spacing w:after="0" w:line="240" w:lineRule="auto"/>
        <w:jc w:val="left"/>
        <w:rPr>
          <w:sz w:val="24"/>
          <w:szCs w:val="24"/>
        </w:rPr>
      </w:pPr>
      <w:r w:rsidRPr="00EC2559">
        <w:rPr>
          <w:b/>
          <w:bCs/>
          <w:sz w:val="24"/>
          <w:szCs w:val="24"/>
          <w:u w:val="single"/>
        </w:rPr>
        <w:t>Procedural Posture</w:t>
      </w:r>
      <w:r w:rsidRPr="00EC2559">
        <w:rPr>
          <w:b/>
          <w:bCs/>
          <w:sz w:val="24"/>
          <w:szCs w:val="24"/>
        </w:rPr>
        <w:t xml:space="preserve"> </w:t>
      </w:r>
      <w:r w:rsidRPr="00EC2559">
        <w:rPr>
          <w:sz w:val="24"/>
          <w:szCs w:val="24"/>
        </w:rPr>
        <w:t>(see XX below)</w:t>
      </w:r>
    </w:p>
    <w:p w:rsidR="00EC2559" w:rsidRPr="00EC2559" w:rsidP="00EC2559" w14:paraId="5EEF25B9" w14:textId="77777777">
      <w:pPr>
        <w:spacing w:after="0" w:line="240" w:lineRule="auto"/>
        <w:jc w:val="left"/>
        <w:rPr>
          <w:sz w:val="24"/>
          <w:szCs w:val="24"/>
        </w:rPr>
      </w:pPr>
      <w:r w:rsidRPr="00EC2559">
        <w:rPr>
          <w:b/>
          <w:bCs/>
          <w:sz w:val="24"/>
          <w:szCs w:val="24"/>
        </w:rPr>
        <w:t>Original Appeal</w:t>
      </w:r>
      <w:r w:rsidRPr="00EC2559">
        <w:rPr>
          <w:sz w:val="24"/>
          <w:szCs w:val="24"/>
        </w:rPr>
        <w:t xml:space="preserve"> </w:t>
      </w:r>
    </w:p>
    <w:p w:rsidR="00EC2559" w:rsidRPr="00EC2559" w:rsidP="00EC2559" w14:paraId="178708D8" w14:textId="77777777">
      <w:pPr>
        <w:spacing w:after="0" w:line="240" w:lineRule="auto"/>
        <w:jc w:val="left"/>
        <w:rPr>
          <w:b/>
          <w:bCs/>
          <w:sz w:val="24"/>
          <w:szCs w:val="24"/>
        </w:rPr>
      </w:pPr>
      <w:r w:rsidRPr="00EC2559">
        <w:rPr>
          <w:b/>
          <w:bCs/>
          <w:sz w:val="24"/>
          <w:szCs w:val="24"/>
        </w:rPr>
        <w:t>Original Proceeding</w:t>
      </w:r>
    </w:p>
    <w:p w:rsidR="00EC2559" w:rsidRPr="00EC2559" w:rsidP="00EC2559" w14:paraId="326B09C1" w14:textId="77777777">
      <w:pPr>
        <w:spacing w:after="0" w:line="240" w:lineRule="auto"/>
        <w:jc w:val="left"/>
        <w:rPr>
          <w:sz w:val="24"/>
          <w:szCs w:val="24"/>
        </w:rPr>
      </w:pPr>
      <w:r w:rsidRPr="00EC2559">
        <w:rPr>
          <w:b/>
          <w:bCs/>
          <w:sz w:val="24"/>
          <w:szCs w:val="24"/>
        </w:rPr>
        <w:t>Review Granted</w:t>
      </w:r>
      <w:r w:rsidRPr="00EC2559">
        <w:rPr>
          <w:sz w:val="24"/>
          <w:szCs w:val="24"/>
        </w:rPr>
        <w:t xml:space="preserve"> </w:t>
      </w:r>
      <w:r w:rsidRPr="00EC2559">
        <w:rPr>
          <w:b/>
          <w:bCs/>
          <w:sz w:val="24"/>
          <w:szCs w:val="24"/>
        </w:rPr>
        <w:t xml:space="preserve">(published) </w:t>
      </w:r>
      <w:r w:rsidRPr="00EC2559">
        <w:rPr>
          <w:sz w:val="24"/>
          <w:szCs w:val="24"/>
        </w:rPr>
        <w:t>XX 74 Cal.App.5th 239</w:t>
      </w:r>
    </w:p>
    <w:p w:rsidR="00EC2559" w:rsidRPr="00EC2559" w:rsidP="00EC2559" w14:paraId="4F620F4C" w14:textId="77777777">
      <w:pPr>
        <w:spacing w:after="0" w:line="240" w:lineRule="auto"/>
        <w:jc w:val="left"/>
        <w:rPr>
          <w:sz w:val="24"/>
          <w:szCs w:val="24"/>
        </w:rPr>
      </w:pPr>
      <w:r w:rsidRPr="00EC2559">
        <w:rPr>
          <w:b/>
          <w:bCs/>
          <w:sz w:val="24"/>
          <w:szCs w:val="24"/>
        </w:rPr>
        <w:t xml:space="preserve">Review Granted (unpublished) </w:t>
      </w:r>
    </w:p>
    <w:p w:rsidR="00EC2559" w:rsidRPr="00EC2559" w:rsidP="00EC2559" w14:paraId="7FF1BCCF" w14:textId="77777777">
      <w:pPr>
        <w:spacing w:after="0" w:line="240" w:lineRule="auto"/>
        <w:jc w:val="left"/>
        <w:rPr>
          <w:b/>
          <w:bCs/>
          <w:sz w:val="24"/>
          <w:szCs w:val="24"/>
        </w:rPr>
      </w:pPr>
      <w:r w:rsidRPr="00EC2559">
        <w:rPr>
          <w:b/>
          <w:bCs/>
          <w:sz w:val="24"/>
          <w:szCs w:val="24"/>
        </w:rPr>
        <w:t>Rehearing Granted</w:t>
      </w:r>
    </w:p>
    <w:p w:rsidR="00EC2559" w:rsidRPr="00EC2559" w:rsidP="00EC2559" w14:paraId="77E5481B" w14:textId="77777777">
      <w:pPr>
        <w:spacing w:after="0" w:line="240" w:lineRule="auto"/>
        <w:jc w:val="left"/>
        <w:rPr>
          <w:b/>
          <w:sz w:val="24"/>
          <w:szCs w:val="24"/>
        </w:rPr>
      </w:pPr>
      <w:r w:rsidRPr="00EC2559">
        <w:rPr>
          <w:b/>
          <w:sz w:val="24"/>
          <w:szCs w:val="24"/>
        </w:rPr>
        <w:t xml:space="preserve">__________________________________________________________ </w:t>
      </w:r>
    </w:p>
    <w:p w:rsidR="00EC2559" w:rsidRPr="00EC2559" w:rsidP="00EC2559" w14:paraId="320C3E34" w14:textId="77777777">
      <w:pPr>
        <w:spacing w:after="0" w:line="240" w:lineRule="auto"/>
        <w:jc w:val="left"/>
        <w:rPr>
          <w:b/>
          <w:sz w:val="24"/>
          <w:szCs w:val="24"/>
        </w:rPr>
      </w:pPr>
    </w:p>
    <w:p w:rsidR="00EC2559" w:rsidRPr="00EC2559" w:rsidP="00EC2559" w14:paraId="1ABB1740" w14:textId="77777777">
      <w:pPr>
        <w:spacing w:after="0" w:line="240" w:lineRule="auto"/>
        <w:jc w:val="left"/>
        <w:rPr>
          <w:bCs/>
          <w:sz w:val="24"/>
          <w:szCs w:val="24"/>
        </w:rPr>
      </w:pPr>
      <w:r w:rsidRPr="00EC2559">
        <w:rPr>
          <w:b/>
          <w:sz w:val="24"/>
          <w:szCs w:val="24"/>
        </w:rPr>
        <w:t>Opinion No.</w:t>
      </w:r>
      <w:r w:rsidRPr="00EC2559">
        <w:rPr>
          <w:sz w:val="24"/>
          <w:szCs w:val="24"/>
        </w:rPr>
        <w:t xml:space="preserve"> S273368</w:t>
      </w:r>
    </w:p>
    <w:p w:rsidR="00EC2559" w:rsidRPr="00EC2559" w:rsidP="00EC2559" w14:paraId="1677BB3C" w14:textId="77777777">
      <w:pPr>
        <w:spacing w:after="0" w:line="240" w:lineRule="auto"/>
        <w:jc w:val="left"/>
        <w:rPr>
          <w:bCs/>
          <w:sz w:val="24"/>
          <w:szCs w:val="24"/>
        </w:rPr>
      </w:pPr>
      <w:r w:rsidRPr="00EC2559">
        <w:rPr>
          <w:b/>
          <w:sz w:val="24"/>
          <w:szCs w:val="24"/>
        </w:rPr>
        <w:t>Date Filed:</w:t>
      </w:r>
      <w:r w:rsidRPr="00EC2559">
        <w:rPr>
          <w:sz w:val="24"/>
          <w:szCs w:val="24"/>
        </w:rPr>
        <w:t xml:space="preserve">  February 26, 2024</w:t>
      </w:r>
    </w:p>
    <w:p w:rsidR="00EC2559" w:rsidRPr="00EC2559" w:rsidP="00EC2559" w14:paraId="0A569D21" w14:textId="77777777">
      <w:pPr>
        <w:spacing w:after="0" w:line="240" w:lineRule="auto"/>
        <w:jc w:val="left"/>
        <w:rPr>
          <w:b/>
          <w:sz w:val="24"/>
          <w:szCs w:val="24"/>
        </w:rPr>
      </w:pPr>
      <w:r w:rsidRPr="00EC2559">
        <w:rPr>
          <w:b/>
          <w:sz w:val="24"/>
          <w:szCs w:val="24"/>
        </w:rPr>
        <w:t xml:space="preserve">__________________________________________________________ </w:t>
      </w:r>
    </w:p>
    <w:p w:rsidR="00EC2559" w:rsidRPr="00EC2559" w:rsidP="00EC2559" w14:paraId="37D6B489" w14:textId="77777777">
      <w:pPr>
        <w:spacing w:after="0" w:line="240" w:lineRule="auto"/>
        <w:jc w:val="left"/>
        <w:rPr>
          <w:b/>
          <w:sz w:val="24"/>
          <w:szCs w:val="24"/>
        </w:rPr>
      </w:pPr>
    </w:p>
    <w:p w:rsidR="00EC2559" w:rsidRPr="00EC2559" w:rsidP="00EC2559" w14:paraId="42D8B26D" w14:textId="77777777">
      <w:pPr>
        <w:spacing w:after="0" w:line="240" w:lineRule="auto"/>
        <w:jc w:val="left"/>
        <w:rPr>
          <w:bCs/>
          <w:sz w:val="24"/>
          <w:szCs w:val="24"/>
        </w:rPr>
      </w:pPr>
      <w:r w:rsidRPr="00EC2559">
        <w:rPr>
          <w:b/>
          <w:sz w:val="24"/>
          <w:szCs w:val="24"/>
        </w:rPr>
        <w:t xml:space="preserve">Court:  </w:t>
      </w:r>
      <w:r w:rsidRPr="00EC2559">
        <w:rPr>
          <w:bCs/>
          <w:sz w:val="24"/>
          <w:szCs w:val="24"/>
        </w:rPr>
        <w:t>Superior</w:t>
      </w:r>
      <w:r w:rsidRPr="00EC2559">
        <w:rPr>
          <w:b/>
          <w:sz w:val="24"/>
          <w:szCs w:val="24"/>
        </w:rPr>
        <w:t xml:space="preserve"> </w:t>
      </w:r>
    </w:p>
    <w:p w:rsidR="00EC2559" w:rsidRPr="00EC2559" w:rsidP="00EC2559" w14:paraId="0E41E474" w14:textId="77777777">
      <w:pPr>
        <w:spacing w:after="0" w:line="240" w:lineRule="auto"/>
        <w:jc w:val="left"/>
        <w:rPr>
          <w:bCs/>
          <w:sz w:val="24"/>
          <w:szCs w:val="24"/>
        </w:rPr>
      </w:pPr>
      <w:r w:rsidRPr="00EC2559">
        <w:rPr>
          <w:b/>
          <w:sz w:val="24"/>
          <w:szCs w:val="24"/>
        </w:rPr>
        <w:t xml:space="preserve">County:  </w:t>
      </w:r>
      <w:r w:rsidRPr="00EC2559">
        <w:rPr>
          <w:bCs/>
          <w:sz w:val="24"/>
          <w:szCs w:val="24"/>
        </w:rPr>
        <w:t>Los Angeles</w:t>
      </w:r>
    </w:p>
    <w:p w:rsidR="00EC2559" w:rsidRPr="00EC2559" w:rsidP="00EC2559" w14:paraId="10E5FC5A" w14:textId="77777777">
      <w:pPr>
        <w:spacing w:after="0" w:line="240" w:lineRule="auto"/>
        <w:ind w:left="720" w:hanging="720"/>
        <w:jc w:val="left"/>
        <w:rPr>
          <w:bCs/>
          <w:sz w:val="24"/>
          <w:szCs w:val="24"/>
        </w:rPr>
      </w:pPr>
      <w:r w:rsidRPr="00EC2559">
        <w:rPr>
          <w:b/>
          <w:sz w:val="24"/>
          <w:szCs w:val="24"/>
        </w:rPr>
        <w:t xml:space="preserve">Judge: </w:t>
      </w:r>
      <w:r w:rsidRPr="00EC2559">
        <w:rPr>
          <w:bCs/>
          <w:sz w:val="24"/>
          <w:szCs w:val="24"/>
        </w:rPr>
        <w:t xml:space="preserve"> Melvin D. Sandvig</w:t>
      </w:r>
    </w:p>
    <w:p w:rsidR="00EC2559" w:rsidRPr="00EC2559" w:rsidP="00EC2559" w14:paraId="620EC3BD" w14:textId="77777777">
      <w:pPr>
        <w:spacing w:after="0" w:line="240" w:lineRule="auto"/>
        <w:jc w:val="left"/>
        <w:rPr>
          <w:b/>
          <w:sz w:val="24"/>
          <w:szCs w:val="24"/>
        </w:rPr>
      </w:pPr>
      <w:r w:rsidRPr="00EC2559">
        <w:rPr>
          <w:b/>
          <w:sz w:val="24"/>
          <w:szCs w:val="24"/>
        </w:rPr>
        <w:t xml:space="preserve">__________________________________________________________  </w:t>
      </w:r>
    </w:p>
    <w:p w:rsidR="00EC2559" w:rsidRPr="00EC2559" w:rsidP="00EC2559" w14:paraId="6B780898" w14:textId="77777777">
      <w:pPr>
        <w:spacing w:after="0" w:line="240" w:lineRule="auto"/>
        <w:jc w:val="left"/>
        <w:rPr>
          <w:b/>
          <w:sz w:val="24"/>
          <w:szCs w:val="24"/>
        </w:rPr>
      </w:pPr>
    </w:p>
    <w:p w:rsidR="00EC2559" w:rsidRPr="00EC2559" w:rsidP="00EC2559" w14:paraId="76EE8E60" w14:textId="77777777">
      <w:pPr>
        <w:spacing w:after="0" w:line="240" w:lineRule="auto"/>
        <w:jc w:val="left"/>
        <w:rPr>
          <w:b/>
          <w:sz w:val="24"/>
          <w:szCs w:val="24"/>
        </w:rPr>
      </w:pPr>
      <w:r w:rsidRPr="00EC2559">
        <w:rPr>
          <w:b/>
          <w:sz w:val="24"/>
          <w:szCs w:val="24"/>
        </w:rPr>
        <w:t>Counsel:</w:t>
      </w:r>
    </w:p>
    <w:p w:rsidR="00EC2559" w:rsidRPr="00EC2559" w:rsidP="00EC2559" w14:paraId="38D8ED17" w14:textId="77777777">
      <w:pPr>
        <w:spacing w:after="0" w:line="240" w:lineRule="auto"/>
        <w:jc w:val="left"/>
        <w:rPr>
          <w:b/>
          <w:sz w:val="24"/>
          <w:szCs w:val="24"/>
        </w:rPr>
      </w:pPr>
    </w:p>
    <w:p w:rsidR="00EC2559" w:rsidRPr="00EC2559" w:rsidP="00EC2559" w14:paraId="750C5AB4" w14:textId="77777777">
      <w:pPr>
        <w:spacing w:after="0" w:line="240" w:lineRule="auto"/>
        <w:jc w:val="left"/>
        <w:rPr>
          <w:color w:val="212121"/>
          <w:sz w:val="24"/>
          <w:szCs w:val="24"/>
          <w:shd w:val="clear" w:color="auto" w:fill="FFFFFF"/>
        </w:rPr>
      </w:pPr>
      <w:r w:rsidRPr="00EC2559">
        <w:rPr>
          <w:color w:val="212121"/>
          <w:sz w:val="24"/>
          <w:szCs w:val="24"/>
          <w:shd w:val="clear" w:color="auto" w:fill="FFFFFF"/>
        </w:rPr>
        <w:t>Connette Law Office, Michael T. Connette; Benedon &amp; Serlin, Judith E. Posner and Kian Tamaddoni for Plaintiff and Appellant.</w:t>
      </w:r>
    </w:p>
    <w:p w:rsidR="00EC2559" w:rsidRPr="00EC2559" w:rsidP="00EC2559" w14:paraId="760092F0" w14:textId="77777777">
      <w:pPr>
        <w:spacing w:after="0" w:line="240" w:lineRule="auto"/>
        <w:jc w:val="left"/>
        <w:rPr>
          <w:color w:val="212121"/>
          <w:sz w:val="24"/>
          <w:szCs w:val="24"/>
          <w:shd w:val="clear" w:color="auto" w:fill="FFFFFF"/>
        </w:rPr>
      </w:pPr>
    </w:p>
    <w:p w:rsidR="00EC2559" w:rsidRPr="00EC2559" w:rsidP="00EC2559" w14:paraId="0F120298" w14:textId="77777777">
      <w:pPr>
        <w:spacing w:after="0" w:line="240" w:lineRule="auto"/>
        <w:jc w:val="left"/>
        <w:rPr>
          <w:color w:val="212121"/>
          <w:sz w:val="24"/>
          <w:szCs w:val="24"/>
          <w:shd w:val="clear" w:color="auto" w:fill="FFFFFF"/>
        </w:rPr>
      </w:pPr>
      <w:r w:rsidRPr="00EC2559">
        <w:rPr>
          <w:color w:val="212121"/>
          <w:sz w:val="24"/>
          <w:szCs w:val="24"/>
          <w:shd w:val="clear" w:color="auto" w:fill="FFFFFF"/>
        </w:rPr>
        <w:t>Eric Bensamochan for Defendant and Respondent.</w:t>
      </w:r>
    </w:p>
    <w:p w:rsidR="00EC2559" w:rsidRPr="00EC2559" w:rsidP="00EC2559" w14:paraId="40FA2902" w14:textId="77777777">
      <w:pPr>
        <w:spacing w:after="0" w:line="240" w:lineRule="auto"/>
        <w:jc w:val="left"/>
        <w:rPr>
          <w:color w:val="212121"/>
          <w:sz w:val="24"/>
          <w:szCs w:val="24"/>
          <w:shd w:val="clear" w:color="auto" w:fill="FFFFFF"/>
        </w:rPr>
      </w:pPr>
    </w:p>
    <w:p w:rsidR="00EC2559" w:rsidRPr="00EC2559" w:rsidP="00EC2559" w14:paraId="5803F682" w14:textId="77777777">
      <w:pPr>
        <w:spacing w:after="0" w:line="240" w:lineRule="auto"/>
        <w:jc w:val="left"/>
        <w:rPr>
          <w:color w:val="212121"/>
          <w:sz w:val="24"/>
          <w:szCs w:val="24"/>
          <w:shd w:val="clear" w:color="auto" w:fill="FFFFFF"/>
        </w:rPr>
      </w:pPr>
      <w:r w:rsidRPr="00EC2559">
        <w:rPr>
          <w:color w:val="212121"/>
          <w:sz w:val="24"/>
          <w:szCs w:val="24"/>
          <w:shd w:val="clear" w:color="auto" w:fill="FFFFFF"/>
        </w:rPr>
        <w:t>Horvitz &amp; Levy, Andrea L. Russi and Steven S. Fleischman for the Association of Southern California Defense Counsel as Amicus Curiae on behalf of Defendant and Respondent.</w:t>
      </w:r>
    </w:p>
    <w:p w:rsidR="00EC2559" w:rsidRPr="00EC2559" w:rsidP="00EC2559" w14:paraId="2B14CFB1" w14:textId="77777777">
      <w:pPr>
        <w:spacing w:after="0" w:line="240" w:lineRule="auto"/>
        <w:jc w:val="left"/>
        <w:rPr>
          <w:color w:val="212121"/>
          <w:sz w:val="24"/>
          <w:szCs w:val="24"/>
          <w:shd w:val="clear" w:color="auto" w:fill="FFFFFF"/>
        </w:rPr>
      </w:pPr>
    </w:p>
    <w:p w:rsidR="00EC2559" w:rsidRPr="00EC2559" w:rsidP="00EC2559" w14:paraId="58707372" w14:textId="77777777">
      <w:pPr>
        <w:spacing w:after="0" w:line="240" w:lineRule="auto"/>
        <w:jc w:val="left"/>
        <w:rPr>
          <w:color w:val="212121"/>
          <w:sz w:val="24"/>
          <w:szCs w:val="24"/>
          <w:shd w:val="clear" w:color="auto" w:fill="FFFFFF"/>
        </w:rPr>
      </w:pPr>
      <w:r w:rsidRPr="00EC2559">
        <w:rPr>
          <w:color w:val="212121"/>
          <w:sz w:val="24"/>
          <w:szCs w:val="24"/>
          <w:shd w:val="clear" w:color="auto" w:fill="FFFFFF"/>
        </w:rPr>
        <w:br w:type="page"/>
      </w:r>
      <w:r w:rsidRPr="00EC2559">
        <w:rPr>
          <w:b/>
          <w:sz w:val="24"/>
          <w:szCs w:val="24"/>
        </w:rPr>
        <w:t xml:space="preserve">Counsel who argued in Supreme Court (not intended for publication with opinion): </w:t>
      </w:r>
    </w:p>
    <w:p w:rsidR="00EC2559" w:rsidRPr="00EC2559" w:rsidP="00EC2559" w14:paraId="6D09B474" w14:textId="77777777">
      <w:pPr>
        <w:spacing w:after="0" w:line="240" w:lineRule="auto"/>
        <w:jc w:val="left"/>
        <w:rPr>
          <w:sz w:val="24"/>
          <w:szCs w:val="24"/>
        </w:rPr>
      </w:pPr>
    </w:p>
    <w:p w:rsidR="00EC2559" w:rsidRPr="00EC2559" w:rsidP="00EC2559" w14:paraId="285CB064" w14:textId="77777777">
      <w:pPr>
        <w:spacing w:after="0" w:line="240" w:lineRule="auto"/>
        <w:jc w:val="left"/>
        <w:rPr>
          <w:color w:val="212121"/>
          <w:sz w:val="24"/>
          <w:szCs w:val="24"/>
          <w:shd w:val="clear" w:color="auto" w:fill="FFFFFF"/>
        </w:rPr>
      </w:pPr>
      <w:r w:rsidRPr="00EC2559">
        <w:rPr>
          <w:color w:val="212121"/>
          <w:sz w:val="24"/>
          <w:szCs w:val="24"/>
          <w:shd w:val="clear" w:color="auto" w:fill="FFFFFF"/>
        </w:rPr>
        <w:t>Judith E. Posner</w:t>
      </w:r>
    </w:p>
    <w:p w:rsidR="00EC2559" w:rsidRPr="00EC2559" w:rsidP="00EC2559" w14:paraId="06E7B5B0" w14:textId="77777777">
      <w:pPr>
        <w:spacing w:after="0" w:line="240" w:lineRule="auto"/>
        <w:jc w:val="left"/>
        <w:rPr>
          <w:color w:val="212121"/>
          <w:sz w:val="24"/>
          <w:szCs w:val="24"/>
          <w:shd w:val="clear" w:color="auto" w:fill="FFFFFF"/>
        </w:rPr>
      </w:pPr>
      <w:r w:rsidRPr="00EC2559">
        <w:rPr>
          <w:color w:val="212121"/>
          <w:sz w:val="24"/>
          <w:szCs w:val="24"/>
          <w:shd w:val="clear" w:color="auto" w:fill="FFFFFF"/>
        </w:rPr>
        <w:t>Benedon &amp; Serlin, LLP</w:t>
      </w:r>
    </w:p>
    <w:p w:rsidR="00EC2559" w:rsidRPr="00EC2559" w:rsidP="00EC2559" w14:paraId="0231CDC0" w14:textId="77777777">
      <w:pPr>
        <w:spacing w:after="0" w:line="240" w:lineRule="auto"/>
        <w:jc w:val="left"/>
        <w:rPr>
          <w:sz w:val="24"/>
          <w:szCs w:val="24"/>
        </w:rPr>
      </w:pPr>
      <w:r w:rsidRPr="00EC2559">
        <w:rPr>
          <w:sz w:val="24"/>
          <w:szCs w:val="24"/>
        </w:rPr>
        <w:t>22708 Mariano Street</w:t>
      </w:r>
    </w:p>
    <w:p w:rsidR="00EC2559" w:rsidRPr="00EC2559" w:rsidP="00EC2559" w14:paraId="4BAEE3B0" w14:textId="77777777">
      <w:pPr>
        <w:spacing w:after="0" w:line="240" w:lineRule="auto"/>
        <w:jc w:val="left"/>
        <w:rPr>
          <w:sz w:val="24"/>
          <w:szCs w:val="24"/>
        </w:rPr>
      </w:pPr>
      <w:r w:rsidRPr="00EC2559">
        <w:rPr>
          <w:sz w:val="24"/>
          <w:szCs w:val="24"/>
        </w:rPr>
        <w:t>Woodland Hills, CA 91367</w:t>
      </w:r>
    </w:p>
    <w:p w:rsidR="00EC2559" w:rsidRPr="00EC2559" w:rsidP="00EC2559" w14:paraId="0F61C5D6" w14:textId="77777777">
      <w:pPr>
        <w:spacing w:after="0" w:line="240" w:lineRule="auto"/>
        <w:jc w:val="left"/>
        <w:rPr>
          <w:sz w:val="24"/>
          <w:szCs w:val="24"/>
        </w:rPr>
      </w:pPr>
      <w:r w:rsidRPr="00EC2559">
        <w:rPr>
          <w:sz w:val="24"/>
          <w:szCs w:val="24"/>
        </w:rPr>
        <w:t>(818) 340-1950</w:t>
      </w:r>
    </w:p>
    <w:p w:rsidR="00EC2559" w:rsidRPr="00EC2559" w:rsidP="00EC2559" w14:paraId="34EF66A1" w14:textId="77777777">
      <w:pPr>
        <w:spacing w:after="0" w:line="240" w:lineRule="auto"/>
        <w:jc w:val="left"/>
        <w:rPr>
          <w:sz w:val="24"/>
          <w:szCs w:val="24"/>
        </w:rPr>
      </w:pPr>
    </w:p>
    <w:p w:rsidR="00EC2559" w:rsidRPr="00EC2559" w:rsidP="00EC2559" w14:paraId="5F40F7B1" w14:textId="77777777">
      <w:pPr>
        <w:spacing w:after="0" w:line="240" w:lineRule="auto"/>
        <w:jc w:val="left"/>
        <w:rPr>
          <w:color w:val="212121"/>
          <w:sz w:val="24"/>
          <w:szCs w:val="24"/>
          <w:shd w:val="clear" w:color="auto" w:fill="FFFFFF"/>
        </w:rPr>
      </w:pPr>
      <w:r w:rsidRPr="00EC2559">
        <w:rPr>
          <w:color w:val="212121"/>
          <w:sz w:val="24"/>
          <w:szCs w:val="24"/>
          <w:shd w:val="clear" w:color="auto" w:fill="FFFFFF"/>
        </w:rPr>
        <w:t>Eric Bensamochan</w:t>
      </w:r>
    </w:p>
    <w:p w:rsidR="00EC2559" w:rsidRPr="00EC2559" w:rsidP="00EC2559" w14:paraId="5A6B2CE6" w14:textId="77777777">
      <w:pPr>
        <w:spacing w:after="0" w:line="240" w:lineRule="auto"/>
        <w:jc w:val="left"/>
        <w:rPr>
          <w:color w:val="212121"/>
          <w:sz w:val="24"/>
          <w:szCs w:val="24"/>
          <w:shd w:val="clear" w:color="auto" w:fill="FFFFFF"/>
        </w:rPr>
      </w:pPr>
      <w:r w:rsidRPr="00EC2559">
        <w:rPr>
          <w:color w:val="212121"/>
          <w:sz w:val="24"/>
          <w:szCs w:val="24"/>
          <w:shd w:val="clear" w:color="auto" w:fill="FFFFFF"/>
        </w:rPr>
        <w:t>Attorney at Law</w:t>
      </w:r>
    </w:p>
    <w:p w:rsidR="00EC2559" w:rsidRPr="00EC2559" w:rsidP="00EC2559" w14:paraId="5CA64719" w14:textId="77777777">
      <w:pPr>
        <w:spacing w:after="0" w:line="240" w:lineRule="auto"/>
        <w:jc w:val="left"/>
        <w:rPr>
          <w:sz w:val="24"/>
          <w:szCs w:val="24"/>
        </w:rPr>
      </w:pPr>
      <w:r w:rsidRPr="00EC2559">
        <w:rPr>
          <w:sz w:val="24"/>
          <w:szCs w:val="24"/>
        </w:rPr>
        <w:t>9025 Wilshire Boulevard, #215</w:t>
      </w:r>
    </w:p>
    <w:p w:rsidR="00EC2559" w:rsidRPr="00EC2559" w:rsidP="00EC2559" w14:paraId="72027839" w14:textId="77777777">
      <w:pPr>
        <w:spacing w:after="0" w:line="240" w:lineRule="auto"/>
        <w:jc w:val="left"/>
        <w:rPr>
          <w:sz w:val="24"/>
          <w:szCs w:val="24"/>
        </w:rPr>
      </w:pPr>
      <w:r w:rsidRPr="00EC2559">
        <w:rPr>
          <w:sz w:val="24"/>
          <w:szCs w:val="24"/>
        </w:rPr>
        <w:t>Beverly Hills, CA 90211</w:t>
      </w:r>
    </w:p>
    <w:p w:rsidR="00EC2559" w:rsidRPr="00EC2559" w:rsidP="00EC2559" w14:paraId="63CB235B" w14:textId="77777777">
      <w:pPr>
        <w:spacing w:after="0" w:line="240" w:lineRule="auto"/>
        <w:jc w:val="left"/>
        <w:rPr>
          <w:sz w:val="24"/>
          <w:szCs w:val="24"/>
        </w:rPr>
      </w:pPr>
      <w:r w:rsidRPr="00EC2559">
        <w:rPr>
          <w:sz w:val="24"/>
          <w:szCs w:val="24"/>
        </w:rPr>
        <w:t>(818) 574-5740</w:t>
      </w:r>
    </w:p>
    <w:p w:rsidR="00DB19BC" w:rsidRPr="008400F2" w:rsidP="008400F2" w14:paraId="3962C0F7" w14:textId="77777777">
      <w:pPr>
        <w:tabs>
          <w:tab w:val="left" w:pos="720"/>
        </w:tabs>
        <w:spacing w:after="0" w:line="240" w:lineRule="auto"/>
        <w:rPr>
          <w:b/>
          <w:bCs/>
          <w:szCs w:val="26"/>
        </w:rPr>
      </w:pPr>
    </w:p>
    <w:sectPr w:rsidSect="00EC2BB8">
      <w:headerReference w:type="default" r:id="rId9"/>
      <w:footerReference w:type="default" r:id="rId10"/>
      <w:pgSz w:w="12240" w:h="15840"/>
      <w:pgMar w:top="1800" w:right="2160" w:bottom="1440" w:left="2160" w:header="720" w:footer="720" w:gutter="0"/>
      <w:cols w:space="720"/>
      <w:docGrid w:linePitch="3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662E3" w14:paraId="28E4D6AE" w14:textId="77777777">
    <w:pPr>
      <w:pStyle w:val="Footer"/>
    </w:pPr>
    <w:r>
      <w:fldChar w:fldCharType="begin"/>
    </w:r>
    <w:r>
      <w:instrText>PAGE</w:instrText>
    </w:r>
    <w:r>
      <w:fldChar w:fldCharType="separate"/>
    </w:r>
    <w:r>
      <w:rPr>
        <w:noProof/>
      </w:rPr>
      <w:t>1</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C3433" w14:paraId="28E4D6AF" w14:textId="77777777">
    <w:pPr>
      <w:pStyle w:val="Footer"/>
    </w:pPr>
    <w:r>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C2559" w:rsidRPr="00EC2559" w:rsidP="00EC2559" w14:paraId="63D3CA76" w14:textId="4F0B01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9B5E89" w14:paraId="6FFDC343" w14:textId="77777777">
      <w:r>
        <w:separator/>
      </w:r>
    </w:p>
  </w:footnote>
  <w:footnote w:type="continuationSeparator" w:id="1">
    <w:p w:rsidR="009B5E89" w14:paraId="21A1A9B6" w14:textId="77777777">
      <w:pPr>
        <w:rPr>
          <w:sz w:val="22"/>
        </w:rPr>
      </w:pPr>
      <w:r>
        <w:continuationSeparator/>
      </w:r>
    </w:p>
  </w:footnote>
  <w:footnote w:type="continuationNotice" w:id="2">
    <w:p w:rsidR="009B5E89" w14:paraId="4370DAF0" w14:textId="77777777">
      <w:pPr>
        <w:jc w:val="right"/>
        <w:rPr>
          <w:i/>
          <w:sz w:val="20"/>
        </w:rPr>
      </w:pPr>
    </w:p>
  </w:footnote>
  <w:footnote w:id="3">
    <w:p w:rsidR="00A33F96" w:rsidP="00AC3433" w14:paraId="28E4D6B0" w14:textId="77777777">
      <w:pPr>
        <w:pStyle w:val="FootnoteText"/>
      </w:pPr>
      <w:r w:rsidRPr="00A33F96">
        <w:rPr>
          <w:rStyle w:val="FootnoteReference"/>
        </w:rPr>
        <w:footnoteRef/>
      </w:r>
      <w:r w:rsidRPr="00A33F96">
        <w:t xml:space="preserve"> </w:t>
      </w:r>
      <w:r w:rsidRPr="00A33F96">
        <w:tab/>
      </w:r>
      <w:r w:rsidR="00147A61">
        <w:t xml:space="preserve">TriCoast </w:t>
      </w:r>
      <w:r>
        <w:t>also sued</w:t>
      </w:r>
      <w:r w:rsidR="00147A61">
        <w:t xml:space="preserve"> additional parties, including Fonnegra’s new contractor, but</w:t>
      </w:r>
      <w:r w:rsidR="008B1485">
        <w:t xml:space="preserve"> </w:t>
      </w:r>
      <w:r w:rsidR="00F67CBC">
        <w:t xml:space="preserve">by the time of trial </w:t>
      </w:r>
      <w:r w:rsidR="008B1485">
        <w:t xml:space="preserve">the litigation with all of the other defendants had been resolved through settlement, demurrer, or summary judgment.  </w:t>
      </w:r>
      <w:r w:rsidR="00147A61">
        <w:t>(</w:t>
      </w:r>
      <w:bookmarkStart w:id="3" w:name="_Hlk155374731"/>
      <w:r w:rsidR="00147A61">
        <w:rPr>
          <w:i/>
          <w:iCs/>
        </w:rPr>
        <w:t>TriCoast Builders, Inc. v. Fonnegra</w:t>
      </w:r>
      <w:r w:rsidR="00147A61">
        <w:t xml:space="preserve"> (2022) 74 Cal.App.5th 239, </w:t>
      </w:r>
      <w:r w:rsidR="00855204">
        <w:t>243 &amp; fn.</w:t>
      </w:r>
      <w:r w:rsidR="00A3226C">
        <w:t> </w:t>
      </w:r>
      <w:r w:rsidR="00855204">
        <w:t>2</w:t>
      </w:r>
      <w:r w:rsidR="00CA7E9B">
        <w:t xml:space="preserve"> (</w:t>
      </w:r>
      <w:r w:rsidRPr="00CA7E9B" w:rsidR="00CA7E9B">
        <w:rPr>
          <w:i/>
          <w:iCs/>
        </w:rPr>
        <w:t>TriCoast</w:t>
      </w:r>
      <w:r w:rsidR="00CA7E9B">
        <w:t>)</w:t>
      </w:r>
      <w:r w:rsidR="00855204">
        <w:t>.)</w:t>
      </w:r>
      <w:bookmarkEnd w:id="3"/>
    </w:p>
  </w:footnote>
  <w:footnote w:id="4">
    <w:p w:rsidR="001E6220" w:rsidP="002B507F" w14:paraId="28E4D6B1" w14:textId="77777777">
      <w:pPr>
        <w:pStyle w:val="FootnoteText"/>
      </w:pPr>
      <w:r>
        <w:rPr>
          <w:rStyle w:val="FootnoteReference"/>
        </w:rPr>
        <w:footnoteRef/>
      </w:r>
      <w:r>
        <w:t xml:space="preserve"> </w:t>
      </w:r>
      <w:r>
        <w:tab/>
        <w:t xml:space="preserve">As explained below, </w:t>
      </w:r>
      <w:r w:rsidR="00A91D3E">
        <w:t xml:space="preserve">courts </w:t>
      </w:r>
      <w:r w:rsidR="002B507F">
        <w:t xml:space="preserve">generally use the word “waiver” to refer to </w:t>
      </w:r>
      <w:r>
        <w:t>the intentional relinquishment of a known right or privilege</w:t>
      </w:r>
      <w:r w:rsidR="00484FA2">
        <w:t> </w:t>
      </w:r>
      <w:r w:rsidR="002B507F">
        <w:t>— making the term “inadvertent waiver” seem like something of a contradiction in terms</w:t>
      </w:r>
      <w:r>
        <w:t xml:space="preserve">.  </w:t>
      </w:r>
      <w:r w:rsidR="000C7488">
        <w:t xml:space="preserve">(See </w:t>
      </w:r>
      <w:r w:rsidRPr="003D5525" w:rsidR="000C7488">
        <w:rPr>
          <w:i/>
          <w:iCs/>
        </w:rPr>
        <w:t>post</w:t>
      </w:r>
      <w:r w:rsidR="000C7488">
        <w:t>, p.</w:t>
      </w:r>
      <w:r w:rsidR="00484FA2">
        <w:t> </w:t>
      </w:r>
      <w:r w:rsidR="000C7488">
        <w:t xml:space="preserve">16.)  </w:t>
      </w:r>
      <w:r w:rsidR="00A33394">
        <w:t>But under section 631 both intentional and unintentional relinquishments of the jury trial right are deemed “waivers.”  Accordingly, courts have used t</w:t>
      </w:r>
      <w:r>
        <w:t xml:space="preserve">he term </w:t>
      </w:r>
      <w:r w:rsidRPr="003D5525">
        <w:t>“inadvertent waiver”</w:t>
      </w:r>
      <w:r>
        <w:t xml:space="preserve"> in this context to </w:t>
      </w:r>
      <w:r w:rsidR="00DD3FFB">
        <w:t xml:space="preserve">refer to </w:t>
      </w:r>
      <w:r w:rsidR="000C7488">
        <w:t xml:space="preserve">a </w:t>
      </w:r>
      <w:r w:rsidR="00DD3FFB">
        <w:t>mistaken failure</w:t>
      </w:r>
      <w:r w:rsidR="000C7488">
        <w:t xml:space="preserve"> </w:t>
      </w:r>
      <w:r w:rsidR="00DD3FFB">
        <w:t xml:space="preserve">to comply </w:t>
      </w:r>
      <w:r w:rsidR="002C3892">
        <w:t xml:space="preserve">with statutory requirements for </w:t>
      </w:r>
      <w:r w:rsidR="00AA6A6E">
        <w:t>demanding a jury under section 631, resulting in a</w:t>
      </w:r>
      <w:r w:rsidR="00F515A7">
        <w:t>n</w:t>
      </w:r>
      <w:r w:rsidR="00AA6A6E">
        <w:t xml:space="preserve"> </w:t>
      </w:r>
      <w:r w:rsidR="00DB55F2">
        <w:t xml:space="preserve">unintentional relinquishment of the </w:t>
      </w:r>
      <w:r w:rsidR="000C7488">
        <w:t>right</w:t>
      </w:r>
      <w:r w:rsidR="00DB55F2">
        <w:t xml:space="preserve"> to </w:t>
      </w:r>
      <w:r w:rsidR="00330648">
        <w:t xml:space="preserve">a </w:t>
      </w:r>
      <w:r w:rsidR="00DB55F2">
        <w:t>jury</w:t>
      </w:r>
      <w:r w:rsidR="00330648">
        <w:t xml:space="preserve"> trial</w:t>
      </w:r>
      <w:r w:rsidR="000C7488">
        <w:t xml:space="preserve">.  </w:t>
      </w:r>
    </w:p>
  </w:footnote>
  <w:footnote w:id="5">
    <w:p w:rsidR="00E60301" w:rsidP="00AC3433" w14:paraId="28E4D6B2" w14:textId="77777777">
      <w:pPr>
        <w:pStyle w:val="FootnoteText"/>
      </w:pPr>
      <w:r>
        <w:rPr>
          <w:rStyle w:val="FootnoteReference"/>
        </w:rPr>
        <w:footnoteRef/>
      </w:r>
      <w:r w:rsidR="00EA1DA7">
        <w:t xml:space="preserve"> </w:t>
      </w:r>
      <w:r>
        <w:tab/>
      </w:r>
      <w:r>
        <w:rPr>
          <w:szCs w:val="26"/>
        </w:rPr>
        <w:t>The statute also offered the possibility of waiver through other means prescribed by the court, but an early decision of this court made clear that the Legislature alone has the power to set jury waiver rules in civil cases.  (</w:t>
      </w:r>
      <w:r>
        <w:rPr>
          <w:i/>
          <w:iCs/>
          <w:szCs w:val="26"/>
        </w:rPr>
        <w:t>Exline v. Smith</w:t>
      </w:r>
      <w:r>
        <w:rPr>
          <w:szCs w:val="26"/>
        </w:rPr>
        <w:t xml:space="preserve"> (1855) 5 Cal. 112, 112–113; see </w:t>
      </w:r>
      <w:bookmarkStart w:id="9" w:name="_Hlk155375530"/>
      <w:r>
        <w:rPr>
          <w:i/>
          <w:iCs/>
          <w:szCs w:val="26"/>
        </w:rPr>
        <w:t xml:space="preserve">Grafton Partners v. Superior Court </w:t>
      </w:r>
      <w:r>
        <w:rPr>
          <w:szCs w:val="26"/>
        </w:rPr>
        <w:t>(2005) 36 Cal.4th 944, 952</w:t>
      </w:r>
      <w:r w:rsidR="00D96BBF">
        <w:rPr>
          <w:szCs w:val="26"/>
        </w:rPr>
        <w:t xml:space="preserve"> (</w:t>
      </w:r>
      <w:r w:rsidRPr="003110CF" w:rsidR="00D96BBF">
        <w:rPr>
          <w:i/>
          <w:iCs/>
          <w:szCs w:val="26"/>
        </w:rPr>
        <w:t>Grafton Partners</w:t>
      </w:r>
      <w:r w:rsidR="00D96BBF">
        <w:rPr>
          <w:szCs w:val="26"/>
        </w:rPr>
        <w:t>)</w:t>
      </w:r>
      <w:r>
        <w:rPr>
          <w:szCs w:val="26"/>
        </w:rPr>
        <w:t>.</w:t>
      </w:r>
      <w:bookmarkEnd w:id="9"/>
      <w:r>
        <w:rPr>
          <w:szCs w:val="26"/>
        </w:rPr>
        <w:t>)  The Legislature would later omit the provision from the statute.  (Stats.</w:t>
      </w:r>
      <w:r w:rsidR="001F102F">
        <w:rPr>
          <w:szCs w:val="26"/>
        </w:rPr>
        <w:t xml:space="preserve"> </w:t>
      </w:r>
      <w:r>
        <w:rPr>
          <w:szCs w:val="26"/>
        </w:rPr>
        <w:t>1915, ch.</w:t>
      </w:r>
      <w:r w:rsidR="001F102F">
        <w:rPr>
          <w:szCs w:val="26"/>
        </w:rPr>
        <w:t> </w:t>
      </w:r>
      <w:r>
        <w:rPr>
          <w:szCs w:val="26"/>
        </w:rPr>
        <w:t>403, §</w:t>
      </w:r>
      <w:r w:rsidR="00B26CCA">
        <w:rPr>
          <w:szCs w:val="26"/>
        </w:rPr>
        <w:t> </w:t>
      </w:r>
      <w:r>
        <w:rPr>
          <w:szCs w:val="26"/>
        </w:rPr>
        <w:t>1, pp.</w:t>
      </w:r>
      <w:r w:rsidR="00B26CCA">
        <w:rPr>
          <w:szCs w:val="26"/>
        </w:rPr>
        <w:t> </w:t>
      </w:r>
      <w:r>
        <w:rPr>
          <w:szCs w:val="26"/>
        </w:rPr>
        <w:t>649–650.)</w:t>
      </w:r>
    </w:p>
    <w:p w:rsidR="00DF5483" w:rsidP="00AC3433" w14:paraId="28E4D6B3" w14:textId="77777777">
      <w:pPr>
        <w:pStyle w:val="FootnoteText"/>
        <w:ind w:firstLine="720"/>
      </w:pPr>
      <w:r>
        <w:rPr>
          <w:szCs w:val="26"/>
        </w:rPr>
        <w:t xml:space="preserve">Notwithstanding </w:t>
      </w:r>
      <w:r>
        <w:rPr>
          <w:i/>
          <w:iCs/>
          <w:szCs w:val="26"/>
        </w:rPr>
        <w:t>Exline</w:t>
      </w:r>
      <w:r>
        <w:rPr>
          <w:szCs w:val="26"/>
        </w:rPr>
        <w:t xml:space="preserve">, </w:t>
      </w:r>
      <w:r w:rsidR="005F4BE5">
        <w:rPr>
          <w:szCs w:val="26"/>
        </w:rPr>
        <w:t xml:space="preserve">this court repeatedly </w:t>
      </w:r>
      <w:r>
        <w:rPr>
          <w:szCs w:val="26"/>
        </w:rPr>
        <w:t xml:space="preserve">upheld </w:t>
      </w:r>
      <w:r w:rsidR="002852AB">
        <w:rPr>
          <w:szCs w:val="26"/>
        </w:rPr>
        <w:t xml:space="preserve">court </w:t>
      </w:r>
      <w:r>
        <w:rPr>
          <w:szCs w:val="26"/>
        </w:rPr>
        <w:t xml:space="preserve">rules requiring </w:t>
      </w:r>
      <w:r w:rsidR="002852AB">
        <w:rPr>
          <w:szCs w:val="26"/>
        </w:rPr>
        <w:t xml:space="preserve">prepayment </w:t>
      </w:r>
      <w:r>
        <w:rPr>
          <w:szCs w:val="26"/>
        </w:rPr>
        <w:t xml:space="preserve">of jury fees as a </w:t>
      </w:r>
      <w:r w:rsidR="002852AB">
        <w:rPr>
          <w:szCs w:val="26"/>
        </w:rPr>
        <w:t xml:space="preserve">reasonable </w:t>
      </w:r>
      <w:r>
        <w:rPr>
          <w:szCs w:val="26"/>
        </w:rPr>
        <w:t xml:space="preserve">condition </w:t>
      </w:r>
      <w:r w:rsidR="002852AB">
        <w:rPr>
          <w:szCs w:val="26"/>
        </w:rPr>
        <w:t>on the invocation of the jury right</w:t>
      </w:r>
      <w:r>
        <w:rPr>
          <w:szCs w:val="26"/>
        </w:rPr>
        <w:t>.  (</w:t>
      </w:r>
      <w:r w:rsidR="002852AB">
        <w:rPr>
          <w:i/>
          <w:iCs/>
          <w:szCs w:val="26"/>
        </w:rPr>
        <w:t>Conneau v. Geis</w:t>
      </w:r>
      <w:r w:rsidR="002852AB">
        <w:rPr>
          <w:szCs w:val="26"/>
        </w:rPr>
        <w:t xml:space="preserve"> (1887) 73 Cal. 176, 177 [“A rule requiring the fee to be paid in advance is a reasonable precaution to prevent the jurors from being defrauded by unscrupulous parties, and to prevent the demand of a jury being used as a pretext to obtain continuances, and thus trifle with justice”]; </w:t>
      </w:r>
      <w:r w:rsidR="000C451E">
        <w:rPr>
          <w:szCs w:val="26"/>
        </w:rPr>
        <w:t>accord</w:t>
      </w:r>
      <w:r w:rsidR="00B26CCA">
        <w:rPr>
          <w:szCs w:val="26"/>
        </w:rPr>
        <w:t>,</w:t>
      </w:r>
      <w:r w:rsidR="000C451E">
        <w:rPr>
          <w:szCs w:val="26"/>
        </w:rPr>
        <w:t xml:space="preserve"> </w:t>
      </w:r>
      <w:r w:rsidR="000C451E">
        <w:rPr>
          <w:i/>
          <w:iCs/>
          <w:szCs w:val="26"/>
        </w:rPr>
        <w:t>Napthaly v. Rovegno</w:t>
      </w:r>
      <w:r w:rsidR="000C451E">
        <w:rPr>
          <w:szCs w:val="26"/>
        </w:rPr>
        <w:t xml:space="preserve"> (1900) 130 Cal. 639, 640–641; </w:t>
      </w:r>
      <w:r>
        <w:rPr>
          <w:i/>
          <w:iCs/>
          <w:szCs w:val="26"/>
        </w:rPr>
        <w:t>Adams v. Crawford</w:t>
      </w:r>
      <w:r>
        <w:rPr>
          <w:szCs w:val="26"/>
        </w:rPr>
        <w:t xml:space="preserve"> (1897) 116 Cal. 495, 497; see </w:t>
      </w:r>
      <w:r w:rsidR="000C451E">
        <w:rPr>
          <w:szCs w:val="26"/>
        </w:rPr>
        <w:t xml:space="preserve">also </w:t>
      </w:r>
      <w:r w:rsidRPr="008E177D">
        <w:rPr>
          <w:i/>
          <w:iCs/>
        </w:rPr>
        <w:t>People v. Metro</w:t>
      </w:r>
      <w:r w:rsidR="008C61A8">
        <w:rPr>
          <w:i/>
          <w:iCs/>
        </w:rPr>
        <w:t>politan Surety</w:t>
      </w:r>
      <w:r w:rsidRPr="008E177D">
        <w:rPr>
          <w:i/>
          <w:iCs/>
        </w:rPr>
        <w:t xml:space="preserve"> Co.</w:t>
      </w:r>
      <w:r>
        <w:t xml:space="preserve"> (1912) 164 Cal. 174, 176–</w:t>
      </w:r>
      <w:r w:rsidR="008C61A8">
        <w:t>1</w:t>
      </w:r>
      <w:r>
        <w:t xml:space="preserve">79 [discussing cases].)  </w:t>
      </w:r>
    </w:p>
  </w:footnote>
  <w:footnote w:id="6">
    <w:p w:rsidR="009E61A0" w:rsidP="00AC3433" w14:paraId="28E4D6B4" w14:textId="77777777">
      <w:pPr>
        <w:pStyle w:val="FootnoteText"/>
      </w:pPr>
      <w:r>
        <w:rPr>
          <w:rStyle w:val="FootnoteReference"/>
        </w:rPr>
        <w:footnoteRef/>
      </w:r>
      <w:r>
        <w:tab/>
        <w:t xml:space="preserve">Although the statute requires the payment of </w:t>
      </w:r>
      <w:r w:rsidR="008A5199">
        <w:t xml:space="preserve">the jury fee </w:t>
      </w:r>
      <w:r>
        <w:t xml:space="preserve">in all cases, </w:t>
      </w:r>
      <w:r w:rsidR="008A5199">
        <w:t xml:space="preserve">our cases have made clear that </w:t>
      </w:r>
      <w:r w:rsidR="001E7AEE">
        <w:t xml:space="preserve">the requirement does not apply to </w:t>
      </w:r>
      <w:r>
        <w:t>indigent litigants.  (</w:t>
      </w:r>
      <w:r>
        <w:rPr>
          <w:szCs w:val="26"/>
        </w:rPr>
        <w:t xml:space="preserve">See </w:t>
      </w:r>
      <w:r>
        <w:rPr>
          <w:i/>
          <w:iCs/>
          <w:szCs w:val="26"/>
        </w:rPr>
        <w:t>Martin v. Superior Court</w:t>
      </w:r>
      <w:r>
        <w:rPr>
          <w:szCs w:val="26"/>
        </w:rPr>
        <w:t xml:space="preserve"> (1917) 176 Cal. 289, 290–291.)</w:t>
      </w:r>
    </w:p>
  </w:footnote>
  <w:footnote w:id="7">
    <w:p w:rsidR="009C630A" w:rsidRPr="001D5492" w:rsidP="00AC3433" w14:paraId="28E4D6B5" w14:textId="77777777">
      <w:pPr>
        <w:pStyle w:val="FootnoteText"/>
      </w:pPr>
      <w:r>
        <w:rPr>
          <w:rStyle w:val="FootnoteReference"/>
        </w:rPr>
        <w:footnoteRef/>
      </w:r>
      <w:r>
        <w:t xml:space="preserve"> </w:t>
      </w:r>
      <w:r>
        <w:tab/>
        <w:t xml:space="preserve">TriCoast argues that </w:t>
      </w:r>
      <w:r>
        <w:rPr>
          <w:i/>
          <w:iCs/>
        </w:rPr>
        <w:t>Gonzales</w:t>
      </w:r>
      <w:r>
        <w:t xml:space="preserve"> illustrates a different point:  </w:t>
      </w:r>
      <w:r w:rsidR="00A23B45">
        <w:t>t</w:t>
      </w:r>
      <w:r>
        <w:t xml:space="preserve">hat </w:t>
      </w:r>
      <w:r w:rsidR="008D338B">
        <w:t xml:space="preserve">willingly </w:t>
      </w:r>
      <w:r>
        <w:t>participating in proceedings before a judge</w:t>
      </w:r>
      <w:r w:rsidRPr="00E752F9">
        <w:t xml:space="preserve"> will ordinarily constitute a waiver of the jury right.</w:t>
      </w:r>
      <w:r w:rsidRPr="00E752F9" w:rsidR="00A907C4">
        <w:t xml:space="preserve">  This is true</w:t>
      </w:r>
      <w:r w:rsidRPr="00E752F9" w:rsidR="00E251D3">
        <w:t>.  (</w:t>
      </w:r>
      <w:r w:rsidRPr="003110CF" w:rsidR="00E752F9">
        <w:rPr>
          <w:i/>
          <w:iCs/>
        </w:rPr>
        <w:t>Gonzales</w:t>
      </w:r>
      <w:r w:rsidRPr="003110CF" w:rsidR="00E752F9">
        <w:t xml:space="preserve">, </w:t>
      </w:r>
      <w:r w:rsidRPr="003110CF" w:rsidR="00E752F9">
        <w:rPr>
          <w:i/>
          <w:iCs/>
        </w:rPr>
        <w:t>supra</w:t>
      </w:r>
      <w:r w:rsidRPr="003110CF" w:rsidR="00E752F9">
        <w:t xml:space="preserve">, </w:t>
      </w:r>
      <w:r w:rsidRPr="00E752F9" w:rsidR="00E752F9">
        <w:rPr>
          <w:color w:val="000000"/>
          <w:szCs w:val="26"/>
          <w:bdr w:val="none" w:sz="0" w:space="0" w:color="auto" w:frame="1"/>
          <w:shd w:val="clear" w:color="auto" w:fill="FFFFFF"/>
        </w:rPr>
        <w:t>20 Cal.3d at pp.</w:t>
      </w:r>
      <w:r w:rsidR="00090DC7">
        <w:rPr>
          <w:color w:val="000000"/>
          <w:szCs w:val="26"/>
          <w:bdr w:val="none" w:sz="0" w:space="0" w:color="auto" w:frame="1"/>
          <w:shd w:val="clear" w:color="auto" w:fill="FFFFFF"/>
        </w:rPr>
        <w:t> </w:t>
      </w:r>
      <w:r w:rsidRPr="00E752F9" w:rsidR="00E752F9">
        <w:rPr>
          <w:color w:val="000000"/>
          <w:szCs w:val="26"/>
          <w:bdr w:val="none" w:sz="0" w:space="0" w:color="auto" w:frame="1"/>
          <w:shd w:val="clear" w:color="auto" w:fill="FFFFFF"/>
        </w:rPr>
        <w:t>508–509</w:t>
      </w:r>
      <w:r w:rsidRPr="00E752F9" w:rsidR="00E251D3">
        <w:t>.)</w:t>
      </w:r>
      <w:r w:rsidR="001D5492">
        <w:t xml:space="preserve">  But the analysis in </w:t>
      </w:r>
      <w:r w:rsidR="001D5492">
        <w:rPr>
          <w:i/>
          <w:iCs/>
        </w:rPr>
        <w:t>Gonzales</w:t>
      </w:r>
      <w:r w:rsidR="001D5492">
        <w:t xml:space="preserve"> was not limited to </w:t>
      </w:r>
      <w:r w:rsidR="008D338B">
        <w:t xml:space="preserve">this proposition.  </w:t>
      </w:r>
      <w:r w:rsidR="001D5492">
        <w:t>Rather, in determining whether relief</w:t>
      </w:r>
      <w:r w:rsidR="00D85DB5">
        <w:t xml:space="preserve"> from jury waiver was appropriate</w:t>
      </w:r>
      <w:r w:rsidR="001D5492">
        <w:t>, we considered the timing of the request for relief and the motivations behind the request, as well as the hardship and inconvenience to witnesses and jurors.</w:t>
      </w:r>
    </w:p>
  </w:footnote>
  <w:footnote w:id="8">
    <w:p w:rsidR="008819DB" w14:paraId="28E4D6B6" w14:textId="77777777">
      <w:pPr>
        <w:pStyle w:val="FootnoteText"/>
        <w:rPr>
          <w:szCs w:val="26"/>
        </w:rPr>
      </w:pPr>
      <w:r>
        <w:rPr>
          <w:rStyle w:val="FootnoteReference"/>
        </w:rPr>
        <w:footnoteRef/>
      </w:r>
      <w:r>
        <w:tab/>
        <w:t xml:space="preserve">Two of the cases that TriCoast cites, </w:t>
      </w:r>
      <w:r w:rsidRPr="008C6234">
        <w:rPr>
          <w:i/>
          <w:iCs/>
        </w:rPr>
        <w:t>Bishop</w:t>
      </w:r>
      <w:r>
        <w:t xml:space="preserve"> and </w:t>
      </w:r>
      <w:r w:rsidRPr="008C6234">
        <w:rPr>
          <w:i/>
          <w:iCs/>
        </w:rPr>
        <w:t>Simmons</w:t>
      </w:r>
      <w:r>
        <w:t xml:space="preserve">, involve somewhat different fact patterns.  The parties seeking relief from waiver </w:t>
      </w:r>
      <w:r w:rsidR="003D3DCC">
        <w:t xml:space="preserve">there </w:t>
      </w:r>
      <w:r>
        <w:t xml:space="preserve">had expressly waived their right to a jury trial in their at-issue memorandum but later invoked a then-available statutory mechanism </w:t>
      </w:r>
      <w:r w:rsidR="00D630CD">
        <w:t xml:space="preserve">for picking up a jury invocation </w:t>
      </w:r>
      <w:r>
        <w:t>after their opponents dropped their jury demands</w:t>
      </w:r>
      <w:r w:rsidR="007449CD">
        <w:t xml:space="preserve">.  In both cases, the courts concluded that </w:t>
      </w:r>
      <w:r w:rsidR="003E1B6A">
        <w:t>the parties were entitled to relief, notwithstanding case law precludin</w:t>
      </w:r>
      <w:r w:rsidR="0057762F">
        <w:t>g</w:t>
      </w:r>
      <w:r w:rsidR="003E1B6A">
        <w:t xml:space="preserve"> “pick up” after an express waiver of jury trial</w:t>
      </w:r>
      <w:r>
        <w:t xml:space="preserve">.  (See </w:t>
      </w:r>
      <w:r w:rsidRPr="008C6234">
        <w:rPr>
          <w:i/>
          <w:iCs/>
        </w:rPr>
        <w:t>Bishop</w:t>
      </w:r>
      <w:r>
        <w:t xml:space="preserve">, </w:t>
      </w:r>
      <w:r w:rsidRPr="008C6234">
        <w:rPr>
          <w:i/>
          <w:iCs/>
        </w:rPr>
        <w:t>supra</w:t>
      </w:r>
      <w:r>
        <w:t xml:space="preserve">, </w:t>
      </w:r>
      <w:r w:rsidRPr="00AC3433">
        <w:t>101 Cal</w:t>
      </w:r>
      <w:r w:rsidRPr="00AC3433">
        <w:rPr>
          <w:szCs w:val="26"/>
        </w:rPr>
        <w:t>.App.3d at p. </w:t>
      </w:r>
      <w:r>
        <w:rPr>
          <w:szCs w:val="26"/>
        </w:rPr>
        <w:t xml:space="preserve">823; </w:t>
      </w:r>
      <w:r w:rsidRPr="008C6234">
        <w:rPr>
          <w:i/>
          <w:iCs/>
          <w:szCs w:val="26"/>
        </w:rPr>
        <w:t>Simmons</w:t>
      </w:r>
      <w:r>
        <w:rPr>
          <w:szCs w:val="26"/>
        </w:rPr>
        <w:t xml:space="preserve">, </w:t>
      </w:r>
      <w:r w:rsidRPr="008C6234">
        <w:rPr>
          <w:i/>
          <w:iCs/>
          <w:szCs w:val="26"/>
        </w:rPr>
        <w:t>supra</w:t>
      </w:r>
      <w:r>
        <w:rPr>
          <w:szCs w:val="26"/>
        </w:rPr>
        <w:t xml:space="preserve">, </w:t>
      </w:r>
      <w:r w:rsidRPr="00AC3433">
        <w:rPr>
          <w:rFonts w:cstheme="minorHAnsi"/>
          <w:szCs w:val="26"/>
          <w:bdr w:val="none" w:sz="0" w:space="0" w:color="auto" w:frame="1"/>
        </w:rPr>
        <w:t xml:space="preserve">123 Cal.App.3d at </w:t>
      </w:r>
      <w:r w:rsidRPr="00AC3433">
        <w:rPr>
          <w:szCs w:val="26"/>
        </w:rPr>
        <w:t>p</w:t>
      </w:r>
      <w:r>
        <w:rPr>
          <w:szCs w:val="26"/>
        </w:rPr>
        <w:t>p</w:t>
      </w:r>
      <w:r w:rsidRPr="00AC3433">
        <w:rPr>
          <w:szCs w:val="26"/>
        </w:rPr>
        <w:t>.</w:t>
      </w:r>
      <w:r>
        <w:rPr>
          <w:szCs w:val="26"/>
        </w:rPr>
        <w:t> </w:t>
      </w:r>
      <w:r w:rsidRPr="00254464">
        <w:rPr>
          <w:szCs w:val="26"/>
        </w:rPr>
        <w:t>836</w:t>
      </w:r>
      <w:r>
        <w:rPr>
          <w:szCs w:val="26"/>
        </w:rPr>
        <w:t xml:space="preserve">, 837–838; see also </w:t>
      </w:r>
      <w:r w:rsidRPr="008C6234">
        <w:rPr>
          <w:i/>
          <w:iCs/>
          <w:szCs w:val="26"/>
        </w:rPr>
        <w:t>Taylor v. Union Pac. R.</w:t>
      </w:r>
      <w:r>
        <w:rPr>
          <w:i/>
          <w:iCs/>
          <w:szCs w:val="26"/>
        </w:rPr>
        <w:t>R.</w:t>
      </w:r>
      <w:r w:rsidRPr="008C6234">
        <w:rPr>
          <w:i/>
          <w:iCs/>
          <w:szCs w:val="26"/>
        </w:rPr>
        <w:t xml:space="preserve"> Corp.</w:t>
      </w:r>
      <w:r w:rsidRPr="004965B4">
        <w:rPr>
          <w:szCs w:val="26"/>
        </w:rPr>
        <w:t xml:space="preserve"> (1976) 16 Cal.3d 893, 899</w:t>
      </w:r>
      <w:r>
        <w:rPr>
          <w:szCs w:val="26"/>
        </w:rPr>
        <w:t xml:space="preserve"> [describing the statutory “</w:t>
      </w:r>
      <w:r w:rsidR="00D93B2D">
        <w:rPr>
          <w:szCs w:val="26"/>
        </w:rPr>
        <w:t> ‘</w:t>
      </w:r>
      <w:r>
        <w:rPr>
          <w:szCs w:val="26"/>
        </w:rPr>
        <w:t>pick</w:t>
      </w:r>
      <w:r w:rsidR="00D93B2D">
        <w:rPr>
          <w:szCs w:val="26"/>
        </w:rPr>
        <w:t>[]</w:t>
      </w:r>
      <w:r>
        <w:rPr>
          <w:szCs w:val="26"/>
        </w:rPr>
        <w:t xml:space="preserve"> up</w:t>
      </w:r>
      <w:r w:rsidR="00D93B2D">
        <w:rPr>
          <w:szCs w:val="26"/>
        </w:rPr>
        <w:t>’ </w:t>
      </w:r>
      <w:r>
        <w:rPr>
          <w:szCs w:val="26"/>
        </w:rPr>
        <w:t xml:space="preserve">” mechanism, which “permitt[ed] </w:t>
      </w:r>
      <w:r w:rsidRPr="004965B4">
        <w:rPr>
          <w:szCs w:val="26"/>
        </w:rPr>
        <w:t>a party to rely upon another party</w:t>
      </w:r>
      <w:r>
        <w:rPr>
          <w:szCs w:val="26"/>
        </w:rPr>
        <w:t>’</w:t>
      </w:r>
      <w:r w:rsidRPr="004965B4">
        <w:rPr>
          <w:szCs w:val="26"/>
        </w:rPr>
        <w:t>s demand and deposit of fees</w:t>
      </w:r>
      <w:r>
        <w:rPr>
          <w:szCs w:val="26"/>
        </w:rPr>
        <w:t>”].)</w:t>
      </w:r>
      <w:r w:rsidR="004C47BC">
        <w:rPr>
          <w:szCs w:val="26"/>
        </w:rPr>
        <w:t xml:space="preserve">  </w:t>
      </w:r>
      <w:r w:rsidR="005A2A5B">
        <w:rPr>
          <w:szCs w:val="26"/>
        </w:rPr>
        <w:t xml:space="preserve">The </w:t>
      </w:r>
      <w:r w:rsidR="00F1519D">
        <w:rPr>
          <w:szCs w:val="26"/>
        </w:rPr>
        <w:t xml:space="preserve">statutory </w:t>
      </w:r>
      <w:r w:rsidR="005A2A5B">
        <w:rPr>
          <w:szCs w:val="26"/>
        </w:rPr>
        <w:t xml:space="preserve">“pick up” procedure </w:t>
      </w:r>
      <w:r w:rsidR="00F1519D">
        <w:rPr>
          <w:szCs w:val="26"/>
        </w:rPr>
        <w:t>that formed the backdrop to these cases no longer exists</w:t>
      </w:r>
      <w:r w:rsidR="00927E24">
        <w:rPr>
          <w:szCs w:val="26"/>
        </w:rPr>
        <w:t xml:space="preserve">.  (See </w:t>
      </w:r>
      <w:r w:rsidRPr="00AC3433" w:rsidR="00F1519D">
        <w:rPr>
          <w:szCs w:val="26"/>
        </w:rPr>
        <w:t xml:space="preserve">Stats. 2002, ch. 806, </w:t>
      </w:r>
      <w:r w:rsidRPr="00AC3433" w:rsidR="00F1519D">
        <w:rPr>
          <w:color w:val="000000"/>
          <w:szCs w:val="26"/>
        </w:rPr>
        <w:t>§ </w:t>
      </w:r>
      <w:r w:rsidRPr="00AC3433" w:rsidR="00F1519D">
        <w:rPr>
          <w:szCs w:val="26"/>
        </w:rPr>
        <w:t>15, p. 5146</w:t>
      </w:r>
      <w:r w:rsidR="00927E24">
        <w:rPr>
          <w:szCs w:val="26"/>
        </w:rPr>
        <w:t xml:space="preserve">.)  </w:t>
      </w:r>
      <w:r w:rsidR="00E73D64">
        <w:rPr>
          <w:szCs w:val="26"/>
        </w:rPr>
        <w:t>T</w:t>
      </w:r>
      <w:r w:rsidR="00CB0AFD">
        <w:rPr>
          <w:szCs w:val="26"/>
        </w:rPr>
        <w:t>o the extent the</w:t>
      </w:r>
      <w:r w:rsidR="00837713">
        <w:rPr>
          <w:szCs w:val="26"/>
        </w:rPr>
        <w:t xml:space="preserve"> reasoning of these cases suggest</w:t>
      </w:r>
      <w:r w:rsidR="00514966">
        <w:rPr>
          <w:szCs w:val="26"/>
        </w:rPr>
        <w:t>s</w:t>
      </w:r>
      <w:r w:rsidR="00837713">
        <w:rPr>
          <w:szCs w:val="26"/>
        </w:rPr>
        <w:t xml:space="preserve"> that a trial court is </w:t>
      </w:r>
      <w:r w:rsidR="00C11DA9">
        <w:rPr>
          <w:szCs w:val="26"/>
        </w:rPr>
        <w:t xml:space="preserve">always </w:t>
      </w:r>
      <w:r w:rsidR="00837713">
        <w:rPr>
          <w:szCs w:val="26"/>
        </w:rPr>
        <w:t>required to</w:t>
      </w:r>
      <w:r w:rsidR="001907DE">
        <w:rPr>
          <w:szCs w:val="26"/>
        </w:rPr>
        <w:t xml:space="preserve"> grant relief from </w:t>
      </w:r>
      <w:r w:rsidR="00184A44">
        <w:rPr>
          <w:szCs w:val="26"/>
        </w:rPr>
        <w:t xml:space="preserve">an express </w:t>
      </w:r>
      <w:r w:rsidR="001907DE">
        <w:rPr>
          <w:szCs w:val="26"/>
        </w:rPr>
        <w:t>jury waiver</w:t>
      </w:r>
      <w:r w:rsidR="00514966">
        <w:rPr>
          <w:szCs w:val="26"/>
        </w:rPr>
        <w:t xml:space="preserve"> </w:t>
      </w:r>
      <w:r w:rsidR="00E36F18">
        <w:rPr>
          <w:szCs w:val="26"/>
        </w:rPr>
        <w:t>if doing so would not cause hardship, we conclude the cases are incorrect and disapprove them.</w:t>
      </w:r>
    </w:p>
    <w:p w:rsidR="004C47BC" w:rsidP="007206F5" w14:paraId="28E4D6B7" w14:textId="77777777">
      <w:pPr>
        <w:pStyle w:val="FootnoteText"/>
        <w:ind w:firstLine="720"/>
      </w:pPr>
      <w:r>
        <w:rPr>
          <w:szCs w:val="26"/>
        </w:rPr>
        <w:t>TriCoast also cites a third case,</w:t>
      </w:r>
      <w:r w:rsidR="00B8110A">
        <w:rPr>
          <w:szCs w:val="26"/>
        </w:rPr>
        <w:t xml:space="preserve"> </w:t>
      </w:r>
      <w:r w:rsidR="00B8110A">
        <w:rPr>
          <w:i/>
          <w:iCs/>
          <w:szCs w:val="26"/>
        </w:rPr>
        <w:t>Mackovska</w:t>
      </w:r>
      <w:r>
        <w:rPr>
          <w:szCs w:val="26"/>
        </w:rPr>
        <w:t>.  In that case</w:t>
      </w:r>
      <w:r w:rsidR="00C47014">
        <w:rPr>
          <w:szCs w:val="26"/>
        </w:rPr>
        <w:t>,</w:t>
      </w:r>
      <w:r w:rsidR="00B8110A">
        <w:rPr>
          <w:szCs w:val="26"/>
        </w:rPr>
        <w:t xml:space="preserve"> there appeared to be some </w:t>
      </w:r>
      <w:r w:rsidR="008A6C7D">
        <w:rPr>
          <w:szCs w:val="26"/>
        </w:rPr>
        <w:t xml:space="preserve">uncertainty </w:t>
      </w:r>
      <w:r w:rsidR="00B8110A">
        <w:rPr>
          <w:szCs w:val="26"/>
        </w:rPr>
        <w:t xml:space="preserve">about whether the </w:t>
      </w:r>
      <w:r w:rsidR="00EA2DE6">
        <w:rPr>
          <w:szCs w:val="26"/>
        </w:rPr>
        <w:t xml:space="preserve">appellant </w:t>
      </w:r>
      <w:r w:rsidR="00B8110A">
        <w:rPr>
          <w:szCs w:val="26"/>
        </w:rPr>
        <w:t xml:space="preserve">had lost the </w:t>
      </w:r>
      <w:r w:rsidR="00EA2DE6">
        <w:rPr>
          <w:szCs w:val="26"/>
        </w:rPr>
        <w:t xml:space="preserve">jury </w:t>
      </w:r>
      <w:r w:rsidR="00B8110A">
        <w:rPr>
          <w:szCs w:val="26"/>
        </w:rPr>
        <w:t>right through mere technical statutory waiver</w:t>
      </w:r>
      <w:r w:rsidR="00B21CD9">
        <w:rPr>
          <w:szCs w:val="26"/>
        </w:rPr>
        <w:t xml:space="preserve">.  </w:t>
      </w:r>
      <w:r w:rsidR="00B8110A">
        <w:rPr>
          <w:szCs w:val="26"/>
        </w:rPr>
        <w:t xml:space="preserve">The </w:t>
      </w:r>
      <w:r w:rsidR="00B21CD9">
        <w:rPr>
          <w:szCs w:val="26"/>
        </w:rPr>
        <w:t xml:space="preserve">Court of Appeal </w:t>
      </w:r>
      <w:r w:rsidR="00B10F78">
        <w:rPr>
          <w:szCs w:val="26"/>
        </w:rPr>
        <w:t xml:space="preserve">evidently </w:t>
      </w:r>
      <w:r w:rsidR="00B21CD9">
        <w:rPr>
          <w:szCs w:val="26"/>
        </w:rPr>
        <w:t xml:space="preserve">believed he had, noting that </w:t>
      </w:r>
      <w:r w:rsidR="00485B98">
        <w:rPr>
          <w:szCs w:val="26"/>
        </w:rPr>
        <w:t xml:space="preserve">he had </w:t>
      </w:r>
      <w:r w:rsidRPr="00B8110A" w:rsidR="00B8110A">
        <w:rPr>
          <w:szCs w:val="26"/>
        </w:rPr>
        <w:t>requested a jury trial in his case management statement but failed to post jury fees</w:t>
      </w:r>
      <w:r w:rsidR="003D3D7D">
        <w:rPr>
          <w:szCs w:val="26"/>
        </w:rPr>
        <w:t xml:space="preserve">. </w:t>
      </w:r>
      <w:r w:rsidRPr="00B8110A" w:rsidR="00B8110A">
        <w:rPr>
          <w:szCs w:val="26"/>
        </w:rPr>
        <w:t xml:space="preserve"> (</w:t>
      </w:r>
      <w:r w:rsidR="004B76FF">
        <w:rPr>
          <w:i/>
          <w:iCs/>
          <w:szCs w:val="26"/>
        </w:rPr>
        <w:t>Mackovska</w:t>
      </w:r>
      <w:r w:rsidR="004B76FF">
        <w:rPr>
          <w:szCs w:val="26"/>
        </w:rPr>
        <w:t xml:space="preserve">, </w:t>
      </w:r>
      <w:r w:rsidR="004B76FF">
        <w:rPr>
          <w:i/>
          <w:iCs/>
          <w:szCs w:val="26"/>
        </w:rPr>
        <w:t>supra</w:t>
      </w:r>
      <w:r w:rsidR="004B76FF">
        <w:rPr>
          <w:szCs w:val="26"/>
        </w:rPr>
        <w:t xml:space="preserve">, </w:t>
      </w:r>
      <w:r w:rsidRPr="008C6234" w:rsidR="00282930">
        <w:rPr>
          <w:szCs w:val="27"/>
        </w:rPr>
        <w:t xml:space="preserve">40 Cal.App.5th at </w:t>
      </w:r>
      <w:r w:rsidR="00867D5C">
        <w:rPr>
          <w:szCs w:val="27"/>
        </w:rPr>
        <w:t>p</w:t>
      </w:r>
      <w:r w:rsidRPr="008C6234" w:rsidR="00282930">
        <w:rPr>
          <w:szCs w:val="27"/>
        </w:rPr>
        <w:t>p. </w:t>
      </w:r>
      <w:r w:rsidR="00867D5C">
        <w:rPr>
          <w:szCs w:val="27"/>
        </w:rPr>
        <w:t>6</w:t>
      </w:r>
      <w:r w:rsidRPr="00E752F9" w:rsidR="00867D5C">
        <w:rPr>
          <w:color w:val="000000"/>
          <w:szCs w:val="26"/>
          <w:bdr w:val="none" w:sz="0" w:space="0" w:color="auto" w:frame="1"/>
          <w:shd w:val="clear" w:color="auto" w:fill="FFFFFF"/>
        </w:rPr>
        <w:t>–</w:t>
      </w:r>
      <w:r w:rsidR="006A35EA">
        <w:rPr>
          <w:szCs w:val="27"/>
        </w:rPr>
        <w:t>7</w:t>
      </w:r>
      <w:r w:rsidR="00282930">
        <w:rPr>
          <w:szCs w:val="27"/>
        </w:rPr>
        <w:t xml:space="preserve"> &amp; fn.</w:t>
      </w:r>
      <w:r w:rsidR="003D3D7D">
        <w:rPr>
          <w:szCs w:val="27"/>
        </w:rPr>
        <w:t> </w:t>
      </w:r>
      <w:r w:rsidR="00282930">
        <w:rPr>
          <w:szCs w:val="27"/>
        </w:rPr>
        <w:t xml:space="preserve">2.)  </w:t>
      </w:r>
      <w:r w:rsidR="00B10F78">
        <w:rPr>
          <w:szCs w:val="27"/>
        </w:rPr>
        <w:t>But the court also acknowledged the trial court’s assertion that appellant had stipulated to a court trial</w:t>
      </w:r>
      <w:r w:rsidR="00DD12DC">
        <w:rPr>
          <w:szCs w:val="27"/>
        </w:rPr>
        <w:t>, even as the appellate court doubted the accuracy of the assertion.  (</w:t>
      </w:r>
      <w:r w:rsidR="00DD12DC">
        <w:rPr>
          <w:i/>
          <w:iCs/>
          <w:szCs w:val="27"/>
        </w:rPr>
        <w:t>Id.</w:t>
      </w:r>
      <w:r w:rsidR="00DD12DC">
        <w:rPr>
          <w:szCs w:val="27"/>
        </w:rPr>
        <w:t xml:space="preserve"> at pp.</w:t>
      </w:r>
      <w:r w:rsidR="00313760">
        <w:rPr>
          <w:szCs w:val="27"/>
        </w:rPr>
        <w:t> </w:t>
      </w:r>
      <w:r w:rsidR="00DD12DC">
        <w:rPr>
          <w:szCs w:val="27"/>
        </w:rPr>
        <w:t>8, 11, fn.</w:t>
      </w:r>
      <w:r w:rsidR="00313760">
        <w:rPr>
          <w:szCs w:val="27"/>
        </w:rPr>
        <w:t> </w:t>
      </w:r>
      <w:r w:rsidR="00DD12DC">
        <w:rPr>
          <w:szCs w:val="27"/>
        </w:rPr>
        <w:t>6.</w:t>
      </w:r>
      <w:r w:rsidR="006776A8">
        <w:rPr>
          <w:szCs w:val="27"/>
        </w:rPr>
        <w:t xml:space="preserve">)  </w:t>
      </w:r>
      <w:r w:rsidR="00713A18">
        <w:rPr>
          <w:szCs w:val="27"/>
        </w:rPr>
        <w:t xml:space="preserve">Regardless of which view of the facts was ultimately correct, the </w:t>
      </w:r>
      <w:r w:rsidR="00713A18">
        <w:rPr>
          <w:i/>
          <w:iCs/>
          <w:szCs w:val="27"/>
        </w:rPr>
        <w:t>Mackovska</w:t>
      </w:r>
      <w:r w:rsidR="00713A18">
        <w:rPr>
          <w:szCs w:val="27"/>
        </w:rPr>
        <w:t xml:space="preserve"> </w:t>
      </w:r>
      <w:r>
        <w:rPr>
          <w:szCs w:val="27"/>
        </w:rPr>
        <w:t xml:space="preserve">court </w:t>
      </w:r>
      <w:r w:rsidR="00713A18">
        <w:rPr>
          <w:szCs w:val="27"/>
        </w:rPr>
        <w:t xml:space="preserve">was incorrect to state categorically that </w:t>
      </w:r>
      <w:r w:rsidRPr="00B8110A" w:rsidR="00B8110A">
        <w:rPr>
          <w:szCs w:val="26"/>
        </w:rPr>
        <w:t xml:space="preserve">trial courts abuse their discretion whenever they deny relief from waiver without a showing of hardship to the opposing party.   </w:t>
      </w:r>
    </w:p>
  </w:footnote>
  <w:footnote w:id="9">
    <w:p w:rsidR="009432F6" w14:paraId="28E4D6B8" w14:textId="77777777">
      <w:pPr>
        <w:pStyle w:val="FootnoteText"/>
      </w:pPr>
      <w:r>
        <w:rPr>
          <w:rStyle w:val="FootnoteReference"/>
        </w:rPr>
        <w:footnoteRef/>
      </w:r>
      <w:r>
        <w:t xml:space="preserve"> </w:t>
      </w:r>
      <w:r>
        <w:tab/>
      </w:r>
      <w:r w:rsidR="009064B6">
        <w:t xml:space="preserve">Although TriCoast strenuously argues its entitlement to relief from waiver, it does not dispute that its initial waiver was valid.  We have no occasion to address </w:t>
      </w:r>
      <w:r w:rsidR="000B2800">
        <w:t xml:space="preserve">any </w:t>
      </w:r>
      <w:r w:rsidR="00C87F70">
        <w:t xml:space="preserve">issues that may arise when a party claims that it was denied </w:t>
      </w:r>
      <w:r w:rsidR="00B40EC4">
        <w:t xml:space="preserve">the constitutional jury right </w:t>
      </w:r>
      <w:r w:rsidR="0022175B">
        <w:t xml:space="preserve">without </w:t>
      </w:r>
      <w:r w:rsidR="0040131B">
        <w:t xml:space="preserve">a valid </w:t>
      </w:r>
      <w:r w:rsidR="00553D71">
        <w:t>expression of “consent</w:t>
      </w:r>
      <w:r w:rsidR="007E1719">
        <w:t xml:space="preserve"> .</w:t>
      </w:r>
      <w:r w:rsidR="00AD429D">
        <w:t> </w:t>
      </w:r>
      <w:r w:rsidR="007E1719">
        <w:t>.</w:t>
      </w:r>
      <w:r w:rsidR="00AD429D">
        <w:t> </w:t>
      </w:r>
      <w:r w:rsidR="007E1719">
        <w:t>. as prescribed by statute.”  (Cal. Const., art. I, §</w:t>
      </w:r>
      <w:r w:rsidR="00AD429D">
        <w:t> </w:t>
      </w:r>
      <w:r w:rsidR="007E1719">
        <w:t>16.)</w:t>
      </w:r>
      <w:r>
        <w:t xml:space="preserve"> </w:t>
      </w:r>
    </w:p>
  </w:footnote>
  <w:footnote w:id="10">
    <w:p w:rsidR="00131616" w14:paraId="28E4D6B9" w14:textId="77777777">
      <w:pPr>
        <w:pStyle w:val="FootnoteText"/>
      </w:pPr>
      <w:r>
        <w:rPr>
          <w:rStyle w:val="FootnoteReference"/>
        </w:rPr>
        <w:footnoteRef/>
      </w:r>
      <w:r>
        <w:t xml:space="preserve"> </w:t>
      </w:r>
      <w:r>
        <w:tab/>
        <w:t xml:space="preserve">TriCoast argues that seeking writ relief would have been impractical because it did not learn that Fonnegra had withdrawn his jury demand until the first morning of trial.  But TriCoast </w:t>
      </w:r>
      <w:r w:rsidR="00435DF5">
        <w:t xml:space="preserve">fails to explain why it could not have sought a continuance </w:t>
      </w:r>
      <w:r w:rsidRPr="00B03514">
        <w:rPr>
          <w:sz w:val="26"/>
        </w:rPr>
        <w:t xml:space="preserve">to allow </w:t>
      </w:r>
      <w:r>
        <w:rPr>
          <w:sz w:val="26"/>
        </w:rPr>
        <w:t>it to file</w:t>
      </w:r>
      <w:r w:rsidRPr="00B03514">
        <w:rPr>
          <w:sz w:val="26"/>
        </w:rPr>
        <w:t xml:space="preserve"> a writ petition</w:t>
      </w:r>
      <w:r>
        <w:rPr>
          <w:sz w:val="26"/>
        </w:rPr>
        <w:t xml:space="preserve">, </w:t>
      </w:r>
      <w:r w:rsidR="00D64869">
        <w:rPr>
          <w:sz w:val="26"/>
        </w:rPr>
        <w:t>if that is what it wished to do.</w:t>
      </w:r>
    </w:p>
    <w:p w:rsidR="000B5F83" w:rsidP="007206F5" w14:paraId="28E4D6BA" w14:textId="77777777">
      <w:pPr>
        <w:pStyle w:val="FootnoteText"/>
        <w:ind w:firstLine="720"/>
      </w:pPr>
      <w:r>
        <w:t xml:space="preserve">TriCoast </w:t>
      </w:r>
      <w:r w:rsidR="005E7808">
        <w:t xml:space="preserve">also </w:t>
      </w:r>
      <w:r>
        <w:t xml:space="preserve">argues that even if it had filed a writ petition, it would </w:t>
      </w:r>
      <w:r w:rsidR="005E7808">
        <w:t>not likely have succeeded</w:t>
      </w:r>
      <w:r>
        <w:t xml:space="preserve">.  </w:t>
      </w:r>
      <w:r w:rsidR="000A288E">
        <w:t xml:space="preserve">Because TriCoast did not in fact seek writ relief, it is impossible to know.  </w:t>
      </w:r>
      <w:r w:rsidR="00D265F3">
        <w:t xml:space="preserve">We express no view about </w:t>
      </w:r>
      <w:r w:rsidR="00D77D21">
        <w:t>what</w:t>
      </w:r>
      <w:r w:rsidR="00797255">
        <w:t>, if any,</w:t>
      </w:r>
      <w:r w:rsidR="00D77D21">
        <w:t xml:space="preserve"> showing</w:t>
      </w:r>
      <w:r w:rsidR="00797255">
        <w:t xml:space="preserve"> of prejudice would be required </w:t>
      </w:r>
      <w:r w:rsidR="00D750FF">
        <w:t xml:space="preserve">if TriCoast had </w:t>
      </w:r>
      <w:r w:rsidR="005D0B03">
        <w:t xml:space="preserve">tried, and failed, to secure writ relief before </w:t>
      </w:r>
      <w:r w:rsidR="0052677F">
        <w:t>challenging the judgment on appeal</w:t>
      </w:r>
      <w:r>
        <w:t xml:space="preserve">.  </w:t>
      </w:r>
    </w:p>
  </w:footnote>
  <w:footnote w:id="11">
    <w:p w:rsidR="00D70186" w:rsidP="00D70186" w14:paraId="28E4D6BB" w14:textId="77777777">
      <w:pPr>
        <w:pStyle w:val="FootnoteText"/>
      </w:pPr>
      <w:r>
        <w:rPr>
          <w:rStyle w:val="FootnoteReference"/>
        </w:rPr>
        <w:footnoteRef/>
      </w:r>
      <w:r>
        <w:t xml:space="preserve"> </w:t>
      </w:r>
      <w:r>
        <w:tab/>
        <w:t xml:space="preserve">TriCoast </w:t>
      </w:r>
      <w:r w:rsidR="00D16BBE">
        <w:t xml:space="preserve">cursorily </w:t>
      </w:r>
      <w:r w:rsidR="00AB1545">
        <w:t xml:space="preserve">argues </w:t>
      </w:r>
      <w:r w:rsidR="00D16BBE">
        <w:t xml:space="preserve">in </w:t>
      </w:r>
      <w:r>
        <w:t xml:space="preserve">its reply brief that it was “strategically disadvantaged in its trial preparation” by Fonnegra’s belated and unexpected withdrawal of his jury demand.  But TriCoast </w:t>
      </w:r>
      <w:r w:rsidR="00AB1545">
        <w:t xml:space="preserve">fails to </w:t>
      </w:r>
      <w:r>
        <w:t xml:space="preserve">explain </w:t>
      </w:r>
      <w:r w:rsidRPr="007206F5">
        <w:t>how</w:t>
      </w:r>
      <w:r w:rsidR="00AB1545">
        <w:t>, precisely,</w:t>
      </w:r>
      <w:r>
        <w:t xml:space="preserve"> it </w:t>
      </w:r>
      <w:r w:rsidR="00AB1545">
        <w:t xml:space="preserve">was </w:t>
      </w:r>
      <w:r>
        <w:t>“strategically disadvantaged” by presenting its case to the judge rather than a jury.</w:t>
      </w:r>
      <w:r w:rsidR="00F25F3A">
        <w:t xml:space="preserve">  Thus, even if the argument </w:t>
      </w:r>
      <w:r w:rsidR="00AB1545">
        <w:t>had been timely raised, we would not entertain it.</w:t>
      </w:r>
    </w:p>
  </w:footnote>
  <w:footnote w:id="12">
    <w:p w:rsidR="00C04B78" w:rsidP="00AC3433" w14:paraId="28E4D6BC" w14:textId="77777777">
      <w:pPr>
        <w:pStyle w:val="FootnoteText"/>
      </w:pPr>
      <w:r>
        <w:rPr>
          <w:rStyle w:val="FootnoteReference"/>
        </w:rPr>
        <w:footnoteRef/>
      </w:r>
      <w:r w:rsidR="00561944">
        <w:t xml:space="preserve"> </w:t>
      </w:r>
      <w:r>
        <w:tab/>
      </w:r>
      <w:r w:rsidR="00AF6237">
        <w:t>We</w:t>
      </w:r>
      <w:r>
        <w:t xml:space="preserve"> disapprove</w:t>
      </w:r>
      <w:r w:rsidRPr="00CC71D3" w:rsidR="00CC71D3">
        <w:t xml:space="preserve"> </w:t>
      </w:r>
      <w:r w:rsidR="00CC71D3">
        <w:t xml:space="preserve">the following cases </w:t>
      </w:r>
      <w:r w:rsidRPr="00CC71D3" w:rsidR="00CC71D3">
        <w:t>to the extent they are inconsistent with this opinion</w:t>
      </w:r>
      <w:r w:rsidR="003D245C">
        <w:t>:</w:t>
      </w:r>
      <w:r w:rsidRPr="00CC71D3" w:rsidR="00CC71D3">
        <w:t xml:space="preserve">  </w:t>
      </w:r>
      <w:r w:rsidRPr="003110CF" w:rsidR="00123758">
        <w:rPr>
          <w:i/>
          <w:iCs/>
        </w:rPr>
        <w:t>Mackovska v. Viewcrest Road Properties LLC</w:t>
      </w:r>
      <w:r w:rsidRPr="00337CE5" w:rsidR="00337CE5">
        <w:t xml:space="preserve">, </w:t>
      </w:r>
      <w:r w:rsidR="00337CE5">
        <w:rPr>
          <w:i/>
          <w:iCs/>
        </w:rPr>
        <w:t>supra</w:t>
      </w:r>
      <w:r w:rsidRPr="00337CE5" w:rsidR="00337CE5">
        <w:t>,</w:t>
      </w:r>
      <w:r w:rsidR="00337CE5">
        <w:rPr>
          <w:i/>
          <w:iCs/>
        </w:rPr>
        <w:t xml:space="preserve"> </w:t>
      </w:r>
      <w:r w:rsidRPr="00123758" w:rsidR="00123758">
        <w:t>40 Cal.App.5th 1</w:t>
      </w:r>
      <w:r w:rsidR="00123758">
        <w:t xml:space="preserve">; </w:t>
      </w:r>
      <w:r w:rsidRPr="003110CF" w:rsidR="00123758">
        <w:rPr>
          <w:i/>
          <w:iCs/>
        </w:rPr>
        <w:t>Simmons v. Prudential Ins. Co.</w:t>
      </w:r>
      <w:r w:rsidRPr="00337CE5" w:rsidR="00337CE5">
        <w:t>,</w:t>
      </w:r>
      <w:r w:rsidR="00337CE5">
        <w:rPr>
          <w:i/>
          <w:iCs/>
        </w:rPr>
        <w:t xml:space="preserve"> supra</w:t>
      </w:r>
      <w:r w:rsidRPr="00337CE5" w:rsidR="00337CE5">
        <w:t>,</w:t>
      </w:r>
      <w:r w:rsidR="00337CE5">
        <w:rPr>
          <w:i/>
          <w:iCs/>
        </w:rPr>
        <w:t xml:space="preserve"> </w:t>
      </w:r>
      <w:r w:rsidRPr="00123758" w:rsidR="00123758">
        <w:t>123 Cal.App.3d 833</w:t>
      </w:r>
      <w:r w:rsidR="00123758">
        <w:t xml:space="preserve">; </w:t>
      </w:r>
      <w:r w:rsidRPr="003110CF" w:rsidR="00123758">
        <w:rPr>
          <w:i/>
          <w:iCs/>
        </w:rPr>
        <w:t>Bishop v. Anderson</w:t>
      </w:r>
      <w:r w:rsidRPr="00A132A7" w:rsidR="00337CE5">
        <w:t>,</w:t>
      </w:r>
      <w:r w:rsidR="00337CE5">
        <w:rPr>
          <w:i/>
          <w:iCs/>
        </w:rPr>
        <w:t xml:space="preserve"> supra</w:t>
      </w:r>
      <w:r w:rsidRPr="00A132A7" w:rsidR="00337CE5">
        <w:t>,</w:t>
      </w:r>
      <w:r w:rsidR="00337CE5">
        <w:rPr>
          <w:i/>
          <w:iCs/>
        </w:rPr>
        <w:t xml:space="preserve"> </w:t>
      </w:r>
      <w:r w:rsidRPr="00123758" w:rsidR="00123758">
        <w:t>101 Cal.App.3d 821</w:t>
      </w:r>
      <w:r w:rsidR="00123758">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00CE1" w14:paraId="28E4D6AB" w14:textId="77777777">
    <w:pPr>
      <w:pStyle w:val="Header"/>
    </w:pPr>
    <w:r>
      <w:t>TRICOAST BUILDERS, INC. v. FONNEGRA</w:t>
    </w:r>
  </w:p>
  <w:p w:rsidR="00AC3433" w14:paraId="28E4D6AC" w14:textId="77777777">
    <w:pPr>
      <w:pStyle w:val="Header"/>
    </w:pPr>
    <w:r>
      <w:t>Opinion of the Court by K</w:t>
    </w:r>
    <w:r w:rsidR="00C01D8B">
      <w:t>ruger</w:t>
    </w:r>
    <w:r>
      <w:t>, J.</w:t>
    </w:r>
  </w:p>
  <w:p w:rsidR="00AC3433" w14:paraId="28E4D6AD"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C2559" w14:paraId="61402CF0"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6B37E3"/>
    <w:multiLevelType w:val="hybridMultilevel"/>
    <w:tmpl w:val="83B06CB2"/>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
    <w:nsid w:val="0FDB7DCA"/>
    <w:multiLevelType w:val="hybridMultilevel"/>
    <w:tmpl w:val="2F1227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136E252C"/>
    <w:multiLevelType w:val="hybridMultilevel"/>
    <w:tmpl w:val="942E377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18CC06B5"/>
    <w:multiLevelType w:val="hybridMultilevel"/>
    <w:tmpl w:val="24A8839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32034A4D"/>
    <w:multiLevelType w:val="hybridMultilevel"/>
    <w:tmpl w:val="87E24DD0"/>
    <w:lvl w:ilvl="0">
      <w:start w:val="2"/>
      <w:numFmt w:val="bullet"/>
      <w:lvlText w:val="-"/>
      <w:lvlJc w:val="left"/>
      <w:pPr>
        <w:ind w:left="1080" w:hanging="360"/>
      </w:pPr>
      <w:rPr>
        <w:rFonts w:ascii="Times New Roman" w:eastAsia="Times New Roman" w:hAnsi="Times New Roman" w:cs="Times New Roman"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5">
    <w:nsid w:val="37795D22"/>
    <w:multiLevelType w:val="hybridMultilevel"/>
    <w:tmpl w:val="5EDEC3D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3DC31D5F"/>
    <w:multiLevelType w:val="hybridMultilevel"/>
    <w:tmpl w:val="8F2AE9F6"/>
    <w:lvl w:ilvl="0">
      <w:start w:val="1"/>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3F43375A"/>
    <w:multiLevelType w:val="hybridMultilevel"/>
    <w:tmpl w:val="4834429A"/>
    <w:lvl w:ilvl="0">
      <w:start w:val="2"/>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54754AE3"/>
    <w:multiLevelType w:val="hybridMultilevel"/>
    <w:tmpl w:val="672C7AD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5DF830F3"/>
    <w:multiLevelType w:val="hybridMultilevel"/>
    <w:tmpl w:val="2EACEC9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1"/>
  </w:num>
  <w:num w:numId="4">
    <w:abstractNumId w:val="8"/>
  </w:num>
  <w:num w:numId="5">
    <w:abstractNumId w:val="0"/>
  </w:num>
  <w:num w:numId="6">
    <w:abstractNumId w:val="9"/>
  </w:num>
  <w:num w:numId="7">
    <w:abstractNumId w:val="6"/>
  </w:num>
  <w:num w:numId="8">
    <w:abstractNumId w:val="4"/>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printFractionalCharacterWidth/>
  <w:defaultTabStop w:val="720"/>
  <w:doNotHyphenateCaps/>
  <w:displayHorizontalDrawingGridEvery w:val="0"/>
  <w:displayVerticalDrawingGridEvery w:val="0"/>
  <w:doNotUseMarginsForDrawingGridOrigin/>
  <w:noPunctuationKerning/>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D78"/>
    <w:rsid w:val="00000018"/>
    <w:rsid w:val="00000379"/>
    <w:rsid w:val="000003C9"/>
    <w:rsid w:val="000005B7"/>
    <w:rsid w:val="000005FA"/>
    <w:rsid w:val="00000A90"/>
    <w:rsid w:val="00000AF4"/>
    <w:rsid w:val="00000E30"/>
    <w:rsid w:val="000010AF"/>
    <w:rsid w:val="000010B3"/>
    <w:rsid w:val="0000119B"/>
    <w:rsid w:val="000014A1"/>
    <w:rsid w:val="00001555"/>
    <w:rsid w:val="000016D6"/>
    <w:rsid w:val="00001AB9"/>
    <w:rsid w:val="00001C39"/>
    <w:rsid w:val="00001CC5"/>
    <w:rsid w:val="00001D25"/>
    <w:rsid w:val="00001D36"/>
    <w:rsid w:val="00001E04"/>
    <w:rsid w:val="00001E27"/>
    <w:rsid w:val="00002343"/>
    <w:rsid w:val="0000242F"/>
    <w:rsid w:val="00002753"/>
    <w:rsid w:val="000029B9"/>
    <w:rsid w:val="00002AE5"/>
    <w:rsid w:val="00002D21"/>
    <w:rsid w:val="00002D83"/>
    <w:rsid w:val="00002DC8"/>
    <w:rsid w:val="00002FB9"/>
    <w:rsid w:val="00003106"/>
    <w:rsid w:val="000032F1"/>
    <w:rsid w:val="000033D3"/>
    <w:rsid w:val="0000351C"/>
    <w:rsid w:val="000035C2"/>
    <w:rsid w:val="0000361E"/>
    <w:rsid w:val="00003680"/>
    <w:rsid w:val="00003725"/>
    <w:rsid w:val="00003876"/>
    <w:rsid w:val="000038BE"/>
    <w:rsid w:val="0000394D"/>
    <w:rsid w:val="00003A4C"/>
    <w:rsid w:val="00003BB4"/>
    <w:rsid w:val="00003E5F"/>
    <w:rsid w:val="00003F93"/>
    <w:rsid w:val="00003FA7"/>
    <w:rsid w:val="00003FC8"/>
    <w:rsid w:val="00004354"/>
    <w:rsid w:val="0000441D"/>
    <w:rsid w:val="0000449A"/>
    <w:rsid w:val="00004622"/>
    <w:rsid w:val="00004627"/>
    <w:rsid w:val="000049BB"/>
    <w:rsid w:val="00005272"/>
    <w:rsid w:val="000052A4"/>
    <w:rsid w:val="000054C6"/>
    <w:rsid w:val="00005644"/>
    <w:rsid w:val="0000571F"/>
    <w:rsid w:val="00005A69"/>
    <w:rsid w:val="00005E14"/>
    <w:rsid w:val="00005FC0"/>
    <w:rsid w:val="0000611A"/>
    <w:rsid w:val="000061C8"/>
    <w:rsid w:val="000063F9"/>
    <w:rsid w:val="000064D8"/>
    <w:rsid w:val="0000665B"/>
    <w:rsid w:val="000066C2"/>
    <w:rsid w:val="0000672A"/>
    <w:rsid w:val="000067E8"/>
    <w:rsid w:val="00006968"/>
    <w:rsid w:val="00006C2B"/>
    <w:rsid w:val="00006D7E"/>
    <w:rsid w:val="00006E59"/>
    <w:rsid w:val="0000701B"/>
    <w:rsid w:val="00007086"/>
    <w:rsid w:val="00007248"/>
    <w:rsid w:val="0000724D"/>
    <w:rsid w:val="00007650"/>
    <w:rsid w:val="000077CA"/>
    <w:rsid w:val="00007A31"/>
    <w:rsid w:val="00007AD3"/>
    <w:rsid w:val="00007AFA"/>
    <w:rsid w:val="00007B8C"/>
    <w:rsid w:val="00007BFB"/>
    <w:rsid w:val="00007E66"/>
    <w:rsid w:val="00007EA7"/>
    <w:rsid w:val="00007EDE"/>
    <w:rsid w:val="00007F44"/>
    <w:rsid w:val="00010282"/>
    <w:rsid w:val="00010339"/>
    <w:rsid w:val="000104EC"/>
    <w:rsid w:val="0001061C"/>
    <w:rsid w:val="0001075F"/>
    <w:rsid w:val="000107D9"/>
    <w:rsid w:val="00010AFB"/>
    <w:rsid w:val="00010C58"/>
    <w:rsid w:val="00010D2C"/>
    <w:rsid w:val="00010DBE"/>
    <w:rsid w:val="0001104B"/>
    <w:rsid w:val="00011077"/>
    <w:rsid w:val="000111E8"/>
    <w:rsid w:val="0001144E"/>
    <w:rsid w:val="00011641"/>
    <w:rsid w:val="000117EF"/>
    <w:rsid w:val="00011C0D"/>
    <w:rsid w:val="00011C58"/>
    <w:rsid w:val="00011D9C"/>
    <w:rsid w:val="00012030"/>
    <w:rsid w:val="00012071"/>
    <w:rsid w:val="000121D1"/>
    <w:rsid w:val="0001225F"/>
    <w:rsid w:val="000122EF"/>
    <w:rsid w:val="0001230C"/>
    <w:rsid w:val="00012339"/>
    <w:rsid w:val="000124B2"/>
    <w:rsid w:val="000124E4"/>
    <w:rsid w:val="00012697"/>
    <w:rsid w:val="00012904"/>
    <w:rsid w:val="00012928"/>
    <w:rsid w:val="00012BBB"/>
    <w:rsid w:val="00012C15"/>
    <w:rsid w:val="00012C47"/>
    <w:rsid w:val="00012CC0"/>
    <w:rsid w:val="00012D7D"/>
    <w:rsid w:val="00013116"/>
    <w:rsid w:val="000136CA"/>
    <w:rsid w:val="0001384F"/>
    <w:rsid w:val="00013941"/>
    <w:rsid w:val="00013985"/>
    <w:rsid w:val="00013A3F"/>
    <w:rsid w:val="00013A5E"/>
    <w:rsid w:val="00013AD8"/>
    <w:rsid w:val="00013ED7"/>
    <w:rsid w:val="00014231"/>
    <w:rsid w:val="0001426E"/>
    <w:rsid w:val="000142B4"/>
    <w:rsid w:val="00014390"/>
    <w:rsid w:val="00014438"/>
    <w:rsid w:val="000144AC"/>
    <w:rsid w:val="00014591"/>
    <w:rsid w:val="00014772"/>
    <w:rsid w:val="00014867"/>
    <w:rsid w:val="0001491A"/>
    <w:rsid w:val="00014AA9"/>
    <w:rsid w:val="00014B90"/>
    <w:rsid w:val="00014C61"/>
    <w:rsid w:val="0001503C"/>
    <w:rsid w:val="00015148"/>
    <w:rsid w:val="00015180"/>
    <w:rsid w:val="000151CC"/>
    <w:rsid w:val="00015372"/>
    <w:rsid w:val="0001547A"/>
    <w:rsid w:val="00015495"/>
    <w:rsid w:val="000154AD"/>
    <w:rsid w:val="00015654"/>
    <w:rsid w:val="0001570B"/>
    <w:rsid w:val="00015C66"/>
    <w:rsid w:val="00015E2B"/>
    <w:rsid w:val="00015F0F"/>
    <w:rsid w:val="00016180"/>
    <w:rsid w:val="00016195"/>
    <w:rsid w:val="00016213"/>
    <w:rsid w:val="00016301"/>
    <w:rsid w:val="00016446"/>
    <w:rsid w:val="0001680F"/>
    <w:rsid w:val="00016B53"/>
    <w:rsid w:val="00016B9F"/>
    <w:rsid w:val="00016C28"/>
    <w:rsid w:val="00016CF4"/>
    <w:rsid w:val="00016F62"/>
    <w:rsid w:val="00016F73"/>
    <w:rsid w:val="00016FCA"/>
    <w:rsid w:val="00016FEB"/>
    <w:rsid w:val="000170F7"/>
    <w:rsid w:val="00017155"/>
    <w:rsid w:val="000171A7"/>
    <w:rsid w:val="000172B3"/>
    <w:rsid w:val="00017326"/>
    <w:rsid w:val="000177A8"/>
    <w:rsid w:val="0001786F"/>
    <w:rsid w:val="00017941"/>
    <w:rsid w:val="00017967"/>
    <w:rsid w:val="00017970"/>
    <w:rsid w:val="00017CAC"/>
    <w:rsid w:val="00017DED"/>
    <w:rsid w:val="00017EE0"/>
    <w:rsid w:val="0002019E"/>
    <w:rsid w:val="00020268"/>
    <w:rsid w:val="0002034E"/>
    <w:rsid w:val="000203D7"/>
    <w:rsid w:val="000203E8"/>
    <w:rsid w:val="0002047D"/>
    <w:rsid w:val="0002063F"/>
    <w:rsid w:val="000206F2"/>
    <w:rsid w:val="0002079D"/>
    <w:rsid w:val="00020AA9"/>
    <w:rsid w:val="00020AFF"/>
    <w:rsid w:val="00021077"/>
    <w:rsid w:val="0002118D"/>
    <w:rsid w:val="000211C8"/>
    <w:rsid w:val="000212E8"/>
    <w:rsid w:val="00021890"/>
    <w:rsid w:val="000218DC"/>
    <w:rsid w:val="00021966"/>
    <w:rsid w:val="00021971"/>
    <w:rsid w:val="00021AD3"/>
    <w:rsid w:val="00021B58"/>
    <w:rsid w:val="00021B9A"/>
    <w:rsid w:val="00021D14"/>
    <w:rsid w:val="000220C9"/>
    <w:rsid w:val="00022172"/>
    <w:rsid w:val="00022310"/>
    <w:rsid w:val="000223D4"/>
    <w:rsid w:val="00022499"/>
    <w:rsid w:val="000224EC"/>
    <w:rsid w:val="00022808"/>
    <w:rsid w:val="00022A81"/>
    <w:rsid w:val="00022A9C"/>
    <w:rsid w:val="00022B1B"/>
    <w:rsid w:val="00022C5A"/>
    <w:rsid w:val="00022DF2"/>
    <w:rsid w:val="00022E74"/>
    <w:rsid w:val="00022FB2"/>
    <w:rsid w:val="0002305D"/>
    <w:rsid w:val="0002335F"/>
    <w:rsid w:val="0002342A"/>
    <w:rsid w:val="0002358C"/>
    <w:rsid w:val="000235D5"/>
    <w:rsid w:val="0002372D"/>
    <w:rsid w:val="00023905"/>
    <w:rsid w:val="00023D12"/>
    <w:rsid w:val="00023F2A"/>
    <w:rsid w:val="00024193"/>
    <w:rsid w:val="00024563"/>
    <w:rsid w:val="000245A3"/>
    <w:rsid w:val="000246E2"/>
    <w:rsid w:val="00024985"/>
    <w:rsid w:val="00024A30"/>
    <w:rsid w:val="00024A84"/>
    <w:rsid w:val="00024BE9"/>
    <w:rsid w:val="00024C94"/>
    <w:rsid w:val="00024D7C"/>
    <w:rsid w:val="00024D93"/>
    <w:rsid w:val="00024EA2"/>
    <w:rsid w:val="00024ECA"/>
    <w:rsid w:val="00024F70"/>
    <w:rsid w:val="000250FC"/>
    <w:rsid w:val="0002511F"/>
    <w:rsid w:val="000251C0"/>
    <w:rsid w:val="000253CD"/>
    <w:rsid w:val="0002552F"/>
    <w:rsid w:val="0002556F"/>
    <w:rsid w:val="000255D1"/>
    <w:rsid w:val="00025707"/>
    <w:rsid w:val="00025A04"/>
    <w:rsid w:val="00025C51"/>
    <w:rsid w:val="00025D6E"/>
    <w:rsid w:val="00025F0F"/>
    <w:rsid w:val="000260CA"/>
    <w:rsid w:val="00026398"/>
    <w:rsid w:val="0002641F"/>
    <w:rsid w:val="00026503"/>
    <w:rsid w:val="00026573"/>
    <w:rsid w:val="000266B4"/>
    <w:rsid w:val="00026CD1"/>
    <w:rsid w:val="00026DDC"/>
    <w:rsid w:val="00026F83"/>
    <w:rsid w:val="00026FBE"/>
    <w:rsid w:val="0002712A"/>
    <w:rsid w:val="00027305"/>
    <w:rsid w:val="00027330"/>
    <w:rsid w:val="0002740B"/>
    <w:rsid w:val="000274FE"/>
    <w:rsid w:val="000275D3"/>
    <w:rsid w:val="00027651"/>
    <w:rsid w:val="00027803"/>
    <w:rsid w:val="00027B4B"/>
    <w:rsid w:val="00027CDC"/>
    <w:rsid w:val="00027D08"/>
    <w:rsid w:val="00027D7E"/>
    <w:rsid w:val="00027F02"/>
    <w:rsid w:val="00030252"/>
    <w:rsid w:val="000302EB"/>
    <w:rsid w:val="00030414"/>
    <w:rsid w:val="00030564"/>
    <w:rsid w:val="00030716"/>
    <w:rsid w:val="000307D0"/>
    <w:rsid w:val="0003088B"/>
    <w:rsid w:val="00030903"/>
    <w:rsid w:val="00030CA4"/>
    <w:rsid w:val="00030E06"/>
    <w:rsid w:val="00030EDB"/>
    <w:rsid w:val="0003142F"/>
    <w:rsid w:val="000315B7"/>
    <w:rsid w:val="00031624"/>
    <w:rsid w:val="0003168C"/>
    <w:rsid w:val="00031985"/>
    <w:rsid w:val="000319E7"/>
    <w:rsid w:val="00031A6D"/>
    <w:rsid w:val="00031C37"/>
    <w:rsid w:val="00031D9D"/>
    <w:rsid w:val="00031FB1"/>
    <w:rsid w:val="0003207F"/>
    <w:rsid w:val="000320F0"/>
    <w:rsid w:val="00032326"/>
    <w:rsid w:val="000324CE"/>
    <w:rsid w:val="00032523"/>
    <w:rsid w:val="000326FD"/>
    <w:rsid w:val="00032A9E"/>
    <w:rsid w:val="00032B54"/>
    <w:rsid w:val="00032BBB"/>
    <w:rsid w:val="00032BD9"/>
    <w:rsid w:val="00032C7C"/>
    <w:rsid w:val="000332F6"/>
    <w:rsid w:val="00033334"/>
    <w:rsid w:val="000335F1"/>
    <w:rsid w:val="00033750"/>
    <w:rsid w:val="00033861"/>
    <w:rsid w:val="000338CB"/>
    <w:rsid w:val="00033988"/>
    <w:rsid w:val="00033A4F"/>
    <w:rsid w:val="00033BC2"/>
    <w:rsid w:val="00033C30"/>
    <w:rsid w:val="00033D66"/>
    <w:rsid w:val="00033EB3"/>
    <w:rsid w:val="00033EEC"/>
    <w:rsid w:val="000342B8"/>
    <w:rsid w:val="000344DB"/>
    <w:rsid w:val="00034852"/>
    <w:rsid w:val="000349DA"/>
    <w:rsid w:val="00034AB7"/>
    <w:rsid w:val="00034DC6"/>
    <w:rsid w:val="00034DF5"/>
    <w:rsid w:val="00034E4D"/>
    <w:rsid w:val="00034F01"/>
    <w:rsid w:val="00034FC8"/>
    <w:rsid w:val="000350BE"/>
    <w:rsid w:val="0003520F"/>
    <w:rsid w:val="000353B3"/>
    <w:rsid w:val="00035431"/>
    <w:rsid w:val="000355E7"/>
    <w:rsid w:val="00035A4F"/>
    <w:rsid w:val="00035FC9"/>
    <w:rsid w:val="000360BC"/>
    <w:rsid w:val="0003615A"/>
    <w:rsid w:val="0003653C"/>
    <w:rsid w:val="00036653"/>
    <w:rsid w:val="0003668B"/>
    <w:rsid w:val="00036A2E"/>
    <w:rsid w:val="00036C7E"/>
    <w:rsid w:val="00036CCA"/>
    <w:rsid w:val="00036D35"/>
    <w:rsid w:val="00036DC7"/>
    <w:rsid w:val="00036E94"/>
    <w:rsid w:val="00036EAE"/>
    <w:rsid w:val="00036EB9"/>
    <w:rsid w:val="00036F52"/>
    <w:rsid w:val="00037091"/>
    <w:rsid w:val="000371B4"/>
    <w:rsid w:val="000372FE"/>
    <w:rsid w:val="0003746A"/>
    <w:rsid w:val="0003746C"/>
    <w:rsid w:val="000374BA"/>
    <w:rsid w:val="00037619"/>
    <w:rsid w:val="00037710"/>
    <w:rsid w:val="00037926"/>
    <w:rsid w:val="00037983"/>
    <w:rsid w:val="00037A61"/>
    <w:rsid w:val="00037D22"/>
    <w:rsid w:val="00037E50"/>
    <w:rsid w:val="00037E56"/>
    <w:rsid w:val="000400E3"/>
    <w:rsid w:val="0004015F"/>
    <w:rsid w:val="00040529"/>
    <w:rsid w:val="0004063C"/>
    <w:rsid w:val="0004073C"/>
    <w:rsid w:val="00040903"/>
    <w:rsid w:val="000409C6"/>
    <w:rsid w:val="00040C32"/>
    <w:rsid w:val="00040FDE"/>
    <w:rsid w:val="00041460"/>
    <w:rsid w:val="00041471"/>
    <w:rsid w:val="000414E8"/>
    <w:rsid w:val="00041531"/>
    <w:rsid w:val="000417C7"/>
    <w:rsid w:val="000417D7"/>
    <w:rsid w:val="00041C01"/>
    <w:rsid w:val="00041C3D"/>
    <w:rsid w:val="00041D23"/>
    <w:rsid w:val="00041D69"/>
    <w:rsid w:val="00042341"/>
    <w:rsid w:val="00042482"/>
    <w:rsid w:val="00042493"/>
    <w:rsid w:val="000424B4"/>
    <w:rsid w:val="000424C9"/>
    <w:rsid w:val="000425F8"/>
    <w:rsid w:val="000426D9"/>
    <w:rsid w:val="000426E8"/>
    <w:rsid w:val="000429AA"/>
    <w:rsid w:val="00042A05"/>
    <w:rsid w:val="00042AE8"/>
    <w:rsid w:val="00042DA2"/>
    <w:rsid w:val="00042DD9"/>
    <w:rsid w:val="00042E57"/>
    <w:rsid w:val="0004303F"/>
    <w:rsid w:val="00043074"/>
    <w:rsid w:val="00043093"/>
    <w:rsid w:val="0004312B"/>
    <w:rsid w:val="00043210"/>
    <w:rsid w:val="0004363B"/>
    <w:rsid w:val="000439ED"/>
    <w:rsid w:val="00043A52"/>
    <w:rsid w:val="00043B73"/>
    <w:rsid w:val="00043C69"/>
    <w:rsid w:val="00043EBF"/>
    <w:rsid w:val="00044433"/>
    <w:rsid w:val="0004449F"/>
    <w:rsid w:val="00044522"/>
    <w:rsid w:val="00044536"/>
    <w:rsid w:val="00044629"/>
    <w:rsid w:val="0004464B"/>
    <w:rsid w:val="000446D3"/>
    <w:rsid w:val="00044945"/>
    <w:rsid w:val="00044C2B"/>
    <w:rsid w:val="00044DE8"/>
    <w:rsid w:val="00045294"/>
    <w:rsid w:val="000455E5"/>
    <w:rsid w:val="0004563D"/>
    <w:rsid w:val="00045A4B"/>
    <w:rsid w:val="00045A5B"/>
    <w:rsid w:val="00045A97"/>
    <w:rsid w:val="00045C6D"/>
    <w:rsid w:val="00045E42"/>
    <w:rsid w:val="00045EAD"/>
    <w:rsid w:val="00046123"/>
    <w:rsid w:val="00046127"/>
    <w:rsid w:val="000463D5"/>
    <w:rsid w:val="000464BD"/>
    <w:rsid w:val="00046631"/>
    <w:rsid w:val="00046638"/>
    <w:rsid w:val="0004679E"/>
    <w:rsid w:val="00046A48"/>
    <w:rsid w:val="00046B14"/>
    <w:rsid w:val="00046F07"/>
    <w:rsid w:val="000470BA"/>
    <w:rsid w:val="000472C2"/>
    <w:rsid w:val="00047440"/>
    <w:rsid w:val="0004749B"/>
    <w:rsid w:val="00047510"/>
    <w:rsid w:val="00047537"/>
    <w:rsid w:val="000475D6"/>
    <w:rsid w:val="000477C9"/>
    <w:rsid w:val="000477D3"/>
    <w:rsid w:val="00047A5B"/>
    <w:rsid w:val="00047AD6"/>
    <w:rsid w:val="00047C31"/>
    <w:rsid w:val="00050071"/>
    <w:rsid w:val="0005015F"/>
    <w:rsid w:val="0005019F"/>
    <w:rsid w:val="00050376"/>
    <w:rsid w:val="0005059B"/>
    <w:rsid w:val="0005063E"/>
    <w:rsid w:val="0005063F"/>
    <w:rsid w:val="00050792"/>
    <w:rsid w:val="000507F3"/>
    <w:rsid w:val="000508BF"/>
    <w:rsid w:val="00050D95"/>
    <w:rsid w:val="00050DAD"/>
    <w:rsid w:val="00050DB5"/>
    <w:rsid w:val="0005122D"/>
    <w:rsid w:val="000514C9"/>
    <w:rsid w:val="0005184A"/>
    <w:rsid w:val="000519EC"/>
    <w:rsid w:val="00051B6E"/>
    <w:rsid w:val="00051F45"/>
    <w:rsid w:val="00051FCC"/>
    <w:rsid w:val="0005207C"/>
    <w:rsid w:val="00052099"/>
    <w:rsid w:val="00052332"/>
    <w:rsid w:val="00052439"/>
    <w:rsid w:val="0005254D"/>
    <w:rsid w:val="00052701"/>
    <w:rsid w:val="0005288F"/>
    <w:rsid w:val="000528A0"/>
    <w:rsid w:val="000528DA"/>
    <w:rsid w:val="000529E5"/>
    <w:rsid w:val="00052A2A"/>
    <w:rsid w:val="00052A72"/>
    <w:rsid w:val="00052ED5"/>
    <w:rsid w:val="00052F10"/>
    <w:rsid w:val="0005307F"/>
    <w:rsid w:val="000530B4"/>
    <w:rsid w:val="00053328"/>
    <w:rsid w:val="00053351"/>
    <w:rsid w:val="000536A9"/>
    <w:rsid w:val="00053733"/>
    <w:rsid w:val="00053831"/>
    <w:rsid w:val="00053994"/>
    <w:rsid w:val="00053B3D"/>
    <w:rsid w:val="00053BD5"/>
    <w:rsid w:val="00053C63"/>
    <w:rsid w:val="00053D72"/>
    <w:rsid w:val="00053D8E"/>
    <w:rsid w:val="00053DCD"/>
    <w:rsid w:val="00053E17"/>
    <w:rsid w:val="00054101"/>
    <w:rsid w:val="000541A3"/>
    <w:rsid w:val="0005421C"/>
    <w:rsid w:val="000542A1"/>
    <w:rsid w:val="000543D1"/>
    <w:rsid w:val="00054448"/>
    <w:rsid w:val="00054451"/>
    <w:rsid w:val="00054472"/>
    <w:rsid w:val="00054718"/>
    <w:rsid w:val="00054AB0"/>
    <w:rsid w:val="00054BCC"/>
    <w:rsid w:val="00054BE6"/>
    <w:rsid w:val="00054FE9"/>
    <w:rsid w:val="00055053"/>
    <w:rsid w:val="0005511E"/>
    <w:rsid w:val="00055281"/>
    <w:rsid w:val="000554FD"/>
    <w:rsid w:val="00055640"/>
    <w:rsid w:val="000558A4"/>
    <w:rsid w:val="00055A3A"/>
    <w:rsid w:val="00055B73"/>
    <w:rsid w:val="00055C3C"/>
    <w:rsid w:val="00055C42"/>
    <w:rsid w:val="00055F97"/>
    <w:rsid w:val="00056024"/>
    <w:rsid w:val="00056356"/>
    <w:rsid w:val="0005665C"/>
    <w:rsid w:val="0005669E"/>
    <w:rsid w:val="000567D1"/>
    <w:rsid w:val="0005684F"/>
    <w:rsid w:val="00056926"/>
    <w:rsid w:val="00056A3B"/>
    <w:rsid w:val="00056BA0"/>
    <w:rsid w:val="00056C02"/>
    <w:rsid w:val="00056C9F"/>
    <w:rsid w:val="0005716D"/>
    <w:rsid w:val="00057241"/>
    <w:rsid w:val="000572F3"/>
    <w:rsid w:val="00057390"/>
    <w:rsid w:val="000573F9"/>
    <w:rsid w:val="00057440"/>
    <w:rsid w:val="00057441"/>
    <w:rsid w:val="000574D2"/>
    <w:rsid w:val="00057696"/>
    <w:rsid w:val="000576E0"/>
    <w:rsid w:val="0005796C"/>
    <w:rsid w:val="00057D64"/>
    <w:rsid w:val="00057DCC"/>
    <w:rsid w:val="00057E92"/>
    <w:rsid w:val="00057EE1"/>
    <w:rsid w:val="00060130"/>
    <w:rsid w:val="000607A3"/>
    <w:rsid w:val="000608BF"/>
    <w:rsid w:val="0006095F"/>
    <w:rsid w:val="00060C44"/>
    <w:rsid w:val="00060CCD"/>
    <w:rsid w:val="000610F8"/>
    <w:rsid w:val="0006114D"/>
    <w:rsid w:val="000613A2"/>
    <w:rsid w:val="000614DA"/>
    <w:rsid w:val="0006154A"/>
    <w:rsid w:val="00061844"/>
    <w:rsid w:val="000618F5"/>
    <w:rsid w:val="00061A9E"/>
    <w:rsid w:val="00061E25"/>
    <w:rsid w:val="00061EB2"/>
    <w:rsid w:val="00061F6F"/>
    <w:rsid w:val="0006213B"/>
    <w:rsid w:val="000623E3"/>
    <w:rsid w:val="000623EF"/>
    <w:rsid w:val="0006253C"/>
    <w:rsid w:val="000625B9"/>
    <w:rsid w:val="000626CC"/>
    <w:rsid w:val="00062754"/>
    <w:rsid w:val="0006284C"/>
    <w:rsid w:val="00062891"/>
    <w:rsid w:val="000629B5"/>
    <w:rsid w:val="000629C0"/>
    <w:rsid w:val="00062A6F"/>
    <w:rsid w:val="00062C83"/>
    <w:rsid w:val="00062DA4"/>
    <w:rsid w:val="0006306A"/>
    <w:rsid w:val="00063129"/>
    <w:rsid w:val="00063336"/>
    <w:rsid w:val="00063BF8"/>
    <w:rsid w:val="00063C79"/>
    <w:rsid w:val="00063E64"/>
    <w:rsid w:val="00064394"/>
    <w:rsid w:val="00064571"/>
    <w:rsid w:val="00064B4B"/>
    <w:rsid w:val="00064E64"/>
    <w:rsid w:val="00065347"/>
    <w:rsid w:val="000653C5"/>
    <w:rsid w:val="000653F1"/>
    <w:rsid w:val="00065680"/>
    <w:rsid w:val="00065900"/>
    <w:rsid w:val="00065AED"/>
    <w:rsid w:val="00065D47"/>
    <w:rsid w:val="00065D60"/>
    <w:rsid w:val="00065D63"/>
    <w:rsid w:val="00065D87"/>
    <w:rsid w:val="00065F3B"/>
    <w:rsid w:val="00065FC7"/>
    <w:rsid w:val="000661A3"/>
    <w:rsid w:val="000665EE"/>
    <w:rsid w:val="000666B5"/>
    <w:rsid w:val="0006689D"/>
    <w:rsid w:val="000668F9"/>
    <w:rsid w:val="00066926"/>
    <w:rsid w:val="00066ED1"/>
    <w:rsid w:val="00066F53"/>
    <w:rsid w:val="00067146"/>
    <w:rsid w:val="000672C5"/>
    <w:rsid w:val="000673DB"/>
    <w:rsid w:val="0006742E"/>
    <w:rsid w:val="00067469"/>
    <w:rsid w:val="0006750E"/>
    <w:rsid w:val="000675CC"/>
    <w:rsid w:val="00067613"/>
    <w:rsid w:val="000676A1"/>
    <w:rsid w:val="000677A0"/>
    <w:rsid w:val="000677F4"/>
    <w:rsid w:val="00067AF1"/>
    <w:rsid w:val="00067B26"/>
    <w:rsid w:val="00067C27"/>
    <w:rsid w:val="00067C8F"/>
    <w:rsid w:val="00067D63"/>
    <w:rsid w:val="00067DC6"/>
    <w:rsid w:val="00067E56"/>
    <w:rsid w:val="00067EA3"/>
    <w:rsid w:val="00067FE0"/>
    <w:rsid w:val="000704D5"/>
    <w:rsid w:val="000704DF"/>
    <w:rsid w:val="000706A9"/>
    <w:rsid w:val="00070A08"/>
    <w:rsid w:val="00070B68"/>
    <w:rsid w:val="00070C64"/>
    <w:rsid w:val="00070EBF"/>
    <w:rsid w:val="00070F50"/>
    <w:rsid w:val="0007116B"/>
    <w:rsid w:val="00071287"/>
    <w:rsid w:val="00071409"/>
    <w:rsid w:val="00071632"/>
    <w:rsid w:val="000717C8"/>
    <w:rsid w:val="000718F4"/>
    <w:rsid w:val="00071961"/>
    <w:rsid w:val="00071AAA"/>
    <w:rsid w:val="00071D14"/>
    <w:rsid w:val="00071DA3"/>
    <w:rsid w:val="00071DDB"/>
    <w:rsid w:val="00072135"/>
    <w:rsid w:val="000721C4"/>
    <w:rsid w:val="000723AE"/>
    <w:rsid w:val="00072604"/>
    <w:rsid w:val="00072A40"/>
    <w:rsid w:val="00072D0F"/>
    <w:rsid w:val="00073400"/>
    <w:rsid w:val="00073439"/>
    <w:rsid w:val="0007394D"/>
    <w:rsid w:val="000739C5"/>
    <w:rsid w:val="00073B78"/>
    <w:rsid w:val="00073EF5"/>
    <w:rsid w:val="00073F64"/>
    <w:rsid w:val="00073FC9"/>
    <w:rsid w:val="00073FD9"/>
    <w:rsid w:val="00074264"/>
    <w:rsid w:val="00074391"/>
    <w:rsid w:val="000746A7"/>
    <w:rsid w:val="00074759"/>
    <w:rsid w:val="00074765"/>
    <w:rsid w:val="00074864"/>
    <w:rsid w:val="00074B3B"/>
    <w:rsid w:val="00074D4F"/>
    <w:rsid w:val="00074D53"/>
    <w:rsid w:val="00074E16"/>
    <w:rsid w:val="00074E77"/>
    <w:rsid w:val="00075037"/>
    <w:rsid w:val="000751AB"/>
    <w:rsid w:val="000751CA"/>
    <w:rsid w:val="00075339"/>
    <w:rsid w:val="00075474"/>
    <w:rsid w:val="00075479"/>
    <w:rsid w:val="000754B8"/>
    <w:rsid w:val="000759F5"/>
    <w:rsid w:val="00075A9D"/>
    <w:rsid w:val="00075BB7"/>
    <w:rsid w:val="00075D9A"/>
    <w:rsid w:val="00075F87"/>
    <w:rsid w:val="00075F94"/>
    <w:rsid w:val="000763DB"/>
    <w:rsid w:val="00076577"/>
    <w:rsid w:val="00076641"/>
    <w:rsid w:val="00076783"/>
    <w:rsid w:val="00076AF6"/>
    <w:rsid w:val="00076C10"/>
    <w:rsid w:val="00077274"/>
    <w:rsid w:val="0007754A"/>
    <w:rsid w:val="000778FE"/>
    <w:rsid w:val="00077BFC"/>
    <w:rsid w:val="00077D70"/>
    <w:rsid w:val="00080045"/>
    <w:rsid w:val="0008006B"/>
    <w:rsid w:val="00080124"/>
    <w:rsid w:val="000801FA"/>
    <w:rsid w:val="0008070A"/>
    <w:rsid w:val="00080870"/>
    <w:rsid w:val="00080874"/>
    <w:rsid w:val="00080946"/>
    <w:rsid w:val="00080CF5"/>
    <w:rsid w:val="00080D5E"/>
    <w:rsid w:val="00080DB9"/>
    <w:rsid w:val="00081496"/>
    <w:rsid w:val="00081630"/>
    <w:rsid w:val="0008165E"/>
    <w:rsid w:val="000816F5"/>
    <w:rsid w:val="000818ED"/>
    <w:rsid w:val="000819E0"/>
    <w:rsid w:val="00081A49"/>
    <w:rsid w:val="00081C61"/>
    <w:rsid w:val="00081DD0"/>
    <w:rsid w:val="00081F64"/>
    <w:rsid w:val="00082089"/>
    <w:rsid w:val="00082136"/>
    <w:rsid w:val="000821DD"/>
    <w:rsid w:val="00082251"/>
    <w:rsid w:val="000826AA"/>
    <w:rsid w:val="0008271F"/>
    <w:rsid w:val="000829DE"/>
    <w:rsid w:val="00082B9F"/>
    <w:rsid w:val="00082EFB"/>
    <w:rsid w:val="00083057"/>
    <w:rsid w:val="00083181"/>
    <w:rsid w:val="000832D0"/>
    <w:rsid w:val="00083435"/>
    <w:rsid w:val="0008371C"/>
    <w:rsid w:val="00083827"/>
    <w:rsid w:val="00083938"/>
    <w:rsid w:val="000839F4"/>
    <w:rsid w:val="00083A05"/>
    <w:rsid w:val="00083FF8"/>
    <w:rsid w:val="00084019"/>
    <w:rsid w:val="000840CF"/>
    <w:rsid w:val="00084216"/>
    <w:rsid w:val="000848E5"/>
    <w:rsid w:val="00084C9B"/>
    <w:rsid w:val="00084E1C"/>
    <w:rsid w:val="00084F2B"/>
    <w:rsid w:val="0008521D"/>
    <w:rsid w:val="00085719"/>
    <w:rsid w:val="00085720"/>
    <w:rsid w:val="000857DA"/>
    <w:rsid w:val="0008581F"/>
    <w:rsid w:val="000858AE"/>
    <w:rsid w:val="00085A6A"/>
    <w:rsid w:val="00085B8C"/>
    <w:rsid w:val="00085D77"/>
    <w:rsid w:val="00085E01"/>
    <w:rsid w:val="00085F02"/>
    <w:rsid w:val="00085F6A"/>
    <w:rsid w:val="0008609A"/>
    <w:rsid w:val="00086328"/>
    <w:rsid w:val="00086387"/>
    <w:rsid w:val="000864B3"/>
    <w:rsid w:val="00086502"/>
    <w:rsid w:val="00086559"/>
    <w:rsid w:val="0008664F"/>
    <w:rsid w:val="00086824"/>
    <w:rsid w:val="0008685A"/>
    <w:rsid w:val="000868E6"/>
    <w:rsid w:val="00086ABC"/>
    <w:rsid w:val="00086B0A"/>
    <w:rsid w:val="00086B85"/>
    <w:rsid w:val="00086D33"/>
    <w:rsid w:val="00086F33"/>
    <w:rsid w:val="00087117"/>
    <w:rsid w:val="00087404"/>
    <w:rsid w:val="00087717"/>
    <w:rsid w:val="000877DF"/>
    <w:rsid w:val="00087893"/>
    <w:rsid w:val="000878BA"/>
    <w:rsid w:val="00087AAD"/>
    <w:rsid w:val="00087B50"/>
    <w:rsid w:val="00087BF2"/>
    <w:rsid w:val="00087E29"/>
    <w:rsid w:val="00087E43"/>
    <w:rsid w:val="00087EA3"/>
    <w:rsid w:val="000901DF"/>
    <w:rsid w:val="000904AC"/>
    <w:rsid w:val="00090807"/>
    <w:rsid w:val="000909B3"/>
    <w:rsid w:val="00090A0F"/>
    <w:rsid w:val="00090D20"/>
    <w:rsid w:val="00090D24"/>
    <w:rsid w:val="00090D41"/>
    <w:rsid w:val="00090DC7"/>
    <w:rsid w:val="00090E1F"/>
    <w:rsid w:val="00090ECA"/>
    <w:rsid w:val="00090F6E"/>
    <w:rsid w:val="0009102A"/>
    <w:rsid w:val="000911D8"/>
    <w:rsid w:val="00091437"/>
    <w:rsid w:val="000914E8"/>
    <w:rsid w:val="00091610"/>
    <w:rsid w:val="00091721"/>
    <w:rsid w:val="000918DA"/>
    <w:rsid w:val="00091944"/>
    <w:rsid w:val="000919DA"/>
    <w:rsid w:val="00091A9A"/>
    <w:rsid w:val="00091B92"/>
    <w:rsid w:val="00091C09"/>
    <w:rsid w:val="00091DB8"/>
    <w:rsid w:val="000920D4"/>
    <w:rsid w:val="0009215F"/>
    <w:rsid w:val="00092247"/>
    <w:rsid w:val="000922AC"/>
    <w:rsid w:val="00092376"/>
    <w:rsid w:val="000926C5"/>
    <w:rsid w:val="000926EE"/>
    <w:rsid w:val="000927E8"/>
    <w:rsid w:val="000927EA"/>
    <w:rsid w:val="00092A81"/>
    <w:rsid w:val="00092B87"/>
    <w:rsid w:val="00092CF9"/>
    <w:rsid w:val="00092D6B"/>
    <w:rsid w:val="00092F8A"/>
    <w:rsid w:val="00093162"/>
    <w:rsid w:val="000935D7"/>
    <w:rsid w:val="00093908"/>
    <w:rsid w:val="00093A2D"/>
    <w:rsid w:val="00093C0F"/>
    <w:rsid w:val="00093C67"/>
    <w:rsid w:val="00093EED"/>
    <w:rsid w:val="0009413C"/>
    <w:rsid w:val="000941EA"/>
    <w:rsid w:val="00094742"/>
    <w:rsid w:val="000948E6"/>
    <w:rsid w:val="00094B83"/>
    <w:rsid w:val="00094BD1"/>
    <w:rsid w:val="00094C22"/>
    <w:rsid w:val="00094E4F"/>
    <w:rsid w:val="000950CC"/>
    <w:rsid w:val="00095700"/>
    <w:rsid w:val="00095BAC"/>
    <w:rsid w:val="00095FA7"/>
    <w:rsid w:val="0009600F"/>
    <w:rsid w:val="0009615A"/>
    <w:rsid w:val="000962DC"/>
    <w:rsid w:val="0009631B"/>
    <w:rsid w:val="00096459"/>
    <w:rsid w:val="0009656D"/>
    <w:rsid w:val="00096586"/>
    <w:rsid w:val="000965F3"/>
    <w:rsid w:val="0009682B"/>
    <w:rsid w:val="000968BB"/>
    <w:rsid w:val="000968DF"/>
    <w:rsid w:val="000969F9"/>
    <w:rsid w:val="00096CDF"/>
    <w:rsid w:val="0009707C"/>
    <w:rsid w:val="000970C0"/>
    <w:rsid w:val="00097142"/>
    <w:rsid w:val="0009714C"/>
    <w:rsid w:val="00097269"/>
    <w:rsid w:val="00097348"/>
    <w:rsid w:val="0009736C"/>
    <w:rsid w:val="0009738F"/>
    <w:rsid w:val="000976C5"/>
    <w:rsid w:val="000978C8"/>
    <w:rsid w:val="00097985"/>
    <w:rsid w:val="000979E0"/>
    <w:rsid w:val="00097A93"/>
    <w:rsid w:val="00097AC0"/>
    <w:rsid w:val="00097B55"/>
    <w:rsid w:val="00097B69"/>
    <w:rsid w:val="00097C3D"/>
    <w:rsid w:val="00097E38"/>
    <w:rsid w:val="000A0004"/>
    <w:rsid w:val="000A003C"/>
    <w:rsid w:val="000A00E4"/>
    <w:rsid w:val="000A0159"/>
    <w:rsid w:val="000A028C"/>
    <w:rsid w:val="000A031E"/>
    <w:rsid w:val="000A034A"/>
    <w:rsid w:val="000A08FE"/>
    <w:rsid w:val="000A09FA"/>
    <w:rsid w:val="000A0E82"/>
    <w:rsid w:val="000A103D"/>
    <w:rsid w:val="000A104B"/>
    <w:rsid w:val="000A10C3"/>
    <w:rsid w:val="000A11D1"/>
    <w:rsid w:val="000A1250"/>
    <w:rsid w:val="000A1362"/>
    <w:rsid w:val="000A19D5"/>
    <w:rsid w:val="000A1AE1"/>
    <w:rsid w:val="000A1EF8"/>
    <w:rsid w:val="000A1F36"/>
    <w:rsid w:val="000A20E8"/>
    <w:rsid w:val="000A248A"/>
    <w:rsid w:val="000A2576"/>
    <w:rsid w:val="000A25EB"/>
    <w:rsid w:val="000A2711"/>
    <w:rsid w:val="000A288E"/>
    <w:rsid w:val="000A2917"/>
    <w:rsid w:val="000A2918"/>
    <w:rsid w:val="000A29F2"/>
    <w:rsid w:val="000A2B12"/>
    <w:rsid w:val="000A2E50"/>
    <w:rsid w:val="000A2EA2"/>
    <w:rsid w:val="000A304C"/>
    <w:rsid w:val="000A3053"/>
    <w:rsid w:val="000A31B9"/>
    <w:rsid w:val="000A36D5"/>
    <w:rsid w:val="000A3871"/>
    <w:rsid w:val="000A391F"/>
    <w:rsid w:val="000A39F4"/>
    <w:rsid w:val="000A3A16"/>
    <w:rsid w:val="000A3DE3"/>
    <w:rsid w:val="000A3F2A"/>
    <w:rsid w:val="000A3F46"/>
    <w:rsid w:val="000A3F5A"/>
    <w:rsid w:val="000A4155"/>
    <w:rsid w:val="000A41B6"/>
    <w:rsid w:val="000A4285"/>
    <w:rsid w:val="000A42D1"/>
    <w:rsid w:val="000A44FE"/>
    <w:rsid w:val="000A4774"/>
    <w:rsid w:val="000A48E0"/>
    <w:rsid w:val="000A4C92"/>
    <w:rsid w:val="000A4CEE"/>
    <w:rsid w:val="000A4EAF"/>
    <w:rsid w:val="000A4EE5"/>
    <w:rsid w:val="000A5015"/>
    <w:rsid w:val="000A5276"/>
    <w:rsid w:val="000A543F"/>
    <w:rsid w:val="000A555A"/>
    <w:rsid w:val="000A56A6"/>
    <w:rsid w:val="000A59A7"/>
    <w:rsid w:val="000A5A75"/>
    <w:rsid w:val="000A5AC4"/>
    <w:rsid w:val="000A6065"/>
    <w:rsid w:val="000A61B1"/>
    <w:rsid w:val="000A61E7"/>
    <w:rsid w:val="000A6509"/>
    <w:rsid w:val="000A6565"/>
    <w:rsid w:val="000A6629"/>
    <w:rsid w:val="000A6695"/>
    <w:rsid w:val="000A685B"/>
    <w:rsid w:val="000A685C"/>
    <w:rsid w:val="000A68D3"/>
    <w:rsid w:val="000A6D3D"/>
    <w:rsid w:val="000A6E3D"/>
    <w:rsid w:val="000A6F14"/>
    <w:rsid w:val="000A6F1C"/>
    <w:rsid w:val="000A6FD5"/>
    <w:rsid w:val="000A72AB"/>
    <w:rsid w:val="000A7355"/>
    <w:rsid w:val="000A73A4"/>
    <w:rsid w:val="000A7401"/>
    <w:rsid w:val="000A7426"/>
    <w:rsid w:val="000A762C"/>
    <w:rsid w:val="000A7720"/>
    <w:rsid w:val="000A772C"/>
    <w:rsid w:val="000A78A7"/>
    <w:rsid w:val="000A7B35"/>
    <w:rsid w:val="000A7BBF"/>
    <w:rsid w:val="000A7D25"/>
    <w:rsid w:val="000A7F9F"/>
    <w:rsid w:val="000B014D"/>
    <w:rsid w:val="000B0189"/>
    <w:rsid w:val="000B01C6"/>
    <w:rsid w:val="000B02BF"/>
    <w:rsid w:val="000B08A7"/>
    <w:rsid w:val="000B093D"/>
    <w:rsid w:val="000B0A4F"/>
    <w:rsid w:val="000B0DAD"/>
    <w:rsid w:val="000B0DF4"/>
    <w:rsid w:val="000B0E59"/>
    <w:rsid w:val="000B0FDF"/>
    <w:rsid w:val="000B10DF"/>
    <w:rsid w:val="000B185A"/>
    <w:rsid w:val="000B186C"/>
    <w:rsid w:val="000B1966"/>
    <w:rsid w:val="000B1A29"/>
    <w:rsid w:val="000B1A43"/>
    <w:rsid w:val="000B1B57"/>
    <w:rsid w:val="000B1CB2"/>
    <w:rsid w:val="000B1DA6"/>
    <w:rsid w:val="000B1DBE"/>
    <w:rsid w:val="000B2141"/>
    <w:rsid w:val="000B221C"/>
    <w:rsid w:val="000B2517"/>
    <w:rsid w:val="000B27C5"/>
    <w:rsid w:val="000B2800"/>
    <w:rsid w:val="000B284F"/>
    <w:rsid w:val="000B29AA"/>
    <w:rsid w:val="000B2A00"/>
    <w:rsid w:val="000B3153"/>
    <w:rsid w:val="000B3272"/>
    <w:rsid w:val="000B3388"/>
    <w:rsid w:val="000B3396"/>
    <w:rsid w:val="000B33A5"/>
    <w:rsid w:val="000B342B"/>
    <w:rsid w:val="000B345D"/>
    <w:rsid w:val="000B3548"/>
    <w:rsid w:val="000B362C"/>
    <w:rsid w:val="000B363C"/>
    <w:rsid w:val="000B37B6"/>
    <w:rsid w:val="000B38FF"/>
    <w:rsid w:val="000B3999"/>
    <w:rsid w:val="000B3AE2"/>
    <w:rsid w:val="000B3B8E"/>
    <w:rsid w:val="000B3F91"/>
    <w:rsid w:val="000B3F94"/>
    <w:rsid w:val="000B4004"/>
    <w:rsid w:val="000B4051"/>
    <w:rsid w:val="000B4168"/>
    <w:rsid w:val="000B43A2"/>
    <w:rsid w:val="000B43E4"/>
    <w:rsid w:val="000B44C1"/>
    <w:rsid w:val="000B455F"/>
    <w:rsid w:val="000B475B"/>
    <w:rsid w:val="000B49C5"/>
    <w:rsid w:val="000B4A09"/>
    <w:rsid w:val="000B4A37"/>
    <w:rsid w:val="000B4C7D"/>
    <w:rsid w:val="000B4CCB"/>
    <w:rsid w:val="000B555B"/>
    <w:rsid w:val="000B555D"/>
    <w:rsid w:val="000B5621"/>
    <w:rsid w:val="000B5741"/>
    <w:rsid w:val="000B59B0"/>
    <w:rsid w:val="000B5A61"/>
    <w:rsid w:val="000B5C42"/>
    <w:rsid w:val="000B5DB5"/>
    <w:rsid w:val="000B5EAA"/>
    <w:rsid w:val="000B5F83"/>
    <w:rsid w:val="000B5FB1"/>
    <w:rsid w:val="000B61C0"/>
    <w:rsid w:val="000B640E"/>
    <w:rsid w:val="000B6534"/>
    <w:rsid w:val="000B65C7"/>
    <w:rsid w:val="000B6710"/>
    <w:rsid w:val="000B6746"/>
    <w:rsid w:val="000B6755"/>
    <w:rsid w:val="000B67C7"/>
    <w:rsid w:val="000B697D"/>
    <w:rsid w:val="000B69BA"/>
    <w:rsid w:val="000B69DD"/>
    <w:rsid w:val="000B6EE6"/>
    <w:rsid w:val="000B70ED"/>
    <w:rsid w:val="000B74CD"/>
    <w:rsid w:val="000B74D1"/>
    <w:rsid w:val="000B7537"/>
    <w:rsid w:val="000B7599"/>
    <w:rsid w:val="000B75C7"/>
    <w:rsid w:val="000B75C9"/>
    <w:rsid w:val="000B78DC"/>
    <w:rsid w:val="000B7BC0"/>
    <w:rsid w:val="000B7CE6"/>
    <w:rsid w:val="000B7CF1"/>
    <w:rsid w:val="000B7F6C"/>
    <w:rsid w:val="000B7FE7"/>
    <w:rsid w:val="000C03D4"/>
    <w:rsid w:val="000C0424"/>
    <w:rsid w:val="000C0559"/>
    <w:rsid w:val="000C0743"/>
    <w:rsid w:val="000C0839"/>
    <w:rsid w:val="000C091D"/>
    <w:rsid w:val="000C09D6"/>
    <w:rsid w:val="000C09F9"/>
    <w:rsid w:val="000C0B50"/>
    <w:rsid w:val="000C0F41"/>
    <w:rsid w:val="000C1289"/>
    <w:rsid w:val="000C132F"/>
    <w:rsid w:val="000C14F8"/>
    <w:rsid w:val="000C1564"/>
    <w:rsid w:val="000C15BF"/>
    <w:rsid w:val="000C17A0"/>
    <w:rsid w:val="000C1B3D"/>
    <w:rsid w:val="000C1CA2"/>
    <w:rsid w:val="000C1DE5"/>
    <w:rsid w:val="000C24E3"/>
    <w:rsid w:val="000C25B7"/>
    <w:rsid w:val="000C25CC"/>
    <w:rsid w:val="000C26F0"/>
    <w:rsid w:val="000C28BE"/>
    <w:rsid w:val="000C2C0C"/>
    <w:rsid w:val="000C2C1D"/>
    <w:rsid w:val="000C2C72"/>
    <w:rsid w:val="000C334C"/>
    <w:rsid w:val="000C341A"/>
    <w:rsid w:val="000C3785"/>
    <w:rsid w:val="000C37E0"/>
    <w:rsid w:val="000C3B0B"/>
    <w:rsid w:val="000C3E26"/>
    <w:rsid w:val="000C3F61"/>
    <w:rsid w:val="000C3F6F"/>
    <w:rsid w:val="000C402F"/>
    <w:rsid w:val="000C41A6"/>
    <w:rsid w:val="000C451E"/>
    <w:rsid w:val="000C494D"/>
    <w:rsid w:val="000C49F3"/>
    <w:rsid w:val="000C4A1B"/>
    <w:rsid w:val="000C4B56"/>
    <w:rsid w:val="000C4C81"/>
    <w:rsid w:val="000C4CEC"/>
    <w:rsid w:val="000C5123"/>
    <w:rsid w:val="000C53B4"/>
    <w:rsid w:val="000C53BF"/>
    <w:rsid w:val="000C5582"/>
    <w:rsid w:val="000C5961"/>
    <w:rsid w:val="000C59D5"/>
    <w:rsid w:val="000C5B61"/>
    <w:rsid w:val="000C5D10"/>
    <w:rsid w:val="000C5E15"/>
    <w:rsid w:val="000C5F33"/>
    <w:rsid w:val="000C609E"/>
    <w:rsid w:val="000C61E6"/>
    <w:rsid w:val="000C65EA"/>
    <w:rsid w:val="000C6944"/>
    <w:rsid w:val="000C698B"/>
    <w:rsid w:val="000C6A65"/>
    <w:rsid w:val="000C6B92"/>
    <w:rsid w:val="000C6D1A"/>
    <w:rsid w:val="000C6DA5"/>
    <w:rsid w:val="000C6DDE"/>
    <w:rsid w:val="000C7224"/>
    <w:rsid w:val="000C728A"/>
    <w:rsid w:val="000C73AF"/>
    <w:rsid w:val="000C7488"/>
    <w:rsid w:val="000C764C"/>
    <w:rsid w:val="000C76C5"/>
    <w:rsid w:val="000C77F0"/>
    <w:rsid w:val="000C77FB"/>
    <w:rsid w:val="000C7D10"/>
    <w:rsid w:val="000C7D1B"/>
    <w:rsid w:val="000C7E95"/>
    <w:rsid w:val="000C7F37"/>
    <w:rsid w:val="000C7F63"/>
    <w:rsid w:val="000D00AD"/>
    <w:rsid w:val="000D013A"/>
    <w:rsid w:val="000D016B"/>
    <w:rsid w:val="000D0333"/>
    <w:rsid w:val="000D04F5"/>
    <w:rsid w:val="000D05F9"/>
    <w:rsid w:val="000D07C2"/>
    <w:rsid w:val="000D088D"/>
    <w:rsid w:val="000D08B2"/>
    <w:rsid w:val="000D0953"/>
    <w:rsid w:val="000D0B85"/>
    <w:rsid w:val="000D0C73"/>
    <w:rsid w:val="000D0EEC"/>
    <w:rsid w:val="000D116E"/>
    <w:rsid w:val="000D1596"/>
    <w:rsid w:val="000D16D4"/>
    <w:rsid w:val="000D1B22"/>
    <w:rsid w:val="000D1BAF"/>
    <w:rsid w:val="000D1D35"/>
    <w:rsid w:val="000D1ED5"/>
    <w:rsid w:val="000D1F33"/>
    <w:rsid w:val="000D1FA8"/>
    <w:rsid w:val="000D20D0"/>
    <w:rsid w:val="000D22FD"/>
    <w:rsid w:val="000D2A16"/>
    <w:rsid w:val="000D2D16"/>
    <w:rsid w:val="000D2E20"/>
    <w:rsid w:val="000D2EC8"/>
    <w:rsid w:val="000D2ECA"/>
    <w:rsid w:val="000D2ECE"/>
    <w:rsid w:val="000D2EE1"/>
    <w:rsid w:val="000D3205"/>
    <w:rsid w:val="000D325F"/>
    <w:rsid w:val="000D3392"/>
    <w:rsid w:val="000D3742"/>
    <w:rsid w:val="000D37F1"/>
    <w:rsid w:val="000D381A"/>
    <w:rsid w:val="000D389B"/>
    <w:rsid w:val="000D38C9"/>
    <w:rsid w:val="000D3AAC"/>
    <w:rsid w:val="000D3C94"/>
    <w:rsid w:val="000D3CC9"/>
    <w:rsid w:val="000D3F83"/>
    <w:rsid w:val="000D425C"/>
    <w:rsid w:val="000D4281"/>
    <w:rsid w:val="000D45ED"/>
    <w:rsid w:val="000D4745"/>
    <w:rsid w:val="000D47F9"/>
    <w:rsid w:val="000D48BC"/>
    <w:rsid w:val="000D4922"/>
    <w:rsid w:val="000D4983"/>
    <w:rsid w:val="000D498F"/>
    <w:rsid w:val="000D4B6B"/>
    <w:rsid w:val="000D4C4E"/>
    <w:rsid w:val="000D4EB7"/>
    <w:rsid w:val="000D4EE7"/>
    <w:rsid w:val="000D50A7"/>
    <w:rsid w:val="000D51D6"/>
    <w:rsid w:val="000D51ED"/>
    <w:rsid w:val="000D56AF"/>
    <w:rsid w:val="000D59D4"/>
    <w:rsid w:val="000D5A23"/>
    <w:rsid w:val="000D5D63"/>
    <w:rsid w:val="000D5E78"/>
    <w:rsid w:val="000D5F53"/>
    <w:rsid w:val="000D5F8B"/>
    <w:rsid w:val="000D5FF7"/>
    <w:rsid w:val="000D614E"/>
    <w:rsid w:val="000D6175"/>
    <w:rsid w:val="000D625B"/>
    <w:rsid w:val="000D6307"/>
    <w:rsid w:val="000D6349"/>
    <w:rsid w:val="000D6777"/>
    <w:rsid w:val="000D678D"/>
    <w:rsid w:val="000D6820"/>
    <w:rsid w:val="000D6965"/>
    <w:rsid w:val="000D69A7"/>
    <w:rsid w:val="000D6CB1"/>
    <w:rsid w:val="000D6E0F"/>
    <w:rsid w:val="000D6E33"/>
    <w:rsid w:val="000D6E3E"/>
    <w:rsid w:val="000D6EC2"/>
    <w:rsid w:val="000D76FC"/>
    <w:rsid w:val="000D773A"/>
    <w:rsid w:val="000D7EB6"/>
    <w:rsid w:val="000E0106"/>
    <w:rsid w:val="000E060E"/>
    <w:rsid w:val="000E088C"/>
    <w:rsid w:val="000E097B"/>
    <w:rsid w:val="000E0DA7"/>
    <w:rsid w:val="000E0F14"/>
    <w:rsid w:val="000E0FC7"/>
    <w:rsid w:val="000E102B"/>
    <w:rsid w:val="000E1173"/>
    <w:rsid w:val="000E11A1"/>
    <w:rsid w:val="000E1305"/>
    <w:rsid w:val="000E13AD"/>
    <w:rsid w:val="000E1522"/>
    <w:rsid w:val="000E17BC"/>
    <w:rsid w:val="000E17E2"/>
    <w:rsid w:val="000E17F2"/>
    <w:rsid w:val="000E1A67"/>
    <w:rsid w:val="000E1B31"/>
    <w:rsid w:val="000E1C88"/>
    <w:rsid w:val="000E1CBA"/>
    <w:rsid w:val="000E1D6F"/>
    <w:rsid w:val="000E1E1D"/>
    <w:rsid w:val="000E1EBF"/>
    <w:rsid w:val="000E2391"/>
    <w:rsid w:val="000E2578"/>
    <w:rsid w:val="000E2622"/>
    <w:rsid w:val="000E2A0A"/>
    <w:rsid w:val="000E2D5D"/>
    <w:rsid w:val="000E2E08"/>
    <w:rsid w:val="000E2E6C"/>
    <w:rsid w:val="000E2EC0"/>
    <w:rsid w:val="000E3145"/>
    <w:rsid w:val="000E3209"/>
    <w:rsid w:val="000E327B"/>
    <w:rsid w:val="000E33DE"/>
    <w:rsid w:val="000E345E"/>
    <w:rsid w:val="000E3534"/>
    <w:rsid w:val="000E3698"/>
    <w:rsid w:val="000E3855"/>
    <w:rsid w:val="000E3974"/>
    <w:rsid w:val="000E39FE"/>
    <w:rsid w:val="000E3ED7"/>
    <w:rsid w:val="000E3EFE"/>
    <w:rsid w:val="000E3F13"/>
    <w:rsid w:val="000E4019"/>
    <w:rsid w:val="000E41E2"/>
    <w:rsid w:val="000E43D6"/>
    <w:rsid w:val="000E452E"/>
    <w:rsid w:val="000E459A"/>
    <w:rsid w:val="000E4786"/>
    <w:rsid w:val="000E47A0"/>
    <w:rsid w:val="000E4E9C"/>
    <w:rsid w:val="000E4EAD"/>
    <w:rsid w:val="000E5080"/>
    <w:rsid w:val="000E50BC"/>
    <w:rsid w:val="000E50DC"/>
    <w:rsid w:val="000E51F7"/>
    <w:rsid w:val="000E52D0"/>
    <w:rsid w:val="000E564C"/>
    <w:rsid w:val="000E5A7A"/>
    <w:rsid w:val="000E5B9F"/>
    <w:rsid w:val="000E5D36"/>
    <w:rsid w:val="000E5D55"/>
    <w:rsid w:val="000E5E74"/>
    <w:rsid w:val="000E5F59"/>
    <w:rsid w:val="000E6559"/>
    <w:rsid w:val="000E65C5"/>
    <w:rsid w:val="000E6BE2"/>
    <w:rsid w:val="000E6E20"/>
    <w:rsid w:val="000E6EC3"/>
    <w:rsid w:val="000E6F37"/>
    <w:rsid w:val="000E706D"/>
    <w:rsid w:val="000E7579"/>
    <w:rsid w:val="000E7950"/>
    <w:rsid w:val="000F0060"/>
    <w:rsid w:val="000F1020"/>
    <w:rsid w:val="000F10F6"/>
    <w:rsid w:val="000F113A"/>
    <w:rsid w:val="000F1150"/>
    <w:rsid w:val="000F1184"/>
    <w:rsid w:val="000F11A2"/>
    <w:rsid w:val="000F1276"/>
    <w:rsid w:val="000F1318"/>
    <w:rsid w:val="000F198F"/>
    <w:rsid w:val="000F19BB"/>
    <w:rsid w:val="000F19E5"/>
    <w:rsid w:val="000F1A2A"/>
    <w:rsid w:val="000F1A9F"/>
    <w:rsid w:val="000F1EF8"/>
    <w:rsid w:val="000F1F05"/>
    <w:rsid w:val="000F202F"/>
    <w:rsid w:val="000F2055"/>
    <w:rsid w:val="000F20AA"/>
    <w:rsid w:val="000F22AB"/>
    <w:rsid w:val="000F234A"/>
    <w:rsid w:val="000F2402"/>
    <w:rsid w:val="000F2406"/>
    <w:rsid w:val="000F240B"/>
    <w:rsid w:val="000F26F1"/>
    <w:rsid w:val="000F27F6"/>
    <w:rsid w:val="000F28CA"/>
    <w:rsid w:val="000F2B9A"/>
    <w:rsid w:val="000F2C20"/>
    <w:rsid w:val="000F2D38"/>
    <w:rsid w:val="000F2DDC"/>
    <w:rsid w:val="000F320C"/>
    <w:rsid w:val="000F34AC"/>
    <w:rsid w:val="000F35E8"/>
    <w:rsid w:val="000F361D"/>
    <w:rsid w:val="000F3654"/>
    <w:rsid w:val="000F3897"/>
    <w:rsid w:val="000F397F"/>
    <w:rsid w:val="000F39ED"/>
    <w:rsid w:val="000F3EF7"/>
    <w:rsid w:val="000F3F86"/>
    <w:rsid w:val="000F41C6"/>
    <w:rsid w:val="000F42B8"/>
    <w:rsid w:val="000F42ED"/>
    <w:rsid w:val="000F4463"/>
    <w:rsid w:val="000F446E"/>
    <w:rsid w:val="000F46E6"/>
    <w:rsid w:val="000F48A3"/>
    <w:rsid w:val="000F495F"/>
    <w:rsid w:val="000F4C31"/>
    <w:rsid w:val="000F4C7A"/>
    <w:rsid w:val="000F4DB7"/>
    <w:rsid w:val="000F4DD6"/>
    <w:rsid w:val="000F4F38"/>
    <w:rsid w:val="000F51AD"/>
    <w:rsid w:val="000F51D3"/>
    <w:rsid w:val="000F548E"/>
    <w:rsid w:val="000F54C3"/>
    <w:rsid w:val="000F54F0"/>
    <w:rsid w:val="000F553F"/>
    <w:rsid w:val="000F58C1"/>
    <w:rsid w:val="000F5AF8"/>
    <w:rsid w:val="000F5DA2"/>
    <w:rsid w:val="000F5F24"/>
    <w:rsid w:val="000F5F46"/>
    <w:rsid w:val="000F5FED"/>
    <w:rsid w:val="000F6067"/>
    <w:rsid w:val="000F60C5"/>
    <w:rsid w:val="000F6146"/>
    <w:rsid w:val="000F61FB"/>
    <w:rsid w:val="000F62C2"/>
    <w:rsid w:val="000F6558"/>
    <w:rsid w:val="000F687E"/>
    <w:rsid w:val="000F6963"/>
    <w:rsid w:val="000F69A4"/>
    <w:rsid w:val="000F6A8C"/>
    <w:rsid w:val="000F6AD8"/>
    <w:rsid w:val="000F6C14"/>
    <w:rsid w:val="000F6FBB"/>
    <w:rsid w:val="000F70EA"/>
    <w:rsid w:val="000F73D0"/>
    <w:rsid w:val="000F76FC"/>
    <w:rsid w:val="000F7866"/>
    <w:rsid w:val="000F795E"/>
    <w:rsid w:val="000F79AA"/>
    <w:rsid w:val="000F7A0E"/>
    <w:rsid w:val="000F7B08"/>
    <w:rsid w:val="000F7B47"/>
    <w:rsid w:val="000F7B53"/>
    <w:rsid w:val="000F7DE1"/>
    <w:rsid w:val="000F7DF3"/>
    <w:rsid w:val="001003F6"/>
    <w:rsid w:val="00100462"/>
    <w:rsid w:val="00100602"/>
    <w:rsid w:val="0010089A"/>
    <w:rsid w:val="00100B28"/>
    <w:rsid w:val="00100BB3"/>
    <w:rsid w:val="00100E30"/>
    <w:rsid w:val="0010120A"/>
    <w:rsid w:val="00101293"/>
    <w:rsid w:val="001012F1"/>
    <w:rsid w:val="0010132B"/>
    <w:rsid w:val="00101529"/>
    <w:rsid w:val="001019A4"/>
    <w:rsid w:val="00101A03"/>
    <w:rsid w:val="00101A34"/>
    <w:rsid w:val="00101B07"/>
    <w:rsid w:val="00101DA9"/>
    <w:rsid w:val="00101EB0"/>
    <w:rsid w:val="00102157"/>
    <w:rsid w:val="0010237B"/>
    <w:rsid w:val="00102C4E"/>
    <w:rsid w:val="001031BA"/>
    <w:rsid w:val="00103F58"/>
    <w:rsid w:val="00103F77"/>
    <w:rsid w:val="00103FE5"/>
    <w:rsid w:val="00104071"/>
    <w:rsid w:val="001040B0"/>
    <w:rsid w:val="001041D8"/>
    <w:rsid w:val="0010424D"/>
    <w:rsid w:val="00104411"/>
    <w:rsid w:val="00104460"/>
    <w:rsid w:val="001045AC"/>
    <w:rsid w:val="001046B6"/>
    <w:rsid w:val="001048D5"/>
    <w:rsid w:val="00104B44"/>
    <w:rsid w:val="00104D66"/>
    <w:rsid w:val="00104F0D"/>
    <w:rsid w:val="00105081"/>
    <w:rsid w:val="001051E6"/>
    <w:rsid w:val="001054E3"/>
    <w:rsid w:val="00105682"/>
    <w:rsid w:val="00105726"/>
    <w:rsid w:val="00105A01"/>
    <w:rsid w:val="00105B30"/>
    <w:rsid w:val="00105B32"/>
    <w:rsid w:val="00105CD1"/>
    <w:rsid w:val="00105EF2"/>
    <w:rsid w:val="0010620C"/>
    <w:rsid w:val="0010637D"/>
    <w:rsid w:val="00106424"/>
    <w:rsid w:val="0010650B"/>
    <w:rsid w:val="0010674E"/>
    <w:rsid w:val="00106816"/>
    <w:rsid w:val="00106883"/>
    <w:rsid w:val="00106C61"/>
    <w:rsid w:val="00106F0F"/>
    <w:rsid w:val="00106FCF"/>
    <w:rsid w:val="00107352"/>
    <w:rsid w:val="00107483"/>
    <w:rsid w:val="00107740"/>
    <w:rsid w:val="00107A3A"/>
    <w:rsid w:val="00107BDF"/>
    <w:rsid w:val="00107C63"/>
    <w:rsid w:val="00107D58"/>
    <w:rsid w:val="00107DAF"/>
    <w:rsid w:val="00107EBC"/>
    <w:rsid w:val="00110019"/>
    <w:rsid w:val="001101E5"/>
    <w:rsid w:val="00110373"/>
    <w:rsid w:val="001103A7"/>
    <w:rsid w:val="0011043E"/>
    <w:rsid w:val="0011048B"/>
    <w:rsid w:val="00110773"/>
    <w:rsid w:val="0011088A"/>
    <w:rsid w:val="001108E2"/>
    <w:rsid w:val="00110908"/>
    <w:rsid w:val="001109E3"/>
    <w:rsid w:val="00110BBD"/>
    <w:rsid w:val="00110C97"/>
    <w:rsid w:val="00110E44"/>
    <w:rsid w:val="001110DF"/>
    <w:rsid w:val="00111120"/>
    <w:rsid w:val="00111222"/>
    <w:rsid w:val="0011142A"/>
    <w:rsid w:val="001116A5"/>
    <w:rsid w:val="00111774"/>
    <w:rsid w:val="00111805"/>
    <w:rsid w:val="00111917"/>
    <w:rsid w:val="00111A79"/>
    <w:rsid w:val="00111A7E"/>
    <w:rsid w:val="00111B02"/>
    <w:rsid w:val="00111CA0"/>
    <w:rsid w:val="00111D7F"/>
    <w:rsid w:val="00111DB6"/>
    <w:rsid w:val="00111EC9"/>
    <w:rsid w:val="0011224B"/>
    <w:rsid w:val="001123A3"/>
    <w:rsid w:val="00112504"/>
    <w:rsid w:val="0011267C"/>
    <w:rsid w:val="00112698"/>
    <w:rsid w:val="00112794"/>
    <w:rsid w:val="00112893"/>
    <w:rsid w:val="00112AAE"/>
    <w:rsid w:val="00112C56"/>
    <w:rsid w:val="00112DE2"/>
    <w:rsid w:val="00112EC2"/>
    <w:rsid w:val="00113111"/>
    <w:rsid w:val="00113328"/>
    <w:rsid w:val="0011350F"/>
    <w:rsid w:val="0011357B"/>
    <w:rsid w:val="00113772"/>
    <w:rsid w:val="001138F8"/>
    <w:rsid w:val="00113C7E"/>
    <w:rsid w:val="00113CDA"/>
    <w:rsid w:val="00113E90"/>
    <w:rsid w:val="00114161"/>
    <w:rsid w:val="001142B1"/>
    <w:rsid w:val="00114303"/>
    <w:rsid w:val="00114315"/>
    <w:rsid w:val="001147AB"/>
    <w:rsid w:val="00114940"/>
    <w:rsid w:val="00114A46"/>
    <w:rsid w:val="00114ED8"/>
    <w:rsid w:val="00114F2F"/>
    <w:rsid w:val="00115263"/>
    <w:rsid w:val="001152F1"/>
    <w:rsid w:val="0011536D"/>
    <w:rsid w:val="001154C3"/>
    <w:rsid w:val="001158A8"/>
    <w:rsid w:val="00115907"/>
    <w:rsid w:val="00115B98"/>
    <w:rsid w:val="00115D1A"/>
    <w:rsid w:val="00115D7B"/>
    <w:rsid w:val="00115DCB"/>
    <w:rsid w:val="00115E95"/>
    <w:rsid w:val="00115F46"/>
    <w:rsid w:val="00116000"/>
    <w:rsid w:val="00116289"/>
    <w:rsid w:val="00116297"/>
    <w:rsid w:val="0011633B"/>
    <w:rsid w:val="0011659A"/>
    <w:rsid w:val="001165F3"/>
    <w:rsid w:val="001168DB"/>
    <w:rsid w:val="00116963"/>
    <w:rsid w:val="00116A4F"/>
    <w:rsid w:val="00116D58"/>
    <w:rsid w:val="00116DB6"/>
    <w:rsid w:val="00116EE9"/>
    <w:rsid w:val="00116F0A"/>
    <w:rsid w:val="0011703A"/>
    <w:rsid w:val="00117065"/>
    <w:rsid w:val="00117077"/>
    <w:rsid w:val="001171F6"/>
    <w:rsid w:val="001172AD"/>
    <w:rsid w:val="0011749E"/>
    <w:rsid w:val="001177F6"/>
    <w:rsid w:val="001178A5"/>
    <w:rsid w:val="00117AFC"/>
    <w:rsid w:val="00117BE7"/>
    <w:rsid w:val="00117CA2"/>
    <w:rsid w:val="00117DBB"/>
    <w:rsid w:val="00117F75"/>
    <w:rsid w:val="00117F91"/>
    <w:rsid w:val="0012002B"/>
    <w:rsid w:val="00120273"/>
    <w:rsid w:val="001205F3"/>
    <w:rsid w:val="0012093D"/>
    <w:rsid w:val="00120B77"/>
    <w:rsid w:val="00120D17"/>
    <w:rsid w:val="00120E81"/>
    <w:rsid w:val="00120ED8"/>
    <w:rsid w:val="001210CA"/>
    <w:rsid w:val="00121289"/>
    <w:rsid w:val="001212D8"/>
    <w:rsid w:val="001212F4"/>
    <w:rsid w:val="00121404"/>
    <w:rsid w:val="00121524"/>
    <w:rsid w:val="0012155B"/>
    <w:rsid w:val="00121A21"/>
    <w:rsid w:val="00121A42"/>
    <w:rsid w:val="00121C4B"/>
    <w:rsid w:val="00121C59"/>
    <w:rsid w:val="00121DA6"/>
    <w:rsid w:val="00121FAC"/>
    <w:rsid w:val="00122468"/>
    <w:rsid w:val="001224CD"/>
    <w:rsid w:val="00122564"/>
    <w:rsid w:val="00122660"/>
    <w:rsid w:val="0012278E"/>
    <w:rsid w:val="00122885"/>
    <w:rsid w:val="001229ED"/>
    <w:rsid w:val="00122CF6"/>
    <w:rsid w:val="00123133"/>
    <w:rsid w:val="001233EF"/>
    <w:rsid w:val="00123758"/>
    <w:rsid w:val="0012384E"/>
    <w:rsid w:val="001238BE"/>
    <w:rsid w:val="0012398D"/>
    <w:rsid w:val="00123A1A"/>
    <w:rsid w:val="00123BFB"/>
    <w:rsid w:val="00124114"/>
    <w:rsid w:val="001243D6"/>
    <w:rsid w:val="001243D9"/>
    <w:rsid w:val="001246F2"/>
    <w:rsid w:val="00124784"/>
    <w:rsid w:val="001249FD"/>
    <w:rsid w:val="00124B99"/>
    <w:rsid w:val="00124BEE"/>
    <w:rsid w:val="00124D3D"/>
    <w:rsid w:val="001252A6"/>
    <w:rsid w:val="001252AF"/>
    <w:rsid w:val="00125358"/>
    <w:rsid w:val="0012553A"/>
    <w:rsid w:val="001256CE"/>
    <w:rsid w:val="001258D1"/>
    <w:rsid w:val="00125AB8"/>
    <w:rsid w:val="00125AEC"/>
    <w:rsid w:val="00125B3D"/>
    <w:rsid w:val="00125C50"/>
    <w:rsid w:val="00125E6E"/>
    <w:rsid w:val="00125F7C"/>
    <w:rsid w:val="00125FA9"/>
    <w:rsid w:val="00125FBE"/>
    <w:rsid w:val="001260C9"/>
    <w:rsid w:val="001261EA"/>
    <w:rsid w:val="0012621A"/>
    <w:rsid w:val="0012623C"/>
    <w:rsid w:val="0012626D"/>
    <w:rsid w:val="0012642A"/>
    <w:rsid w:val="0012663D"/>
    <w:rsid w:val="0012680F"/>
    <w:rsid w:val="001268BA"/>
    <w:rsid w:val="00126ACD"/>
    <w:rsid w:val="00126C1C"/>
    <w:rsid w:val="00126CE0"/>
    <w:rsid w:val="00126D12"/>
    <w:rsid w:val="00126D40"/>
    <w:rsid w:val="00126DEF"/>
    <w:rsid w:val="00126ECB"/>
    <w:rsid w:val="00126F81"/>
    <w:rsid w:val="001270F3"/>
    <w:rsid w:val="001270FF"/>
    <w:rsid w:val="0012732C"/>
    <w:rsid w:val="001275D7"/>
    <w:rsid w:val="001277C7"/>
    <w:rsid w:val="0012796C"/>
    <w:rsid w:val="00127B85"/>
    <w:rsid w:val="00127BD5"/>
    <w:rsid w:val="00127CA0"/>
    <w:rsid w:val="00127F8F"/>
    <w:rsid w:val="00130032"/>
    <w:rsid w:val="00130064"/>
    <w:rsid w:val="00130077"/>
    <w:rsid w:val="001300D3"/>
    <w:rsid w:val="0013054D"/>
    <w:rsid w:val="001305C7"/>
    <w:rsid w:val="0013079D"/>
    <w:rsid w:val="00130812"/>
    <w:rsid w:val="0013084C"/>
    <w:rsid w:val="001309F8"/>
    <w:rsid w:val="00130A01"/>
    <w:rsid w:val="00130A80"/>
    <w:rsid w:val="00130ADC"/>
    <w:rsid w:val="00130CF1"/>
    <w:rsid w:val="00130D93"/>
    <w:rsid w:val="00130E25"/>
    <w:rsid w:val="00130F45"/>
    <w:rsid w:val="001315AD"/>
    <w:rsid w:val="001315CF"/>
    <w:rsid w:val="001315F7"/>
    <w:rsid w:val="00131616"/>
    <w:rsid w:val="00131782"/>
    <w:rsid w:val="001317C7"/>
    <w:rsid w:val="001317DB"/>
    <w:rsid w:val="00131834"/>
    <w:rsid w:val="001318F0"/>
    <w:rsid w:val="00131BA9"/>
    <w:rsid w:val="00131F0C"/>
    <w:rsid w:val="00131F7F"/>
    <w:rsid w:val="001320EE"/>
    <w:rsid w:val="001323C4"/>
    <w:rsid w:val="001327D8"/>
    <w:rsid w:val="0013281D"/>
    <w:rsid w:val="0013283C"/>
    <w:rsid w:val="0013296F"/>
    <w:rsid w:val="00132D47"/>
    <w:rsid w:val="00132D4D"/>
    <w:rsid w:val="00132EC3"/>
    <w:rsid w:val="00132F9A"/>
    <w:rsid w:val="00132FD5"/>
    <w:rsid w:val="001334DE"/>
    <w:rsid w:val="0013368E"/>
    <w:rsid w:val="00133834"/>
    <w:rsid w:val="00133C60"/>
    <w:rsid w:val="00133D07"/>
    <w:rsid w:val="00133F9C"/>
    <w:rsid w:val="00134014"/>
    <w:rsid w:val="00134118"/>
    <w:rsid w:val="00134274"/>
    <w:rsid w:val="0013434E"/>
    <w:rsid w:val="0013439F"/>
    <w:rsid w:val="00134428"/>
    <w:rsid w:val="0013490E"/>
    <w:rsid w:val="00134BE2"/>
    <w:rsid w:val="00134CB1"/>
    <w:rsid w:val="00134E59"/>
    <w:rsid w:val="00134EB7"/>
    <w:rsid w:val="00134EF7"/>
    <w:rsid w:val="00134F9E"/>
    <w:rsid w:val="001350CA"/>
    <w:rsid w:val="00135110"/>
    <w:rsid w:val="0013512D"/>
    <w:rsid w:val="00135327"/>
    <w:rsid w:val="001356CF"/>
    <w:rsid w:val="00135964"/>
    <w:rsid w:val="001359A9"/>
    <w:rsid w:val="00135D40"/>
    <w:rsid w:val="00135EB8"/>
    <w:rsid w:val="00135FA6"/>
    <w:rsid w:val="00136042"/>
    <w:rsid w:val="001361C3"/>
    <w:rsid w:val="001361F8"/>
    <w:rsid w:val="0013627C"/>
    <w:rsid w:val="001362DD"/>
    <w:rsid w:val="00136432"/>
    <w:rsid w:val="00136438"/>
    <w:rsid w:val="0013651F"/>
    <w:rsid w:val="0013659A"/>
    <w:rsid w:val="0013687B"/>
    <w:rsid w:val="00136A12"/>
    <w:rsid w:val="00136A81"/>
    <w:rsid w:val="00136AEF"/>
    <w:rsid w:val="00136BEE"/>
    <w:rsid w:val="001373EF"/>
    <w:rsid w:val="00137491"/>
    <w:rsid w:val="001376BD"/>
    <w:rsid w:val="0013786F"/>
    <w:rsid w:val="001379F2"/>
    <w:rsid w:val="00137D3A"/>
    <w:rsid w:val="00137D46"/>
    <w:rsid w:val="00137DB7"/>
    <w:rsid w:val="00137E9E"/>
    <w:rsid w:val="0014003F"/>
    <w:rsid w:val="0014017E"/>
    <w:rsid w:val="0014033F"/>
    <w:rsid w:val="0014058C"/>
    <w:rsid w:val="001406C5"/>
    <w:rsid w:val="00140806"/>
    <w:rsid w:val="00140C21"/>
    <w:rsid w:val="00140E20"/>
    <w:rsid w:val="00140FED"/>
    <w:rsid w:val="0014109E"/>
    <w:rsid w:val="00141176"/>
    <w:rsid w:val="001412D8"/>
    <w:rsid w:val="0014160F"/>
    <w:rsid w:val="00141988"/>
    <w:rsid w:val="00141A44"/>
    <w:rsid w:val="00141F2B"/>
    <w:rsid w:val="00141F8E"/>
    <w:rsid w:val="00141FC8"/>
    <w:rsid w:val="00142205"/>
    <w:rsid w:val="00142451"/>
    <w:rsid w:val="001424B7"/>
    <w:rsid w:val="001425CD"/>
    <w:rsid w:val="001426B7"/>
    <w:rsid w:val="001427B3"/>
    <w:rsid w:val="001427B5"/>
    <w:rsid w:val="001427ED"/>
    <w:rsid w:val="00142981"/>
    <w:rsid w:val="00142AD5"/>
    <w:rsid w:val="00142AE0"/>
    <w:rsid w:val="00142B6F"/>
    <w:rsid w:val="00142B95"/>
    <w:rsid w:val="00142C01"/>
    <w:rsid w:val="001432C1"/>
    <w:rsid w:val="00143433"/>
    <w:rsid w:val="00143483"/>
    <w:rsid w:val="00143493"/>
    <w:rsid w:val="00143545"/>
    <w:rsid w:val="00143670"/>
    <w:rsid w:val="0014375F"/>
    <w:rsid w:val="0014394D"/>
    <w:rsid w:val="00143A4A"/>
    <w:rsid w:val="00143AC8"/>
    <w:rsid w:val="00143C4E"/>
    <w:rsid w:val="00143D7B"/>
    <w:rsid w:val="00143DFB"/>
    <w:rsid w:val="00143F92"/>
    <w:rsid w:val="00143FE1"/>
    <w:rsid w:val="001440C7"/>
    <w:rsid w:val="001443E7"/>
    <w:rsid w:val="0014466C"/>
    <w:rsid w:val="001447B3"/>
    <w:rsid w:val="001448D1"/>
    <w:rsid w:val="00144ADF"/>
    <w:rsid w:val="00144B44"/>
    <w:rsid w:val="00144CFB"/>
    <w:rsid w:val="00144E90"/>
    <w:rsid w:val="0014527C"/>
    <w:rsid w:val="00145334"/>
    <w:rsid w:val="00145635"/>
    <w:rsid w:val="001456EF"/>
    <w:rsid w:val="001459D7"/>
    <w:rsid w:val="00145C6F"/>
    <w:rsid w:val="00146118"/>
    <w:rsid w:val="00146194"/>
    <w:rsid w:val="00146545"/>
    <w:rsid w:val="00146663"/>
    <w:rsid w:val="00146A96"/>
    <w:rsid w:val="00146B88"/>
    <w:rsid w:val="00146C72"/>
    <w:rsid w:val="00146C8A"/>
    <w:rsid w:val="00146D7B"/>
    <w:rsid w:val="00146ECD"/>
    <w:rsid w:val="00146F98"/>
    <w:rsid w:val="00147025"/>
    <w:rsid w:val="001470C1"/>
    <w:rsid w:val="0014713F"/>
    <w:rsid w:val="001473AC"/>
    <w:rsid w:val="0014744F"/>
    <w:rsid w:val="00147755"/>
    <w:rsid w:val="00147A61"/>
    <w:rsid w:val="00147D91"/>
    <w:rsid w:val="00147EE1"/>
    <w:rsid w:val="00147FE1"/>
    <w:rsid w:val="00150031"/>
    <w:rsid w:val="00150088"/>
    <w:rsid w:val="0015027C"/>
    <w:rsid w:val="0015027E"/>
    <w:rsid w:val="0015028E"/>
    <w:rsid w:val="0015035F"/>
    <w:rsid w:val="001506BE"/>
    <w:rsid w:val="001507CB"/>
    <w:rsid w:val="001509C6"/>
    <w:rsid w:val="00150C2D"/>
    <w:rsid w:val="00150C67"/>
    <w:rsid w:val="00150DCD"/>
    <w:rsid w:val="00150FA7"/>
    <w:rsid w:val="0015111D"/>
    <w:rsid w:val="00151169"/>
    <w:rsid w:val="00151421"/>
    <w:rsid w:val="0015142B"/>
    <w:rsid w:val="00151506"/>
    <w:rsid w:val="00151725"/>
    <w:rsid w:val="00151855"/>
    <w:rsid w:val="00151F56"/>
    <w:rsid w:val="00151F6E"/>
    <w:rsid w:val="00151F8C"/>
    <w:rsid w:val="00151FA3"/>
    <w:rsid w:val="001520F4"/>
    <w:rsid w:val="001522CE"/>
    <w:rsid w:val="00152561"/>
    <w:rsid w:val="001525B8"/>
    <w:rsid w:val="00152777"/>
    <w:rsid w:val="00152924"/>
    <w:rsid w:val="0015294A"/>
    <w:rsid w:val="00152998"/>
    <w:rsid w:val="00152A07"/>
    <w:rsid w:val="00152B40"/>
    <w:rsid w:val="00152BD2"/>
    <w:rsid w:val="00152ED5"/>
    <w:rsid w:val="00152FF8"/>
    <w:rsid w:val="00153052"/>
    <w:rsid w:val="001532F0"/>
    <w:rsid w:val="00153835"/>
    <w:rsid w:val="00153B53"/>
    <w:rsid w:val="00153BE3"/>
    <w:rsid w:val="00153C86"/>
    <w:rsid w:val="00153DE4"/>
    <w:rsid w:val="00153E79"/>
    <w:rsid w:val="0015404D"/>
    <w:rsid w:val="001540B5"/>
    <w:rsid w:val="00154121"/>
    <w:rsid w:val="001541D0"/>
    <w:rsid w:val="0015436C"/>
    <w:rsid w:val="001543E6"/>
    <w:rsid w:val="00154652"/>
    <w:rsid w:val="0015477E"/>
    <w:rsid w:val="00154982"/>
    <w:rsid w:val="00154985"/>
    <w:rsid w:val="00154AA9"/>
    <w:rsid w:val="00154C15"/>
    <w:rsid w:val="00154D42"/>
    <w:rsid w:val="00154FAE"/>
    <w:rsid w:val="001552B9"/>
    <w:rsid w:val="0015550D"/>
    <w:rsid w:val="001556CE"/>
    <w:rsid w:val="0015589D"/>
    <w:rsid w:val="00155998"/>
    <w:rsid w:val="00155BD4"/>
    <w:rsid w:val="00155E4F"/>
    <w:rsid w:val="00155F58"/>
    <w:rsid w:val="0015606B"/>
    <w:rsid w:val="001561EB"/>
    <w:rsid w:val="001562EE"/>
    <w:rsid w:val="0015634F"/>
    <w:rsid w:val="0015641C"/>
    <w:rsid w:val="00156469"/>
    <w:rsid w:val="0015650C"/>
    <w:rsid w:val="0015671B"/>
    <w:rsid w:val="0015694F"/>
    <w:rsid w:val="0015696E"/>
    <w:rsid w:val="00156D18"/>
    <w:rsid w:val="00156FD6"/>
    <w:rsid w:val="001570BE"/>
    <w:rsid w:val="001573B3"/>
    <w:rsid w:val="00157410"/>
    <w:rsid w:val="00157446"/>
    <w:rsid w:val="00157477"/>
    <w:rsid w:val="00157514"/>
    <w:rsid w:val="001575AD"/>
    <w:rsid w:val="0015772A"/>
    <w:rsid w:val="00157983"/>
    <w:rsid w:val="00157A2A"/>
    <w:rsid w:val="00157B58"/>
    <w:rsid w:val="00157CD4"/>
    <w:rsid w:val="00157D7C"/>
    <w:rsid w:val="00160346"/>
    <w:rsid w:val="00160365"/>
    <w:rsid w:val="001604B2"/>
    <w:rsid w:val="001607A7"/>
    <w:rsid w:val="00160946"/>
    <w:rsid w:val="00160BC8"/>
    <w:rsid w:val="00160FC0"/>
    <w:rsid w:val="00161154"/>
    <w:rsid w:val="001611E3"/>
    <w:rsid w:val="0016160B"/>
    <w:rsid w:val="00161777"/>
    <w:rsid w:val="00161A19"/>
    <w:rsid w:val="00161D7F"/>
    <w:rsid w:val="00161DAA"/>
    <w:rsid w:val="00161DE3"/>
    <w:rsid w:val="00161DEA"/>
    <w:rsid w:val="00161E58"/>
    <w:rsid w:val="00162093"/>
    <w:rsid w:val="00162196"/>
    <w:rsid w:val="001623AF"/>
    <w:rsid w:val="0016246C"/>
    <w:rsid w:val="00162557"/>
    <w:rsid w:val="00162846"/>
    <w:rsid w:val="00162D80"/>
    <w:rsid w:val="00162FCC"/>
    <w:rsid w:val="00163391"/>
    <w:rsid w:val="0016347F"/>
    <w:rsid w:val="001634DE"/>
    <w:rsid w:val="00163514"/>
    <w:rsid w:val="0016353E"/>
    <w:rsid w:val="00163573"/>
    <w:rsid w:val="00163858"/>
    <w:rsid w:val="001638DC"/>
    <w:rsid w:val="0016398A"/>
    <w:rsid w:val="00163D28"/>
    <w:rsid w:val="0016405A"/>
    <w:rsid w:val="0016415B"/>
    <w:rsid w:val="0016417E"/>
    <w:rsid w:val="001642AD"/>
    <w:rsid w:val="0016433F"/>
    <w:rsid w:val="001643E6"/>
    <w:rsid w:val="00164474"/>
    <w:rsid w:val="00164781"/>
    <w:rsid w:val="00164BCE"/>
    <w:rsid w:val="00164C40"/>
    <w:rsid w:val="00164F12"/>
    <w:rsid w:val="001651A6"/>
    <w:rsid w:val="001652D2"/>
    <w:rsid w:val="00165650"/>
    <w:rsid w:val="00165698"/>
    <w:rsid w:val="00165986"/>
    <w:rsid w:val="00165C18"/>
    <w:rsid w:val="00165EF3"/>
    <w:rsid w:val="00165FE9"/>
    <w:rsid w:val="00166033"/>
    <w:rsid w:val="00166207"/>
    <w:rsid w:val="0016644F"/>
    <w:rsid w:val="001664A3"/>
    <w:rsid w:val="001666C5"/>
    <w:rsid w:val="00166868"/>
    <w:rsid w:val="001668E1"/>
    <w:rsid w:val="001668F0"/>
    <w:rsid w:val="00166A5A"/>
    <w:rsid w:val="00166C0D"/>
    <w:rsid w:val="00166DEF"/>
    <w:rsid w:val="00166E03"/>
    <w:rsid w:val="00166F34"/>
    <w:rsid w:val="00166F4E"/>
    <w:rsid w:val="001673E9"/>
    <w:rsid w:val="001674E1"/>
    <w:rsid w:val="0016755D"/>
    <w:rsid w:val="00167568"/>
    <w:rsid w:val="001678B1"/>
    <w:rsid w:val="001679C7"/>
    <w:rsid w:val="00167A76"/>
    <w:rsid w:val="00167F7E"/>
    <w:rsid w:val="0017015F"/>
    <w:rsid w:val="001702AC"/>
    <w:rsid w:val="001703E3"/>
    <w:rsid w:val="00170400"/>
    <w:rsid w:val="00170559"/>
    <w:rsid w:val="001706B9"/>
    <w:rsid w:val="00170A27"/>
    <w:rsid w:val="00170AA2"/>
    <w:rsid w:val="00170DCE"/>
    <w:rsid w:val="00170E5E"/>
    <w:rsid w:val="00171087"/>
    <w:rsid w:val="00171246"/>
    <w:rsid w:val="001712B4"/>
    <w:rsid w:val="001713AD"/>
    <w:rsid w:val="00171439"/>
    <w:rsid w:val="0017192F"/>
    <w:rsid w:val="001719E9"/>
    <w:rsid w:val="00171A88"/>
    <w:rsid w:val="00171B13"/>
    <w:rsid w:val="00171CCC"/>
    <w:rsid w:val="00171D29"/>
    <w:rsid w:val="00171E1E"/>
    <w:rsid w:val="00171F58"/>
    <w:rsid w:val="00171F86"/>
    <w:rsid w:val="00172241"/>
    <w:rsid w:val="0017237D"/>
    <w:rsid w:val="00172585"/>
    <w:rsid w:val="001725CA"/>
    <w:rsid w:val="001726FB"/>
    <w:rsid w:val="001729C2"/>
    <w:rsid w:val="001729CD"/>
    <w:rsid w:val="00172ACB"/>
    <w:rsid w:val="00172C6B"/>
    <w:rsid w:val="00172D46"/>
    <w:rsid w:val="00172E71"/>
    <w:rsid w:val="00172EF9"/>
    <w:rsid w:val="00172FB8"/>
    <w:rsid w:val="00173155"/>
    <w:rsid w:val="00173474"/>
    <w:rsid w:val="00173490"/>
    <w:rsid w:val="00173577"/>
    <w:rsid w:val="001736B9"/>
    <w:rsid w:val="00173795"/>
    <w:rsid w:val="00173F3A"/>
    <w:rsid w:val="00173F3B"/>
    <w:rsid w:val="00174057"/>
    <w:rsid w:val="0017424E"/>
    <w:rsid w:val="0017426C"/>
    <w:rsid w:val="001742F0"/>
    <w:rsid w:val="001742FB"/>
    <w:rsid w:val="00174357"/>
    <w:rsid w:val="0017463E"/>
    <w:rsid w:val="001746BC"/>
    <w:rsid w:val="001749FA"/>
    <w:rsid w:val="00174A7D"/>
    <w:rsid w:val="00174AFF"/>
    <w:rsid w:val="00174B24"/>
    <w:rsid w:val="00174BAB"/>
    <w:rsid w:val="001751A3"/>
    <w:rsid w:val="0017558E"/>
    <w:rsid w:val="001755A0"/>
    <w:rsid w:val="00175A6B"/>
    <w:rsid w:val="00175AB0"/>
    <w:rsid w:val="00175C7F"/>
    <w:rsid w:val="00175C87"/>
    <w:rsid w:val="00175E41"/>
    <w:rsid w:val="001763A7"/>
    <w:rsid w:val="001764BB"/>
    <w:rsid w:val="00176604"/>
    <w:rsid w:val="00176789"/>
    <w:rsid w:val="00176B27"/>
    <w:rsid w:val="00176CF8"/>
    <w:rsid w:val="00176DAB"/>
    <w:rsid w:val="001770A6"/>
    <w:rsid w:val="00177356"/>
    <w:rsid w:val="0017751B"/>
    <w:rsid w:val="001775A8"/>
    <w:rsid w:val="00177819"/>
    <w:rsid w:val="0017785B"/>
    <w:rsid w:val="001778C2"/>
    <w:rsid w:val="0017799E"/>
    <w:rsid w:val="00177BF1"/>
    <w:rsid w:val="00177DAB"/>
    <w:rsid w:val="00177DC9"/>
    <w:rsid w:val="0018006B"/>
    <w:rsid w:val="00180192"/>
    <w:rsid w:val="001801F6"/>
    <w:rsid w:val="00180271"/>
    <w:rsid w:val="00180489"/>
    <w:rsid w:val="0018050B"/>
    <w:rsid w:val="0018057F"/>
    <w:rsid w:val="00180686"/>
    <w:rsid w:val="001808A5"/>
    <w:rsid w:val="00180982"/>
    <w:rsid w:val="0018099C"/>
    <w:rsid w:val="00180C88"/>
    <w:rsid w:val="00180D4C"/>
    <w:rsid w:val="001811C5"/>
    <w:rsid w:val="001812E0"/>
    <w:rsid w:val="001813D5"/>
    <w:rsid w:val="001814A9"/>
    <w:rsid w:val="001816EC"/>
    <w:rsid w:val="00181891"/>
    <w:rsid w:val="00181971"/>
    <w:rsid w:val="00181AE5"/>
    <w:rsid w:val="00181C72"/>
    <w:rsid w:val="00181D0B"/>
    <w:rsid w:val="00181DB3"/>
    <w:rsid w:val="00181FBD"/>
    <w:rsid w:val="0018216D"/>
    <w:rsid w:val="00182196"/>
    <w:rsid w:val="0018232A"/>
    <w:rsid w:val="00182407"/>
    <w:rsid w:val="001827A0"/>
    <w:rsid w:val="001827EF"/>
    <w:rsid w:val="0018281C"/>
    <w:rsid w:val="00182956"/>
    <w:rsid w:val="00182C9E"/>
    <w:rsid w:val="00182EC0"/>
    <w:rsid w:val="00182FE0"/>
    <w:rsid w:val="00183031"/>
    <w:rsid w:val="00183157"/>
    <w:rsid w:val="001833AA"/>
    <w:rsid w:val="001834FF"/>
    <w:rsid w:val="0018368F"/>
    <w:rsid w:val="0018398A"/>
    <w:rsid w:val="00183EFD"/>
    <w:rsid w:val="00183F69"/>
    <w:rsid w:val="00184006"/>
    <w:rsid w:val="0018405A"/>
    <w:rsid w:val="001840EC"/>
    <w:rsid w:val="00184448"/>
    <w:rsid w:val="0018480E"/>
    <w:rsid w:val="00184869"/>
    <w:rsid w:val="0018487D"/>
    <w:rsid w:val="00184A44"/>
    <w:rsid w:val="00184BA0"/>
    <w:rsid w:val="00184ECF"/>
    <w:rsid w:val="00184EDF"/>
    <w:rsid w:val="001853F6"/>
    <w:rsid w:val="001855AD"/>
    <w:rsid w:val="001856D1"/>
    <w:rsid w:val="00185744"/>
    <w:rsid w:val="001857CA"/>
    <w:rsid w:val="00185948"/>
    <w:rsid w:val="00185A0B"/>
    <w:rsid w:val="00185D09"/>
    <w:rsid w:val="00185D0C"/>
    <w:rsid w:val="00185E58"/>
    <w:rsid w:val="001860F7"/>
    <w:rsid w:val="00186195"/>
    <w:rsid w:val="0018663B"/>
    <w:rsid w:val="0018666F"/>
    <w:rsid w:val="00186795"/>
    <w:rsid w:val="0018697C"/>
    <w:rsid w:val="00186BE2"/>
    <w:rsid w:val="00186C9A"/>
    <w:rsid w:val="00186D58"/>
    <w:rsid w:val="00186EE8"/>
    <w:rsid w:val="00187093"/>
    <w:rsid w:val="001870EA"/>
    <w:rsid w:val="0018722B"/>
    <w:rsid w:val="00187424"/>
    <w:rsid w:val="00187C87"/>
    <w:rsid w:val="00187E8C"/>
    <w:rsid w:val="00187EEE"/>
    <w:rsid w:val="00187FE2"/>
    <w:rsid w:val="00190063"/>
    <w:rsid w:val="00190088"/>
    <w:rsid w:val="001900D1"/>
    <w:rsid w:val="001902A4"/>
    <w:rsid w:val="001902B3"/>
    <w:rsid w:val="0019034C"/>
    <w:rsid w:val="00190738"/>
    <w:rsid w:val="001907DE"/>
    <w:rsid w:val="00190853"/>
    <w:rsid w:val="00190906"/>
    <w:rsid w:val="0019094B"/>
    <w:rsid w:val="001909CE"/>
    <w:rsid w:val="00190B0E"/>
    <w:rsid w:val="00190B20"/>
    <w:rsid w:val="00190ED5"/>
    <w:rsid w:val="00190F99"/>
    <w:rsid w:val="0019108A"/>
    <w:rsid w:val="001914EA"/>
    <w:rsid w:val="001915C4"/>
    <w:rsid w:val="00191659"/>
    <w:rsid w:val="001918A5"/>
    <w:rsid w:val="00191D69"/>
    <w:rsid w:val="00191DAF"/>
    <w:rsid w:val="00191FD2"/>
    <w:rsid w:val="00191FF8"/>
    <w:rsid w:val="001922B5"/>
    <w:rsid w:val="00192495"/>
    <w:rsid w:val="00192500"/>
    <w:rsid w:val="0019252E"/>
    <w:rsid w:val="00192975"/>
    <w:rsid w:val="00192B7B"/>
    <w:rsid w:val="00192C4E"/>
    <w:rsid w:val="00192F29"/>
    <w:rsid w:val="001934AB"/>
    <w:rsid w:val="001935F4"/>
    <w:rsid w:val="00193882"/>
    <w:rsid w:val="00193A00"/>
    <w:rsid w:val="00193AAF"/>
    <w:rsid w:val="00193B52"/>
    <w:rsid w:val="00193CF9"/>
    <w:rsid w:val="00193CFA"/>
    <w:rsid w:val="00193EC5"/>
    <w:rsid w:val="00194142"/>
    <w:rsid w:val="001942B6"/>
    <w:rsid w:val="00194334"/>
    <w:rsid w:val="001944FC"/>
    <w:rsid w:val="001945E9"/>
    <w:rsid w:val="00194836"/>
    <w:rsid w:val="0019493A"/>
    <w:rsid w:val="00194B43"/>
    <w:rsid w:val="00194DDA"/>
    <w:rsid w:val="00194EB2"/>
    <w:rsid w:val="00194F5A"/>
    <w:rsid w:val="00195096"/>
    <w:rsid w:val="001950BA"/>
    <w:rsid w:val="001950F8"/>
    <w:rsid w:val="00195404"/>
    <w:rsid w:val="001955D6"/>
    <w:rsid w:val="00195616"/>
    <w:rsid w:val="00195728"/>
    <w:rsid w:val="0019585B"/>
    <w:rsid w:val="0019599B"/>
    <w:rsid w:val="001959F4"/>
    <w:rsid w:val="00195A69"/>
    <w:rsid w:val="00195C73"/>
    <w:rsid w:val="00195FBC"/>
    <w:rsid w:val="001963C1"/>
    <w:rsid w:val="001964F5"/>
    <w:rsid w:val="00196508"/>
    <w:rsid w:val="0019656F"/>
    <w:rsid w:val="00196570"/>
    <w:rsid w:val="00196996"/>
    <w:rsid w:val="00196E6C"/>
    <w:rsid w:val="001971F0"/>
    <w:rsid w:val="0019761F"/>
    <w:rsid w:val="001976BE"/>
    <w:rsid w:val="00197712"/>
    <w:rsid w:val="00197721"/>
    <w:rsid w:val="001979F4"/>
    <w:rsid w:val="00197A52"/>
    <w:rsid w:val="00197C2C"/>
    <w:rsid w:val="00197C3F"/>
    <w:rsid w:val="00197D5F"/>
    <w:rsid w:val="001A0227"/>
    <w:rsid w:val="001A0277"/>
    <w:rsid w:val="001A0419"/>
    <w:rsid w:val="001A0582"/>
    <w:rsid w:val="001A05A2"/>
    <w:rsid w:val="001A0BE7"/>
    <w:rsid w:val="001A0DB9"/>
    <w:rsid w:val="001A0E4A"/>
    <w:rsid w:val="001A10FB"/>
    <w:rsid w:val="001A11B4"/>
    <w:rsid w:val="001A16BA"/>
    <w:rsid w:val="001A178B"/>
    <w:rsid w:val="001A1928"/>
    <w:rsid w:val="001A1FC4"/>
    <w:rsid w:val="001A226D"/>
    <w:rsid w:val="001A24CE"/>
    <w:rsid w:val="001A24EA"/>
    <w:rsid w:val="001A250C"/>
    <w:rsid w:val="001A2578"/>
    <w:rsid w:val="001A27C2"/>
    <w:rsid w:val="001A2F86"/>
    <w:rsid w:val="001A2FA0"/>
    <w:rsid w:val="001A316A"/>
    <w:rsid w:val="001A31DD"/>
    <w:rsid w:val="001A3310"/>
    <w:rsid w:val="001A3341"/>
    <w:rsid w:val="001A3404"/>
    <w:rsid w:val="001A3415"/>
    <w:rsid w:val="001A35A2"/>
    <w:rsid w:val="001A3672"/>
    <w:rsid w:val="001A377F"/>
    <w:rsid w:val="001A37ED"/>
    <w:rsid w:val="001A398B"/>
    <w:rsid w:val="001A3D1E"/>
    <w:rsid w:val="001A3E28"/>
    <w:rsid w:val="001A3EF1"/>
    <w:rsid w:val="001A3F02"/>
    <w:rsid w:val="001A3FCC"/>
    <w:rsid w:val="001A4391"/>
    <w:rsid w:val="001A44C1"/>
    <w:rsid w:val="001A486C"/>
    <w:rsid w:val="001A487C"/>
    <w:rsid w:val="001A4B64"/>
    <w:rsid w:val="001A4F1D"/>
    <w:rsid w:val="001A506F"/>
    <w:rsid w:val="001A5112"/>
    <w:rsid w:val="001A5206"/>
    <w:rsid w:val="001A56FA"/>
    <w:rsid w:val="001A572B"/>
    <w:rsid w:val="001A57F6"/>
    <w:rsid w:val="001A58A6"/>
    <w:rsid w:val="001A593A"/>
    <w:rsid w:val="001A597C"/>
    <w:rsid w:val="001A5A2D"/>
    <w:rsid w:val="001A5F2C"/>
    <w:rsid w:val="001A6191"/>
    <w:rsid w:val="001A61CB"/>
    <w:rsid w:val="001A6210"/>
    <w:rsid w:val="001A62DE"/>
    <w:rsid w:val="001A62E9"/>
    <w:rsid w:val="001A649B"/>
    <w:rsid w:val="001A669E"/>
    <w:rsid w:val="001A678D"/>
    <w:rsid w:val="001A67BB"/>
    <w:rsid w:val="001A67E4"/>
    <w:rsid w:val="001A6815"/>
    <w:rsid w:val="001A6B8B"/>
    <w:rsid w:val="001A6F1E"/>
    <w:rsid w:val="001A708B"/>
    <w:rsid w:val="001A70E6"/>
    <w:rsid w:val="001A7273"/>
    <w:rsid w:val="001A72B8"/>
    <w:rsid w:val="001A74D3"/>
    <w:rsid w:val="001A7511"/>
    <w:rsid w:val="001A75D8"/>
    <w:rsid w:val="001A773F"/>
    <w:rsid w:val="001A7783"/>
    <w:rsid w:val="001A7908"/>
    <w:rsid w:val="001A7FBA"/>
    <w:rsid w:val="001B0157"/>
    <w:rsid w:val="001B015B"/>
    <w:rsid w:val="001B02D6"/>
    <w:rsid w:val="001B0338"/>
    <w:rsid w:val="001B03CB"/>
    <w:rsid w:val="001B070B"/>
    <w:rsid w:val="001B08A5"/>
    <w:rsid w:val="001B09E6"/>
    <w:rsid w:val="001B0AE4"/>
    <w:rsid w:val="001B0B15"/>
    <w:rsid w:val="001B0B26"/>
    <w:rsid w:val="001B0C73"/>
    <w:rsid w:val="001B1070"/>
    <w:rsid w:val="001B1081"/>
    <w:rsid w:val="001B108E"/>
    <w:rsid w:val="001B11EE"/>
    <w:rsid w:val="001B13C0"/>
    <w:rsid w:val="001B1425"/>
    <w:rsid w:val="001B1498"/>
    <w:rsid w:val="001B14CA"/>
    <w:rsid w:val="001B169C"/>
    <w:rsid w:val="001B1A55"/>
    <w:rsid w:val="001B1D48"/>
    <w:rsid w:val="001B1EC2"/>
    <w:rsid w:val="001B1F0B"/>
    <w:rsid w:val="001B1F68"/>
    <w:rsid w:val="001B20A3"/>
    <w:rsid w:val="001B2630"/>
    <w:rsid w:val="001B27E3"/>
    <w:rsid w:val="001B2B22"/>
    <w:rsid w:val="001B2BAF"/>
    <w:rsid w:val="001B2C5E"/>
    <w:rsid w:val="001B2C9B"/>
    <w:rsid w:val="001B2E38"/>
    <w:rsid w:val="001B301D"/>
    <w:rsid w:val="001B30F1"/>
    <w:rsid w:val="001B31C5"/>
    <w:rsid w:val="001B329D"/>
    <w:rsid w:val="001B33A4"/>
    <w:rsid w:val="001B3407"/>
    <w:rsid w:val="001B3693"/>
    <w:rsid w:val="001B36EB"/>
    <w:rsid w:val="001B38EB"/>
    <w:rsid w:val="001B39A0"/>
    <w:rsid w:val="001B3D33"/>
    <w:rsid w:val="001B4025"/>
    <w:rsid w:val="001B402E"/>
    <w:rsid w:val="001B418F"/>
    <w:rsid w:val="001B41CB"/>
    <w:rsid w:val="001B433F"/>
    <w:rsid w:val="001B43EC"/>
    <w:rsid w:val="001B443D"/>
    <w:rsid w:val="001B461D"/>
    <w:rsid w:val="001B48AF"/>
    <w:rsid w:val="001B5112"/>
    <w:rsid w:val="001B528D"/>
    <w:rsid w:val="001B5480"/>
    <w:rsid w:val="001B5487"/>
    <w:rsid w:val="001B54F5"/>
    <w:rsid w:val="001B5627"/>
    <w:rsid w:val="001B5680"/>
    <w:rsid w:val="001B5757"/>
    <w:rsid w:val="001B5925"/>
    <w:rsid w:val="001B5CFA"/>
    <w:rsid w:val="001B5DD9"/>
    <w:rsid w:val="001B6009"/>
    <w:rsid w:val="001B6224"/>
    <w:rsid w:val="001B62F8"/>
    <w:rsid w:val="001B62FA"/>
    <w:rsid w:val="001B6313"/>
    <w:rsid w:val="001B645B"/>
    <w:rsid w:val="001B6492"/>
    <w:rsid w:val="001B6557"/>
    <w:rsid w:val="001B6617"/>
    <w:rsid w:val="001B6623"/>
    <w:rsid w:val="001B67B8"/>
    <w:rsid w:val="001B6A0B"/>
    <w:rsid w:val="001B6ADC"/>
    <w:rsid w:val="001B6B7E"/>
    <w:rsid w:val="001B6BCD"/>
    <w:rsid w:val="001B6C45"/>
    <w:rsid w:val="001B6D41"/>
    <w:rsid w:val="001B6D6D"/>
    <w:rsid w:val="001B730A"/>
    <w:rsid w:val="001B731B"/>
    <w:rsid w:val="001B743F"/>
    <w:rsid w:val="001B74B1"/>
    <w:rsid w:val="001B74ED"/>
    <w:rsid w:val="001B75EE"/>
    <w:rsid w:val="001B7620"/>
    <w:rsid w:val="001B76C5"/>
    <w:rsid w:val="001B7986"/>
    <w:rsid w:val="001B7A24"/>
    <w:rsid w:val="001B7B6A"/>
    <w:rsid w:val="001B7DA7"/>
    <w:rsid w:val="001B7E43"/>
    <w:rsid w:val="001B7FEB"/>
    <w:rsid w:val="001C009B"/>
    <w:rsid w:val="001C00BB"/>
    <w:rsid w:val="001C0174"/>
    <w:rsid w:val="001C01F3"/>
    <w:rsid w:val="001C02CB"/>
    <w:rsid w:val="001C02F7"/>
    <w:rsid w:val="001C08E1"/>
    <w:rsid w:val="001C0921"/>
    <w:rsid w:val="001C093F"/>
    <w:rsid w:val="001C09ED"/>
    <w:rsid w:val="001C0A4D"/>
    <w:rsid w:val="001C0A5B"/>
    <w:rsid w:val="001C0C04"/>
    <w:rsid w:val="001C0C89"/>
    <w:rsid w:val="001C1166"/>
    <w:rsid w:val="001C1430"/>
    <w:rsid w:val="001C1840"/>
    <w:rsid w:val="001C1893"/>
    <w:rsid w:val="001C19EA"/>
    <w:rsid w:val="001C1A0F"/>
    <w:rsid w:val="001C1A9D"/>
    <w:rsid w:val="001C1C46"/>
    <w:rsid w:val="001C1E08"/>
    <w:rsid w:val="001C1F6A"/>
    <w:rsid w:val="001C1FAF"/>
    <w:rsid w:val="001C2095"/>
    <w:rsid w:val="001C2320"/>
    <w:rsid w:val="001C2480"/>
    <w:rsid w:val="001C2717"/>
    <w:rsid w:val="001C278E"/>
    <w:rsid w:val="001C279D"/>
    <w:rsid w:val="001C2C92"/>
    <w:rsid w:val="001C2F9A"/>
    <w:rsid w:val="001C3821"/>
    <w:rsid w:val="001C384B"/>
    <w:rsid w:val="001C384E"/>
    <w:rsid w:val="001C3933"/>
    <w:rsid w:val="001C3A2B"/>
    <w:rsid w:val="001C3AD6"/>
    <w:rsid w:val="001C3B27"/>
    <w:rsid w:val="001C3B98"/>
    <w:rsid w:val="001C3D41"/>
    <w:rsid w:val="001C3DDD"/>
    <w:rsid w:val="001C3E44"/>
    <w:rsid w:val="001C3E76"/>
    <w:rsid w:val="001C4001"/>
    <w:rsid w:val="001C4349"/>
    <w:rsid w:val="001C449D"/>
    <w:rsid w:val="001C44E9"/>
    <w:rsid w:val="001C4539"/>
    <w:rsid w:val="001C454E"/>
    <w:rsid w:val="001C49B0"/>
    <w:rsid w:val="001C4A7D"/>
    <w:rsid w:val="001C4B70"/>
    <w:rsid w:val="001C4BDE"/>
    <w:rsid w:val="001C4DDA"/>
    <w:rsid w:val="001C5041"/>
    <w:rsid w:val="001C528A"/>
    <w:rsid w:val="001C5360"/>
    <w:rsid w:val="001C54F5"/>
    <w:rsid w:val="001C55C0"/>
    <w:rsid w:val="001C5929"/>
    <w:rsid w:val="001C59A6"/>
    <w:rsid w:val="001C5AB5"/>
    <w:rsid w:val="001C5FFB"/>
    <w:rsid w:val="001C6019"/>
    <w:rsid w:val="001C60B5"/>
    <w:rsid w:val="001C6209"/>
    <w:rsid w:val="001C62AF"/>
    <w:rsid w:val="001C646B"/>
    <w:rsid w:val="001C67C0"/>
    <w:rsid w:val="001C68A0"/>
    <w:rsid w:val="001C6A38"/>
    <w:rsid w:val="001C6A82"/>
    <w:rsid w:val="001C6B0C"/>
    <w:rsid w:val="001C6CB8"/>
    <w:rsid w:val="001C6CE7"/>
    <w:rsid w:val="001C6DB5"/>
    <w:rsid w:val="001C6DE1"/>
    <w:rsid w:val="001C7201"/>
    <w:rsid w:val="001C74EF"/>
    <w:rsid w:val="001C7586"/>
    <w:rsid w:val="001C766F"/>
    <w:rsid w:val="001C7826"/>
    <w:rsid w:val="001C78C0"/>
    <w:rsid w:val="001C7C68"/>
    <w:rsid w:val="001C7DF1"/>
    <w:rsid w:val="001D0251"/>
    <w:rsid w:val="001D03BB"/>
    <w:rsid w:val="001D0936"/>
    <w:rsid w:val="001D0A52"/>
    <w:rsid w:val="001D0AAA"/>
    <w:rsid w:val="001D0CC4"/>
    <w:rsid w:val="001D0CDB"/>
    <w:rsid w:val="001D0ED4"/>
    <w:rsid w:val="001D0F0F"/>
    <w:rsid w:val="001D0F76"/>
    <w:rsid w:val="001D19CD"/>
    <w:rsid w:val="001D1A08"/>
    <w:rsid w:val="001D1C24"/>
    <w:rsid w:val="001D1C60"/>
    <w:rsid w:val="001D1D87"/>
    <w:rsid w:val="001D20E9"/>
    <w:rsid w:val="001D2186"/>
    <w:rsid w:val="001D21A4"/>
    <w:rsid w:val="001D21C9"/>
    <w:rsid w:val="001D220C"/>
    <w:rsid w:val="001D22A1"/>
    <w:rsid w:val="001D237A"/>
    <w:rsid w:val="001D23E3"/>
    <w:rsid w:val="001D2A41"/>
    <w:rsid w:val="001D2CDE"/>
    <w:rsid w:val="001D2D0D"/>
    <w:rsid w:val="001D2E5C"/>
    <w:rsid w:val="001D3136"/>
    <w:rsid w:val="001D3447"/>
    <w:rsid w:val="001D3611"/>
    <w:rsid w:val="001D36C2"/>
    <w:rsid w:val="001D373F"/>
    <w:rsid w:val="001D3840"/>
    <w:rsid w:val="001D397F"/>
    <w:rsid w:val="001D3A72"/>
    <w:rsid w:val="001D3B91"/>
    <w:rsid w:val="001D3BA7"/>
    <w:rsid w:val="001D3C8A"/>
    <w:rsid w:val="001D3CFD"/>
    <w:rsid w:val="001D3EB0"/>
    <w:rsid w:val="001D3F02"/>
    <w:rsid w:val="001D4085"/>
    <w:rsid w:val="001D408F"/>
    <w:rsid w:val="001D4244"/>
    <w:rsid w:val="001D4279"/>
    <w:rsid w:val="001D4334"/>
    <w:rsid w:val="001D448D"/>
    <w:rsid w:val="001D45B5"/>
    <w:rsid w:val="001D465C"/>
    <w:rsid w:val="001D469D"/>
    <w:rsid w:val="001D47E1"/>
    <w:rsid w:val="001D4A9D"/>
    <w:rsid w:val="001D4EC3"/>
    <w:rsid w:val="001D506B"/>
    <w:rsid w:val="001D517D"/>
    <w:rsid w:val="001D5492"/>
    <w:rsid w:val="001D5530"/>
    <w:rsid w:val="001D59A5"/>
    <w:rsid w:val="001D5B6A"/>
    <w:rsid w:val="001D5B7C"/>
    <w:rsid w:val="001D5C19"/>
    <w:rsid w:val="001D5D98"/>
    <w:rsid w:val="001D5E79"/>
    <w:rsid w:val="001D5E96"/>
    <w:rsid w:val="001D6013"/>
    <w:rsid w:val="001D6043"/>
    <w:rsid w:val="001D6088"/>
    <w:rsid w:val="001D6294"/>
    <w:rsid w:val="001D6431"/>
    <w:rsid w:val="001D6768"/>
    <w:rsid w:val="001D676A"/>
    <w:rsid w:val="001D687C"/>
    <w:rsid w:val="001D6B77"/>
    <w:rsid w:val="001D6BA9"/>
    <w:rsid w:val="001D6C03"/>
    <w:rsid w:val="001D6C13"/>
    <w:rsid w:val="001D6D0A"/>
    <w:rsid w:val="001D6D4F"/>
    <w:rsid w:val="001D6DB7"/>
    <w:rsid w:val="001D6DEB"/>
    <w:rsid w:val="001D6EB1"/>
    <w:rsid w:val="001D6EB4"/>
    <w:rsid w:val="001D6F05"/>
    <w:rsid w:val="001D6F1F"/>
    <w:rsid w:val="001D6FA9"/>
    <w:rsid w:val="001D70B7"/>
    <w:rsid w:val="001D7864"/>
    <w:rsid w:val="001D7D7B"/>
    <w:rsid w:val="001D7F4B"/>
    <w:rsid w:val="001E0453"/>
    <w:rsid w:val="001E05E1"/>
    <w:rsid w:val="001E0603"/>
    <w:rsid w:val="001E0703"/>
    <w:rsid w:val="001E090E"/>
    <w:rsid w:val="001E0C2A"/>
    <w:rsid w:val="001E0C4F"/>
    <w:rsid w:val="001E0DB1"/>
    <w:rsid w:val="001E0E83"/>
    <w:rsid w:val="001E0F0B"/>
    <w:rsid w:val="001E11C9"/>
    <w:rsid w:val="001E1249"/>
    <w:rsid w:val="001E13E0"/>
    <w:rsid w:val="001E1416"/>
    <w:rsid w:val="001E14DA"/>
    <w:rsid w:val="001E15A0"/>
    <w:rsid w:val="001E175F"/>
    <w:rsid w:val="001E1905"/>
    <w:rsid w:val="001E1994"/>
    <w:rsid w:val="001E19E8"/>
    <w:rsid w:val="001E1B89"/>
    <w:rsid w:val="001E1F8B"/>
    <w:rsid w:val="001E1F9F"/>
    <w:rsid w:val="001E2066"/>
    <w:rsid w:val="001E2084"/>
    <w:rsid w:val="001E2330"/>
    <w:rsid w:val="001E2380"/>
    <w:rsid w:val="001E23BB"/>
    <w:rsid w:val="001E248D"/>
    <w:rsid w:val="001E284B"/>
    <w:rsid w:val="001E2C1F"/>
    <w:rsid w:val="001E2EFA"/>
    <w:rsid w:val="001E2F3B"/>
    <w:rsid w:val="001E2F45"/>
    <w:rsid w:val="001E2F8E"/>
    <w:rsid w:val="001E33D9"/>
    <w:rsid w:val="001E3462"/>
    <w:rsid w:val="001E3468"/>
    <w:rsid w:val="001E36E0"/>
    <w:rsid w:val="001E3949"/>
    <w:rsid w:val="001E394E"/>
    <w:rsid w:val="001E396F"/>
    <w:rsid w:val="001E3B0E"/>
    <w:rsid w:val="001E3B17"/>
    <w:rsid w:val="001E3B80"/>
    <w:rsid w:val="001E3BD7"/>
    <w:rsid w:val="001E3D29"/>
    <w:rsid w:val="001E3E22"/>
    <w:rsid w:val="001E3E74"/>
    <w:rsid w:val="001E3E95"/>
    <w:rsid w:val="001E3FEB"/>
    <w:rsid w:val="001E424B"/>
    <w:rsid w:val="001E454F"/>
    <w:rsid w:val="001E45B8"/>
    <w:rsid w:val="001E45E5"/>
    <w:rsid w:val="001E49C2"/>
    <w:rsid w:val="001E4CCD"/>
    <w:rsid w:val="001E4D01"/>
    <w:rsid w:val="001E4F4E"/>
    <w:rsid w:val="001E4FB3"/>
    <w:rsid w:val="001E4FE6"/>
    <w:rsid w:val="001E503A"/>
    <w:rsid w:val="001E51F5"/>
    <w:rsid w:val="001E5229"/>
    <w:rsid w:val="001E534D"/>
    <w:rsid w:val="001E557D"/>
    <w:rsid w:val="001E5803"/>
    <w:rsid w:val="001E5A69"/>
    <w:rsid w:val="001E5A97"/>
    <w:rsid w:val="001E5B12"/>
    <w:rsid w:val="001E6079"/>
    <w:rsid w:val="001E6220"/>
    <w:rsid w:val="001E641E"/>
    <w:rsid w:val="001E6473"/>
    <w:rsid w:val="001E68F3"/>
    <w:rsid w:val="001E6B22"/>
    <w:rsid w:val="001E6CE3"/>
    <w:rsid w:val="001E6CF2"/>
    <w:rsid w:val="001E6D42"/>
    <w:rsid w:val="001E6E45"/>
    <w:rsid w:val="001E70D5"/>
    <w:rsid w:val="001E7341"/>
    <w:rsid w:val="001E7520"/>
    <w:rsid w:val="001E77BD"/>
    <w:rsid w:val="001E782B"/>
    <w:rsid w:val="001E7916"/>
    <w:rsid w:val="001E7A45"/>
    <w:rsid w:val="001E7AEE"/>
    <w:rsid w:val="001E7D68"/>
    <w:rsid w:val="001F0024"/>
    <w:rsid w:val="001F05A2"/>
    <w:rsid w:val="001F07B6"/>
    <w:rsid w:val="001F089A"/>
    <w:rsid w:val="001F0CEE"/>
    <w:rsid w:val="001F0F24"/>
    <w:rsid w:val="001F0FB1"/>
    <w:rsid w:val="001F0FC8"/>
    <w:rsid w:val="001F101F"/>
    <w:rsid w:val="001F102F"/>
    <w:rsid w:val="001F1276"/>
    <w:rsid w:val="001F1471"/>
    <w:rsid w:val="001F162E"/>
    <w:rsid w:val="001F16C0"/>
    <w:rsid w:val="001F1A0C"/>
    <w:rsid w:val="001F1A0F"/>
    <w:rsid w:val="001F1AA9"/>
    <w:rsid w:val="001F1BB8"/>
    <w:rsid w:val="001F1CFA"/>
    <w:rsid w:val="001F1D06"/>
    <w:rsid w:val="001F1E26"/>
    <w:rsid w:val="001F1FB0"/>
    <w:rsid w:val="001F20BA"/>
    <w:rsid w:val="001F23B7"/>
    <w:rsid w:val="001F23EB"/>
    <w:rsid w:val="001F2443"/>
    <w:rsid w:val="001F2446"/>
    <w:rsid w:val="001F2559"/>
    <w:rsid w:val="001F2632"/>
    <w:rsid w:val="001F2666"/>
    <w:rsid w:val="001F26A1"/>
    <w:rsid w:val="001F282B"/>
    <w:rsid w:val="001F2BBC"/>
    <w:rsid w:val="001F2DD4"/>
    <w:rsid w:val="001F2F83"/>
    <w:rsid w:val="001F2FF5"/>
    <w:rsid w:val="001F3016"/>
    <w:rsid w:val="001F3052"/>
    <w:rsid w:val="001F3079"/>
    <w:rsid w:val="001F310D"/>
    <w:rsid w:val="001F32E0"/>
    <w:rsid w:val="001F346D"/>
    <w:rsid w:val="001F394B"/>
    <w:rsid w:val="001F39A3"/>
    <w:rsid w:val="001F3A0A"/>
    <w:rsid w:val="001F3AA7"/>
    <w:rsid w:val="001F3E83"/>
    <w:rsid w:val="001F42AF"/>
    <w:rsid w:val="001F433B"/>
    <w:rsid w:val="001F44EE"/>
    <w:rsid w:val="001F463D"/>
    <w:rsid w:val="001F46E7"/>
    <w:rsid w:val="001F4717"/>
    <w:rsid w:val="001F47C6"/>
    <w:rsid w:val="001F4992"/>
    <w:rsid w:val="001F4A46"/>
    <w:rsid w:val="001F4A5B"/>
    <w:rsid w:val="001F4CE1"/>
    <w:rsid w:val="001F526D"/>
    <w:rsid w:val="001F52E0"/>
    <w:rsid w:val="001F5403"/>
    <w:rsid w:val="001F5AA6"/>
    <w:rsid w:val="001F5CC7"/>
    <w:rsid w:val="001F5DFC"/>
    <w:rsid w:val="001F5F91"/>
    <w:rsid w:val="001F63CB"/>
    <w:rsid w:val="001F661C"/>
    <w:rsid w:val="001F6855"/>
    <w:rsid w:val="001F6A57"/>
    <w:rsid w:val="001F6ABD"/>
    <w:rsid w:val="001F6C27"/>
    <w:rsid w:val="001F6E04"/>
    <w:rsid w:val="001F7224"/>
    <w:rsid w:val="001F7370"/>
    <w:rsid w:val="001F73E2"/>
    <w:rsid w:val="001F74F1"/>
    <w:rsid w:val="001F761B"/>
    <w:rsid w:val="001F7E05"/>
    <w:rsid w:val="001F7F25"/>
    <w:rsid w:val="00200059"/>
    <w:rsid w:val="002000BE"/>
    <w:rsid w:val="002003E8"/>
    <w:rsid w:val="00200652"/>
    <w:rsid w:val="0020077F"/>
    <w:rsid w:val="00200954"/>
    <w:rsid w:val="00200A5D"/>
    <w:rsid w:val="00200AE7"/>
    <w:rsid w:val="00200AEE"/>
    <w:rsid w:val="00200CB1"/>
    <w:rsid w:val="002011FE"/>
    <w:rsid w:val="00201202"/>
    <w:rsid w:val="0020128C"/>
    <w:rsid w:val="0020176A"/>
    <w:rsid w:val="00201813"/>
    <w:rsid w:val="00201890"/>
    <w:rsid w:val="00201972"/>
    <w:rsid w:val="00201ED9"/>
    <w:rsid w:val="0020211D"/>
    <w:rsid w:val="002023EE"/>
    <w:rsid w:val="002024BD"/>
    <w:rsid w:val="00202751"/>
    <w:rsid w:val="002028D4"/>
    <w:rsid w:val="00202A02"/>
    <w:rsid w:val="00202C21"/>
    <w:rsid w:val="00202C55"/>
    <w:rsid w:val="00202C7B"/>
    <w:rsid w:val="00202E6F"/>
    <w:rsid w:val="00203042"/>
    <w:rsid w:val="00203283"/>
    <w:rsid w:val="002032D0"/>
    <w:rsid w:val="002038CA"/>
    <w:rsid w:val="00203CEF"/>
    <w:rsid w:val="00203F3D"/>
    <w:rsid w:val="002040CC"/>
    <w:rsid w:val="002040CE"/>
    <w:rsid w:val="0020410F"/>
    <w:rsid w:val="00204133"/>
    <w:rsid w:val="0020466E"/>
    <w:rsid w:val="002048DE"/>
    <w:rsid w:val="002048F7"/>
    <w:rsid w:val="00204AC3"/>
    <w:rsid w:val="00204CB7"/>
    <w:rsid w:val="00205157"/>
    <w:rsid w:val="0020517E"/>
    <w:rsid w:val="002052E3"/>
    <w:rsid w:val="002053A4"/>
    <w:rsid w:val="0020569B"/>
    <w:rsid w:val="0020585E"/>
    <w:rsid w:val="00205AFF"/>
    <w:rsid w:val="00205B43"/>
    <w:rsid w:val="00205D22"/>
    <w:rsid w:val="00205D4E"/>
    <w:rsid w:val="00205D89"/>
    <w:rsid w:val="00205DB2"/>
    <w:rsid w:val="002060D1"/>
    <w:rsid w:val="00206136"/>
    <w:rsid w:val="002062E3"/>
    <w:rsid w:val="00206487"/>
    <w:rsid w:val="0020651D"/>
    <w:rsid w:val="002066FB"/>
    <w:rsid w:val="0020676C"/>
    <w:rsid w:val="00206884"/>
    <w:rsid w:val="00206A01"/>
    <w:rsid w:val="00206A11"/>
    <w:rsid w:val="00206BA8"/>
    <w:rsid w:val="00206BF2"/>
    <w:rsid w:val="00206CA6"/>
    <w:rsid w:val="00206CB6"/>
    <w:rsid w:val="00206E46"/>
    <w:rsid w:val="00206ECB"/>
    <w:rsid w:val="00206F9A"/>
    <w:rsid w:val="00207284"/>
    <w:rsid w:val="002072DA"/>
    <w:rsid w:val="0020743F"/>
    <w:rsid w:val="00207729"/>
    <w:rsid w:val="00207B34"/>
    <w:rsid w:val="00207E46"/>
    <w:rsid w:val="00207E54"/>
    <w:rsid w:val="00207FAD"/>
    <w:rsid w:val="0021003A"/>
    <w:rsid w:val="00210223"/>
    <w:rsid w:val="0021058A"/>
    <w:rsid w:val="00210947"/>
    <w:rsid w:val="00210C11"/>
    <w:rsid w:val="00210EC3"/>
    <w:rsid w:val="00210F82"/>
    <w:rsid w:val="0021122B"/>
    <w:rsid w:val="002113E2"/>
    <w:rsid w:val="0021141B"/>
    <w:rsid w:val="00211624"/>
    <w:rsid w:val="002116AB"/>
    <w:rsid w:val="00211754"/>
    <w:rsid w:val="00211756"/>
    <w:rsid w:val="00211AF5"/>
    <w:rsid w:val="00211B0B"/>
    <w:rsid w:val="00211B6F"/>
    <w:rsid w:val="00211D6A"/>
    <w:rsid w:val="0021223F"/>
    <w:rsid w:val="002125B1"/>
    <w:rsid w:val="00212703"/>
    <w:rsid w:val="002127AD"/>
    <w:rsid w:val="00212D24"/>
    <w:rsid w:val="00212DCD"/>
    <w:rsid w:val="00212E08"/>
    <w:rsid w:val="002132CB"/>
    <w:rsid w:val="00213533"/>
    <w:rsid w:val="002135B0"/>
    <w:rsid w:val="00213825"/>
    <w:rsid w:val="00213BD7"/>
    <w:rsid w:val="00213E58"/>
    <w:rsid w:val="00213EC8"/>
    <w:rsid w:val="002144D2"/>
    <w:rsid w:val="0021477B"/>
    <w:rsid w:val="0021482E"/>
    <w:rsid w:val="00214A4A"/>
    <w:rsid w:val="00214A7D"/>
    <w:rsid w:val="00214D0A"/>
    <w:rsid w:val="00215097"/>
    <w:rsid w:val="002152D0"/>
    <w:rsid w:val="00215301"/>
    <w:rsid w:val="0021539C"/>
    <w:rsid w:val="00215657"/>
    <w:rsid w:val="00215701"/>
    <w:rsid w:val="00215838"/>
    <w:rsid w:val="002158F5"/>
    <w:rsid w:val="00215907"/>
    <w:rsid w:val="00215A5F"/>
    <w:rsid w:val="00215ACE"/>
    <w:rsid w:val="00215B9E"/>
    <w:rsid w:val="00215BAC"/>
    <w:rsid w:val="00215CFD"/>
    <w:rsid w:val="00215DB5"/>
    <w:rsid w:val="00215EBD"/>
    <w:rsid w:val="00215F03"/>
    <w:rsid w:val="00215FAA"/>
    <w:rsid w:val="00215FD9"/>
    <w:rsid w:val="00216036"/>
    <w:rsid w:val="00216181"/>
    <w:rsid w:val="0021648C"/>
    <w:rsid w:val="0021649D"/>
    <w:rsid w:val="002164D3"/>
    <w:rsid w:val="002165D0"/>
    <w:rsid w:val="002165F8"/>
    <w:rsid w:val="00216A95"/>
    <w:rsid w:val="00216B5C"/>
    <w:rsid w:val="00216CA5"/>
    <w:rsid w:val="00216E34"/>
    <w:rsid w:val="00216FAC"/>
    <w:rsid w:val="002170D0"/>
    <w:rsid w:val="00217192"/>
    <w:rsid w:val="0021733C"/>
    <w:rsid w:val="0021739F"/>
    <w:rsid w:val="00217432"/>
    <w:rsid w:val="0021743F"/>
    <w:rsid w:val="00217463"/>
    <w:rsid w:val="00217714"/>
    <w:rsid w:val="002178E5"/>
    <w:rsid w:val="00217C08"/>
    <w:rsid w:val="00217D97"/>
    <w:rsid w:val="00217F62"/>
    <w:rsid w:val="002200BF"/>
    <w:rsid w:val="0022025D"/>
    <w:rsid w:val="0022032D"/>
    <w:rsid w:val="0022051D"/>
    <w:rsid w:val="002205CD"/>
    <w:rsid w:val="002207C0"/>
    <w:rsid w:val="0022099C"/>
    <w:rsid w:val="002209B8"/>
    <w:rsid w:val="00220A20"/>
    <w:rsid w:val="00220ABA"/>
    <w:rsid w:val="00220AF8"/>
    <w:rsid w:val="00220CA0"/>
    <w:rsid w:val="00220E1B"/>
    <w:rsid w:val="0022106F"/>
    <w:rsid w:val="002212BF"/>
    <w:rsid w:val="002213E0"/>
    <w:rsid w:val="00221426"/>
    <w:rsid w:val="002214AF"/>
    <w:rsid w:val="0022175B"/>
    <w:rsid w:val="0022178E"/>
    <w:rsid w:val="00221819"/>
    <w:rsid w:val="002218BF"/>
    <w:rsid w:val="002219A8"/>
    <w:rsid w:val="00221BB7"/>
    <w:rsid w:val="00221C7A"/>
    <w:rsid w:val="00221FB3"/>
    <w:rsid w:val="00222070"/>
    <w:rsid w:val="0022251C"/>
    <w:rsid w:val="002227D3"/>
    <w:rsid w:val="00222806"/>
    <w:rsid w:val="002229A1"/>
    <w:rsid w:val="002229BB"/>
    <w:rsid w:val="00222E75"/>
    <w:rsid w:val="00223120"/>
    <w:rsid w:val="002233C1"/>
    <w:rsid w:val="002235B2"/>
    <w:rsid w:val="00223CBB"/>
    <w:rsid w:val="00223D44"/>
    <w:rsid w:val="00223ED8"/>
    <w:rsid w:val="0022416A"/>
    <w:rsid w:val="00224336"/>
    <w:rsid w:val="00224D30"/>
    <w:rsid w:val="00224DE4"/>
    <w:rsid w:val="00224E25"/>
    <w:rsid w:val="00224E5B"/>
    <w:rsid w:val="00224F1A"/>
    <w:rsid w:val="00225034"/>
    <w:rsid w:val="00225039"/>
    <w:rsid w:val="002250BB"/>
    <w:rsid w:val="00225102"/>
    <w:rsid w:val="002252A4"/>
    <w:rsid w:val="002255F7"/>
    <w:rsid w:val="002256ED"/>
    <w:rsid w:val="002258F4"/>
    <w:rsid w:val="002259F6"/>
    <w:rsid w:val="00225D9A"/>
    <w:rsid w:val="00225F59"/>
    <w:rsid w:val="002264C3"/>
    <w:rsid w:val="0022670A"/>
    <w:rsid w:val="00226A3C"/>
    <w:rsid w:val="00226D0F"/>
    <w:rsid w:val="002271CC"/>
    <w:rsid w:val="00227292"/>
    <w:rsid w:val="002273B9"/>
    <w:rsid w:val="00227748"/>
    <w:rsid w:val="0022787A"/>
    <w:rsid w:val="002278CC"/>
    <w:rsid w:val="00227A2D"/>
    <w:rsid w:val="00227C89"/>
    <w:rsid w:val="00227E54"/>
    <w:rsid w:val="00227F80"/>
    <w:rsid w:val="00230153"/>
    <w:rsid w:val="00230171"/>
    <w:rsid w:val="00230516"/>
    <w:rsid w:val="0023059A"/>
    <w:rsid w:val="00230644"/>
    <w:rsid w:val="00230735"/>
    <w:rsid w:val="00230767"/>
    <w:rsid w:val="0023079D"/>
    <w:rsid w:val="002307F4"/>
    <w:rsid w:val="0023080D"/>
    <w:rsid w:val="00230BE8"/>
    <w:rsid w:val="00230C53"/>
    <w:rsid w:val="00230D55"/>
    <w:rsid w:val="00230F81"/>
    <w:rsid w:val="0023103B"/>
    <w:rsid w:val="00231426"/>
    <w:rsid w:val="002314F3"/>
    <w:rsid w:val="002315FD"/>
    <w:rsid w:val="002316FF"/>
    <w:rsid w:val="0023186F"/>
    <w:rsid w:val="00231B9A"/>
    <w:rsid w:val="00231C52"/>
    <w:rsid w:val="00231CA7"/>
    <w:rsid w:val="00231F8F"/>
    <w:rsid w:val="0023235A"/>
    <w:rsid w:val="0023243B"/>
    <w:rsid w:val="00232A90"/>
    <w:rsid w:val="00232C5C"/>
    <w:rsid w:val="00232D18"/>
    <w:rsid w:val="00232F35"/>
    <w:rsid w:val="00232F94"/>
    <w:rsid w:val="00232FDB"/>
    <w:rsid w:val="002331E2"/>
    <w:rsid w:val="00233304"/>
    <w:rsid w:val="002333D8"/>
    <w:rsid w:val="0023353D"/>
    <w:rsid w:val="00233682"/>
    <w:rsid w:val="00233A86"/>
    <w:rsid w:val="00233D80"/>
    <w:rsid w:val="00233DF4"/>
    <w:rsid w:val="00233ECF"/>
    <w:rsid w:val="00234006"/>
    <w:rsid w:val="002342E8"/>
    <w:rsid w:val="002343AA"/>
    <w:rsid w:val="0023445C"/>
    <w:rsid w:val="002344E9"/>
    <w:rsid w:val="00234757"/>
    <w:rsid w:val="00234808"/>
    <w:rsid w:val="00234C0E"/>
    <w:rsid w:val="00234E54"/>
    <w:rsid w:val="00235184"/>
    <w:rsid w:val="00235239"/>
    <w:rsid w:val="0023524C"/>
    <w:rsid w:val="00235302"/>
    <w:rsid w:val="002354D4"/>
    <w:rsid w:val="00235580"/>
    <w:rsid w:val="0023597B"/>
    <w:rsid w:val="00235B72"/>
    <w:rsid w:val="00235BD5"/>
    <w:rsid w:val="0023601E"/>
    <w:rsid w:val="002364B3"/>
    <w:rsid w:val="002364C8"/>
    <w:rsid w:val="002364FC"/>
    <w:rsid w:val="00236658"/>
    <w:rsid w:val="002369C9"/>
    <w:rsid w:val="002369E6"/>
    <w:rsid w:val="00236BB2"/>
    <w:rsid w:val="00236BD3"/>
    <w:rsid w:val="002370FA"/>
    <w:rsid w:val="0023711E"/>
    <w:rsid w:val="00237230"/>
    <w:rsid w:val="002372BC"/>
    <w:rsid w:val="002374CB"/>
    <w:rsid w:val="002376CA"/>
    <w:rsid w:val="00237940"/>
    <w:rsid w:val="00237A12"/>
    <w:rsid w:val="00237E7F"/>
    <w:rsid w:val="002400E1"/>
    <w:rsid w:val="00240250"/>
    <w:rsid w:val="002403C1"/>
    <w:rsid w:val="0024048B"/>
    <w:rsid w:val="0024059D"/>
    <w:rsid w:val="0024070A"/>
    <w:rsid w:val="002409A0"/>
    <w:rsid w:val="00240A0C"/>
    <w:rsid w:val="00240AA8"/>
    <w:rsid w:val="00240AAA"/>
    <w:rsid w:val="00240AE7"/>
    <w:rsid w:val="00240B73"/>
    <w:rsid w:val="00240C50"/>
    <w:rsid w:val="00240D53"/>
    <w:rsid w:val="00240D58"/>
    <w:rsid w:val="00240F2F"/>
    <w:rsid w:val="00240F4A"/>
    <w:rsid w:val="002415D8"/>
    <w:rsid w:val="00241631"/>
    <w:rsid w:val="00241753"/>
    <w:rsid w:val="00241813"/>
    <w:rsid w:val="002418EA"/>
    <w:rsid w:val="002418F0"/>
    <w:rsid w:val="00241BC7"/>
    <w:rsid w:val="00241CA4"/>
    <w:rsid w:val="00241DBD"/>
    <w:rsid w:val="00241E9C"/>
    <w:rsid w:val="00241FC6"/>
    <w:rsid w:val="00242012"/>
    <w:rsid w:val="002420FE"/>
    <w:rsid w:val="00242472"/>
    <w:rsid w:val="00242698"/>
    <w:rsid w:val="002426C5"/>
    <w:rsid w:val="002427C1"/>
    <w:rsid w:val="002428DF"/>
    <w:rsid w:val="00242907"/>
    <w:rsid w:val="00242D94"/>
    <w:rsid w:val="00242E17"/>
    <w:rsid w:val="00242ED1"/>
    <w:rsid w:val="00243124"/>
    <w:rsid w:val="002432DE"/>
    <w:rsid w:val="0024373C"/>
    <w:rsid w:val="002439E7"/>
    <w:rsid w:val="00243C69"/>
    <w:rsid w:val="00244075"/>
    <w:rsid w:val="00244608"/>
    <w:rsid w:val="002448AE"/>
    <w:rsid w:val="002449D1"/>
    <w:rsid w:val="00244A43"/>
    <w:rsid w:val="00244B34"/>
    <w:rsid w:val="00244C1C"/>
    <w:rsid w:val="00244C39"/>
    <w:rsid w:val="00244CE2"/>
    <w:rsid w:val="00244D0C"/>
    <w:rsid w:val="00244EEA"/>
    <w:rsid w:val="0024509B"/>
    <w:rsid w:val="0024525D"/>
    <w:rsid w:val="00245275"/>
    <w:rsid w:val="0024527D"/>
    <w:rsid w:val="002452F8"/>
    <w:rsid w:val="0024560A"/>
    <w:rsid w:val="002456A8"/>
    <w:rsid w:val="0024578D"/>
    <w:rsid w:val="002457B3"/>
    <w:rsid w:val="00245B6B"/>
    <w:rsid w:val="00245BFE"/>
    <w:rsid w:val="00245C7E"/>
    <w:rsid w:val="00245CB8"/>
    <w:rsid w:val="00245EC9"/>
    <w:rsid w:val="00245F74"/>
    <w:rsid w:val="0024601B"/>
    <w:rsid w:val="00246175"/>
    <w:rsid w:val="00246352"/>
    <w:rsid w:val="002468B8"/>
    <w:rsid w:val="002468C8"/>
    <w:rsid w:val="00246910"/>
    <w:rsid w:val="00246B83"/>
    <w:rsid w:val="00246D14"/>
    <w:rsid w:val="00246D9E"/>
    <w:rsid w:val="00246E37"/>
    <w:rsid w:val="00246F8B"/>
    <w:rsid w:val="00247278"/>
    <w:rsid w:val="002472D7"/>
    <w:rsid w:val="002473D0"/>
    <w:rsid w:val="002477B1"/>
    <w:rsid w:val="002477D0"/>
    <w:rsid w:val="002479FC"/>
    <w:rsid w:val="00247A5C"/>
    <w:rsid w:val="00247AAF"/>
    <w:rsid w:val="00247C7A"/>
    <w:rsid w:val="00247D5F"/>
    <w:rsid w:val="00247E37"/>
    <w:rsid w:val="00250014"/>
    <w:rsid w:val="00250074"/>
    <w:rsid w:val="0025026F"/>
    <w:rsid w:val="002503AD"/>
    <w:rsid w:val="002509F6"/>
    <w:rsid w:val="00250AD9"/>
    <w:rsid w:val="00250C2A"/>
    <w:rsid w:val="00250CEA"/>
    <w:rsid w:val="00250DD7"/>
    <w:rsid w:val="00250F34"/>
    <w:rsid w:val="00250F62"/>
    <w:rsid w:val="0025168F"/>
    <w:rsid w:val="002516A8"/>
    <w:rsid w:val="00251D67"/>
    <w:rsid w:val="00251DEF"/>
    <w:rsid w:val="00251F00"/>
    <w:rsid w:val="002521E3"/>
    <w:rsid w:val="0025222D"/>
    <w:rsid w:val="002522AA"/>
    <w:rsid w:val="00252332"/>
    <w:rsid w:val="00252390"/>
    <w:rsid w:val="002524B8"/>
    <w:rsid w:val="002526B0"/>
    <w:rsid w:val="002526D2"/>
    <w:rsid w:val="002528BC"/>
    <w:rsid w:val="002528D2"/>
    <w:rsid w:val="00252AA9"/>
    <w:rsid w:val="00252B71"/>
    <w:rsid w:val="00252BC2"/>
    <w:rsid w:val="00252CED"/>
    <w:rsid w:val="00252E87"/>
    <w:rsid w:val="00252F1F"/>
    <w:rsid w:val="00252FC1"/>
    <w:rsid w:val="00253236"/>
    <w:rsid w:val="0025342F"/>
    <w:rsid w:val="002537A4"/>
    <w:rsid w:val="00253915"/>
    <w:rsid w:val="00253BAD"/>
    <w:rsid w:val="00253C7E"/>
    <w:rsid w:val="00253CB9"/>
    <w:rsid w:val="00253CEB"/>
    <w:rsid w:val="00254087"/>
    <w:rsid w:val="00254142"/>
    <w:rsid w:val="002542B2"/>
    <w:rsid w:val="00254406"/>
    <w:rsid w:val="0025442E"/>
    <w:rsid w:val="00254464"/>
    <w:rsid w:val="00254561"/>
    <w:rsid w:val="002546E3"/>
    <w:rsid w:val="00254915"/>
    <w:rsid w:val="0025492A"/>
    <w:rsid w:val="0025492D"/>
    <w:rsid w:val="00254A3E"/>
    <w:rsid w:val="00254AE3"/>
    <w:rsid w:val="00254D8A"/>
    <w:rsid w:val="00254DBE"/>
    <w:rsid w:val="00254DD0"/>
    <w:rsid w:val="00254E75"/>
    <w:rsid w:val="00254F37"/>
    <w:rsid w:val="00255080"/>
    <w:rsid w:val="00255187"/>
    <w:rsid w:val="002551CD"/>
    <w:rsid w:val="002552B0"/>
    <w:rsid w:val="0025533C"/>
    <w:rsid w:val="00255469"/>
    <w:rsid w:val="0025556D"/>
    <w:rsid w:val="00255627"/>
    <w:rsid w:val="00255B6C"/>
    <w:rsid w:val="00255BA1"/>
    <w:rsid w:val="00255C62"/>
    <w:rsid w:val="00255DA9"/>
    <w:rsid w:val="00256046"/>
    <w:rsid w:val="002561EF"/>
    <w:rsid w:val="002562A2"/>
    <w:rsid w:val="0025635F"/>
    <w:rsid w:val="00256456"/>
    <w:rsid w:val="00256894"/>
    <w:rsid w:val="002569E0"/>
    <w:rsid w:val="00256BB7"/>
    <w:rsid w:val="00256BF4"/>
    <w:rsid w:val="00256F1A"/>
    <w:rsid w:val="0025710C"/>
    <w:rsid w:val="00257520"/>
    <w:rsid w:val="002576F7"/>
    <w:rsid w:val="0025799D"/>
    <w:rsid w:val="00257D92"/>
    <w:rsid w:val="00257E57"/>
    <w:rsid w:val="00257F1E"/>
    <w:rsid w:val="00257F22"/>
    <w:rsid w:val="00257F48"/>
    <w:rsid w:val="00257FC7"/>
    <w:rsid w:val="00260103"/>
    <w:rsid w:val="00260149"/>
    <w:rsid w:val="002603A0"/>
    <w:rsid w:val="002605E7"/>
    <w:rsid w:val="002605F3"/>
    <w:rsid w:val="002607A4"/>
    <w:rsid w:val="00260974"/>
    <w:rsid w:val="00260983"/>
    <w:rsid w:val="00260A82"/>
    <w:rsid w:val="00260F57"/>
    <w:rsid w:val="00260F92"/>
    <w:rsid w:val="002610C7"/>
    <w:rsid w:val="00261246"/>
    <w:rsid w:val="0026126B"/>
    <w:rsid w:val="0026144B"/>
    <w:rsid w:val="002615A6"/>
    <w:rsid w:val="002615BA"/>
    <w:rsid w:val="002615BB"/>
    <w:rsid w:val="002617C0"/>
    <w:rsid w:val="0026186C"/>
    <w:rsid w:val="0026186F"/>
    <w:rsid w:val="002618E1"/>
    <w:rsid w:val="00261A0D"/>
    <w:rsid w:val="00261AED"/>
    <w:rsid w:val="00261B68"/>
    <w:rsid w:val="00261F45"/>
    <w:rsid w:val="00262276"/>
    <w:rsid w:val="0026229F"/>
    <w:rsid w:val="0026251E"/>
    <w:rsid w:val="002626FF"/>
    <w:rsid w:val="0026279A"/>
    <w:rsid w:val="002627F0"/>
    <w:rsid w:val="00262859"/>
    <w:rsid w:val="002628B3"/>
    <w:rsid w:val="00262ABA"/>
    <w:rsid w:val="00262C23"/>
    <w:rsid w:val="00262F42"/>
    <w:rsid w:val="00262FAB"/>
    <w:rsid w:val="00263081"/>
    <w:rsid w:val="002633DA"/>
    <w:rsid w:val="002635D4"/>
    <w:rsid w:val="0026365B"/>
    <w:rsid w:val="0026398B"/>
    <w:rsid w:val="00263B01"/>
    <w:rsid w:val="00263C0F"/>
    <w:rsid w:val="00263DD6"/>
    <w:rsid w:val="00263F23"/>
    <w:rsid w:val="0026413D"/>
    <w:rsid w:val="002641B9"/>
    <w:rsid w:val="0026425F"/>
    <w:rsid w:val="00264566"/>
    <w:rsid w:val="002647E2"/>
    <w:rsid w:val="00264911"/>
    <w:rsid w:val="00264B86"/>
    <w:rsid w:val="00265058"/>
    <w:rsid w:val="002650AD"/>
    <w:rsid w:val="0026547D"/>
    <w:rsid w:val="00265605"/>
    <w:rsid w:val="00265867"/>
    <w:rsid w:val="00265A2D"/>
    <w:rsid w:val="00265AA6"/>
    <w:rsid w:val="00265AC1"/>
    <w:rsid w:val="00265BC3"/>
    <w:rsid w:val="00265BFE"/>
    <w:rsid w:val="00265D25"/>
    <w:rsid w:val="00265EBF"/>
    <w:rsid w:val="00265F2B"/>
    <w:rsid w:val="00265FC7"/>
    <w:rsid w:val="002663C3"/>
    <w:rsid w:val="002664D3"/>
    <w:rsid w:val="002665A2"/>
    <w:rsid w:val="002665B5"/>
    <w:rsid w:val="002665B8"/>
    <w:rsid w:val="002665C3"/>
    <w:rsid w:val="00266728"/>
    <w:rsid w:val="0026675B"/>
    <w:rsid w:val="0026685F"/>
    <w:rsid w:val="00266AC4"/>
    <w:rsid w:val="00266C10"/>
    <w:rsid w:val="00266CB0"/>
    <w:rsid w:val="00266E01"/>
    <w:rsid w:val="00266FCE"/>
    <w:rsid w:val="00267391"/>
    <w:rsid w:val="0026742E"/>
    <w:rsid w:val="0026779E"/>
    <w:rsid w:val="0026784E"/>
    <w:rsid w:val="00267850"/>
    <w:rsid w:val="00267925"/>
    <w:rsid w:val="00267A73"/>
    <w:rsid w:val="00267BA5"/>
    <w:rsid w:val="00267C03"/>
    <w:rsid w:val="00270409"/>
    <w:rsid w:val="002708DF"/>
    <w:rsid w:val="00270968"/>
    <w:rsid w:val="002709FF"/>
    <w:rsid w:val="00270A30"/>
    <w:rsid w:val="00270A7C"/>
    <w:rsid w:val="00270DBC"/>
    <w:rsid w:val="00271184"/>
    <w:rsid w:val="00271302"/>
    <w:rsid w:val="002714B7"/>
    <w:rsid w:val="00271580"/>
    <w:rsid w:val="002716C2"/>
    <w:rsid w:val="002716FA"/>
    <w:rsid w:val="00271827"/>
    <w:rsid w:val="0027190D"/>
    <w:rsid w:val="0027194A"/>
    <w:rsid w:val="00271A8E"/>
    <w:rsid w:val="00271B02"/>
    <w:rsid w:val="00271BE4"/>
    <w:rsid w:val="00271C3B"/>
    <w:rsid w:val="00272301"/>
    <w:rsid w:val="002724B6"/>
    <w:rsid w:val="00272531"/>
    <w:rsid w:val="00272663"/>
    <w:rsid w:val="00272B0D"/>
    <w:rsid w:val="002730D0"/>
    <w:rsid w:val="002730F6"/>
    <w:rsid w:val="00273138"/>
    <w:rsid w:val="002731F1"/>
    <w:rsid w:val="00273293"/>
    <w:rsid w:val="002734D8"/>
    <w:rsid w:val="00273A13"/>
    <w:rsid w:val="00273B49"/>
    <w:rsid w:val="00273B61"/>
    <w:rsid w:val="00273B8E"/>
    <w:rsid w:val="00273DF9"/>
    <w:rsid w:val="00273E14"/>
    <w:rsid w:val="00273E1A"/>
    <w:rsid w:val="0027434E"/>
    <w:rsid w:val="0027436C"/>
    <w:rsid w:val="0027436E"/>
    <w:rsid w:val="002743DD"/>
    <w:rsid w:val="00274464"/>
    <w:rsid w:val="0027453C"/>
    <w:rsid w:val="002745D0"/>
    <w:rsid w:val="0027465B"/>
    <w:rsid w:val="002746C6"/>
    <w:rsid w:val="00274B08"/>
    <w:rsid w:val="00274CCA"/>
    <w:rsid w:val="00274E01"/>
    <w:rsid w:val="00274E1D"/>
    <w:rsid w:val="002750D6"/>
    <w:rsid w:val="002751D8"/>
    <w:rsid w:val="0027528A"/>
    <w:rsid w:val="0027529C"/>
    <w:rsid w:val="0027543B"/>
    <w:rsid w:val="00275949"/>
    <w:rsid w:val="00275A28"/>
    <w:rsid w:val="00275B73"/>
    <w:rsid w:val="00275BC6"/>
    <w:rsid w:val="00275ECF"/>
    <w:rsid w:val="00275EF6"/>
    <w:rsid w:val="00275F28"/>
    <w:rsid w:val="00276004"/>
    <w:rsid w:val="00276208"/>
    <w:rsid w:val="002762E6"/>
    <w:rsid w:val="0027644B"/>
    <w:rsid w:val="002764E6"/>
    <w:rsid w:val="00276714"/>
    <w:rsid w:val="00276950"/>
    <w:rsid w:val="00276A62"/>
    <w:rsid w:val="00276AB3"/>
    <w:rsid w:val="00276B30"/>
    <w:rsid w:val="00276BED"/>
    <w:rsid w:val="00276F2B"/>
    <w:rsid w:val="00276F5B"/>
    <w:rsid w:val="002771BC"/>
    <w:rsid w:val="002771F8"/>
    <w:rsid w:val="0027729F"/>
    <w:rsid w:val="002772AD"/>
    <w:rsid w:val="0027731A"/>
    <w:rsid w:val="002775D5"/>
    <w:rsid w:val="002776CA"/>
    <w:rsid w:val="00277941"/>
    <w:rsid w:val="00277AC6"/>
    <w:rsid w:val="00277B24"/>
    <w:rsid w:val="00277FA3"/>
    <w:rsid w:val="00277FB4"/>
    <w:rsid w:val="002801F7"/>
    <w:rsid w:val="002802BC"/>
    <w:rsid w:val="00280422"/>
    <w:rsid w:val="00280516"/>
    <w:rsid w:val="0028054C"/>
    <w:rsid w:val="0028083E"/>
    <w:rsid w:val="0028092C"/>
    <w:rsid w:val="00280B79"/>
    <w:rsid w:val="00280BCE"/>
    <w:rsid w:val="00280C20"/>
    <w:rsid w:val="00280FC8"/>
    <w:rsid w:val="00281192"/>
    <w:rsid w:val="002811EB"/>
    <w:rsid w:val="00281321"/>
    <w:rsid w:val="00281327"/>
    <w:rsid w:val="00281455"/>
    <w:rsid w:val="00281867"/>
    <w:rsid w:val="00281897"/>
    <w:rsid w:val="002819AD"/>
    <w:rsid w:val="00281A4D"/>
    <w:rsid w:val="00281FC8"/>
    <w:rsid w:val="002821AA"/>
    <w:rsid w:val="002821D3"/>
    <w:rsid w:val="002823B3"/>
    <w:rsid w:val="0028244D"/>
    <w:rsid w:val="002825F8"/>
    <w:rsid w:val="002827DB"/>
    <w:rsid w:val="002827F9"/>
    <w:rsid w:val="002828B2"/>
    <w:rsid w:val="00282930"/>
    <w:rsid w:val="0028298D"/>
    <w:rsid w:val="00282A78"/>
    <w:rsid w:val="00282CEC"/>
    <w:rsid w:val="00282D5B"/>
    <w:rsid w:val="00283052"/>
    <w:rsid w:val="00283340"/>
    <w:rsid w:val="002833D0"/>
    <w:rsid w:val="00283459"/>
    <w:rsid w:val="00283517"/>
    <w:rsid w:val="00283520"/>
    <w:rsid w:val="00283589"/>
    <w:rsid w:val="0028366F"/>
    <w:rsid w:val="0028379E"/>
    <w:rsid w:val="002837AE"/>
    <w:rsid w:val="00283C65"/>
    <w:rsid w:val="00283F64"/>
    <w:rsid w:val="00283FF7"/>
    <w:rsid w:val="00284269"/>
    <w:rsid w:val="002844E0"/>
    <w:rsid w:val="00284757"/>
    <w:rsid w:val="002847A6"/>
    <w:rsid w:val="00284929"/>
    <w:rsid w:val="002849BA"/>
    <w:rsid w:val="00284A4D"/>
    <w:rsid w:val="00284BC3"/>
    <w:rsid w:val="00284E89"/>
    <w:rsid w:val="00285110"/>
    <w:rsid w:val="00285239"/>
    <w:rsid w:val="00285271"/>
    <w:rsid w:val="002852AB"/>
    <w:rsid w:val="002854D1"/>
    <w:rsid w:val="00285ADF"/>
    <w:rsid w:val="00285B51"/>
    <w:rsid w:val="00285DDA"/>
    <w:rsid w:val="0028602C"/>
    <w:rsid w:val="00286078"/>
    <w:rsid w:val="0028616C"/>
    <w:rsid w:val="00286211"/>
    <w:rsid w:val="0028625B"/>
    <w:rsid w:val="0028685D"/>
    <w:rsid w:val="002868C3"/>
    <w:rsid w:val="0028699C"/>
    <w:rsid w:val="00286E6B"/>
    <w:rsid w:val="0028712A"/>
    <w:rsid w:val="002871F4"/>
    <w:rsid w:val="00287416"/>
    <w:rsid w:val="002874B6"/>
    <w:rsid w:val="00287878"/>
    <w:rsid w:val="002879E2"/>
    <w:rsid w:val="00287AD0"/>
    <w:rsid w:val="00287BC0"/>
    <w:rsid w:val="00287CF6"/>
    <w:rsid w:val="00287E2D"/>
    <w:rsid w:val="0029052D"/>
    <w:rsid w:val="00290589"/>
    <w:rsid w:val="00290696"/>
    <w:rsid w:val="002909FD"/>
    <w:rsid w:val="00290ABE"/>
    <w:rsid w:val="00290ABF"/>
    <w:rsid w:val="00290F5E"/>
    <w:rsid w:val="002914F6"/>
    <w:rsid w:val="0029157B"/>
    <w:rsid w:val="002915E2"/>
    <w:rsid w:val="00291788"/>
    <w:rsid w:val="00291823"/>
    <w:rsid w:val="00291884"/>
    <w:rsid w:val="002919DB"/>
    <w:rsid w:val="00291B02"/>
    <w:rsid w:val="00291BC3"/>
    <w:rsid w:val="00291BFD"/>
    <w:rsid w:val="00291DBF"/>
    <w:rsid w:val="00291E4D"/>
    <w:rsid w:val="00291FEC"/>
    <w:rsid w:val="0029262B"/>
    <w:rsid w:val="00292824"/>
    <w:rsid w:val="0029287F"/>
    <w:rsid w:val="00292A66"/>
    <w:rsid w:val="00292C62"/>
    <w:rsid w:val="00292DC8"/>
    <w:rsid w:val="00292DDA"/>
    <w:rsid w:val="00292FC9"/>
    <w:rsid w:val="002930FF"/>
    <w:rsid w:val="0029338D"/>
    <w:rsid w:val="0029343C"/>
    <w:rsid w:val="00293676"/>
    <w:rsid w:val="00293937"/>
    <w:rsid w:val="00293AE5"/>
    <w:rsid w:val="00294162"/>
    <w:rsid w:val="002943C4"/>
    <w:rsid w:val="00294787"/>
    <w:rsid w:val="00294926"/>
    <w:rsid w:val="00294962"/>
    <w:rsid w:val="00294DB1"/>
    <w:rsid w:val="00294E8A"/>
    <w:rsid w:val="00294FC8"/>
    <w:rsid w:val="0029524B"/>
    <w:rsid w:val="0029535E"/>
    <w:rsid w:val="00295581"/>
    <w:rsid w:val="002957FA"/>
    <w:rsid w:val="00295AF1"/>
    <w:rsid w:val="00295E60"/>
    <w:rsid w:val="00295E82"/>
    <w:rsid w:val="0029608D"/>
    <w:rsid w:val="0029618B"/>
    <w:rsid w:val="00296524"/>
    <w:rsid w:val="0029678A"/>
    <w:rsid w:val="00296A56"/>
    <w:rsid w:val="00296C88"/>
    <w:rsid w:val="00296CAD"/>
    <w:rsid w:val="00296F7B"/>
    <w:rsid w:val="002970E2"/>
    <w:rsid w:val="002971A5"/>
    <w:rsid w:val="002972C2"/>
    <w:rsid w:val="0029739E"/>
    <w:rsid w:val="002973E8"/>
    <w:rsid w:val="00297747"/>
    <w:rsid w:val="0029774C"/>
    <w:rsid w:val="0029782B"/>
    <w:rsid w:val="002978B2"/>
    <w:rsid w:val="00297908"/>
    <w:rsid w:val="00297A5A"/>
    <w:rsid w:val="00297A79"/>
    <w:rsid w:val="00297A80"/>
    <w:rsid w:val="00297CB4"/>
    <w:rsid w:val="00297E7F"/>
    <w:rsid w:val="00297ECC"/>
    <w:rsid w:val="002A002F"/>
    <w:rsid w:val="002A00F5"/>
    <w:rsid w:val="002A01BF"/>
    <w:rsid w:val="002A0221"/>
    <w:rsid w:val="002A074D"/>
    <w:rsid w:val="002A096C"/>
    <w:rsid w:val="002A0CF1"/>
    <w:rsid w:val="002A0D4E"/>
    <w:rsid w:val="002A103F"/>
    <w:rsid w:val="002A10AF"/>
    <w:rsid w:val="002A10B0"/>
    <w:rsid w:val="002A14D0"/>
    <w:rsid w:val="002A1637"/>
    <w:rsid w:val="002A1879"/>
    <w:rsid w:val="002A19EB"/>
    <w:rsid w:val="002A1A21"/>
    <w:rsid w:val="002A1B31"/>
    <w:rsid w:val="002A1BCF"/>
    <w:rsid w:val="002A1E86"/>
    <w:rsid w:val="002A1EB9"/>
    <w:rsid w:val="002A1FC9"/>
    <w:rsid w:val="002A2079"/>
    <w:rsid w:val="002A232C"/>
    <w:rsid w:val="002A2952"/>
    <w:rsid w:val="002A2AB3"/>
    <w:rsid w:val="002A2EF0"/>
    <w:rsid w:val="002A2FE4"/>
    <w:rsid w:val="002A302B"/>
    <w:rsid w:val="002A3030"/>
    <w:rsid w:val="002A31AA"/>
    <w:rsid w:val="002A3233"/>
    <w:rsid w:val="002A3576"/>
    <w:rsid w:val="002A367E"/>
    <w:rsid w:val="002A39EA"/>
    <w:rsid w:val="002A3CA9"/>
    <w:rsid w:val="002A4013"/>
    <w:rsid w:val="002A43B2"/>
    <w:rsid w:val="002A443D"/>
    <w:rsid w:val="002A4502"/>
    <w:rsid w:val="002A45DC"/>
    <w:rsid w:val="002A45E1"/>
    <w:rsid w:val="002A46CD"/>
    <w:rsid w:val="002A46DE"/>
    <w:rsid w:val="002A4904"/>
    <w:rsid w:val="002A4B41"/>
    <w:rsid w:val="002A4C4E"/>
    <w:rsid w:val="002A4CB7"/>
    <w:rsid w:val="002A4DEE"/>
    <w:rsid w:val="002A4E89"/>
    <w:rsid w:val="002A4FEB"/>
    <w:rsid w:val="002A527D"/>
    <w:rsid w:val="002A5466"/>
    <w:rsid w:val="002A552B"/>
    <w:rsid w:val="002A55AF"/>
    <w:rsid w:val="002A579A"/>
    <w:rsid w:val="002A5804"/>
    <w:rsid w:val="002A58F2"/>
    <w:rsid w:val="002A59DB"/>
    <w:rsid w:val="002A5A82"/>
    <w:rsid w:val="002A5AC6"/>
    <w:rsid w:val="002A5CDD"/>
    <w:rsid w:val="002A5F40"/>
    <w:rsid w:val="002A5F69"/>
    <w:rsid w:val="002A622E"/>
    <w:rsid w:val="002A648F"/>
    <w:rsid w:val="002A653E"/>
    <w:rsid w:val="002A6803"/>
    <w:rsid w:val="002A6877"/>
    <w:rsid w:val="002A692B"/>
    <w:rsid w:val="002A6A60"/>
    <w:rsid w:val="002A6BEE"/>
    <w:rsid w:val="002A6E5A"/>
    <w:rsid w:val="002A6E75"/>
    <w:rsid w:val="002A6E78"/>
    <w:rsid w:val="002A6F48"/>
    <w:rsid w:val="002A7586"/>
    <w:rsid w:val="002A7951"/>
    <w:rsid w:val="002A79B8"/>
    <w:rsid w:val="002A7B37"/>
    <w:rsid w:val="002A7C72"/>
    <w:rsid w:val="002A7D54"/>
    <w:rsid w:val="002A7DC9"/>
    <w:rsid w:val="002A7DEC"/>
    <w:rsid w:val="002B0137"/>
    <w:rsid w:val="002B0236"/>
    <w:rsid w:val="002B032F"/>
    <w:rsid w:val="002B0440"/>
    <w:rsid w:val="002B049F"/>
    <w:rsid w:val="002B083B"/>
    <w:rsid w:val="002B0C5D"/>
    <w:rsid w:val="002B0F87"/>
    <w:rsid w:val="002B1004"/>
    <w:rsid w:val="002B12DB"/>
    <w:rsid w:val="002B12EC"/>
    <w:rsid w:val="002B1323"/>
    <w:rsid w:val="002B13BA"/>
    <w:rsid w:val="002B1495"/>
    <w:rsid w:val="002B15F4"/>
    <w:rsid w:val="002B1752"/>
    <w:rsid w:val="002B186A"/>
    <w:rsid w:val="002B1939"/>
    <w:rsid w:val="002B1A8C"/>
    <w:rsid w:val="002B1B42"/>
    <w:rsid w:val="002B1CD0"/>
    <w:rsid w:val="002B1DB4"/>
    <w:rsid w:val="002B1F66"/>
    <w:rsid w:val="002B208F"/>
    <w:rsid w:val="002B2174"/>
    <w:rsid w:val="002B2206"/>
    <w:rsid w:val="002B22A8"/>
    <w:rsid w:val="002B2354"/>
    <w:rsid w:val="002B23E2"/>
    <w:rsid w:val="002B2883"/>
    <w:rsid w:val="002B2940"/>
    <w:rsid w:val="002B2A03"/>
    <w:rsid w:val="002B2B18"/>
    <w:rsid w:val="002B2F94"/>
    <w:rsid w:val="002B31C6"/>
    <w:rsid w:val="002B3225"/>
    <w:rsid w:val="002B33C8"/>
    <w:rsid w:val="002B34EC"/>
    <w:rsid w:val="002B37BC"/>
    <w:rsid w:val="002B397D"/>
    <w:rsid w:val="002B3C49"/>
    <w:rsid w:val="002B3CA0"/>
    <w:rsid w:val="002B3D93"/>
    <w:rsid w:val="002B4031"/>
    <w:rsid w:val="002B411E"/>
    <w:rsid w:val="002B4134"/>
    <w:rsid w:val="002B4545"/>
    <w:rsid w:val="002B4699"/>
    <w:rsid w:val="002B46AE"/>
    <w:rsid w:val="002B498E"/>
    <w:rsid w:val="002B49F8"/>
    <w:rsid w:val="002B4AFE"/>
    <w:rsid w:val="002B4B43"/>
    <w:rsid w:val="002B507F"/>
    <w:rsid w:val="002B5319"/>
    <w:rsid w:val="002B5391"/>
    <w:rsid w:val="002B54EC"/>
    <w:rsid w:val="002B57DA"/>
    <w:rsid w:val="002B59E7"/>
    <w:rsid w:val="002B5A22"/>
    <w:rsid w:val="002B5AC2"/>
    <w:rsid w:val="002B5D8C"/>
    <w:rsid w:val="002B5E27"/>
    <w:rsid w:val="002B5F83"/>
    <w:rsid w:val="002B6051"/>
    <w:rsid w:val="002B62E3"/>
    <w:rsid w:val="002B648A"/>
    <w:rsid w:val="002B65D0"/>
    <w:rsid w:val="002B65EA"/>
    <w:rsid w:val="002B6931"/>
    <w:rsid w:val="002B6DEC"/>
    <w:rsid w:val="002B6E41"/>
    <w:rsid w:val="002B6F0A"/>
    <w:rsid w:val="002B6F31"/>
    <w:rsid w:val="002B765E"/>
    <w:rsid w:val="002B7977"/>
    <w:rsid w:val="002B7995"/>
    <w:rsid w:val="002B7ABF"/>
    <w:rsid w:val="002B7BEC"/>
    <w:rsid w:val="002B7D6C"/>
    <w:rsid w:val="002B7D6F"/>
    <w:rsid w:val="002B7F00"/>
    <w:rsid w:val="002B7F02"/>
    <w:rsid w:val="002B7FAB"/>
    <w:rsid w:val="002C022A"/>
    <w:rsid w:val="002C05F5"/>
    <w:rsid w:val="002C0849"/>
    <w:rsid w:val="002C08E6"/>
    <w:rsid w:val="002C0948"/>
    <w:rsid w:val="002C0BE2"/>
    <w:rsid w:val="002C0C41"/>
    <w:rsid w:val="002C0CA8"/>
    <w:rsid w:val="002C0EE4"/>
    <w:rsid w:val="002C10CD"/>
    <w:rsid w:val="002C10D1"/>
    <w:rsid w:val="002C129D"/>
    <w:rsid w:val="002C12B8"/>
    <w:rsid w:val="002C1901"/>
    <w:rsid w:val="002C193F"/>
    <w:rsid w:val="002C1A42"/>
    <w:rsid w:val="002C1A59"/>
    <w:rsid w:val="002C1AE9"/>
    <w:rsid w:val="002C1B60"/>
    <w:rsid w:val="002C1B7F"/>
    <w:rsid w:val="002C1D7C"/>
    <w:rsid w:val="002C1E99"/>
    <w:rsid w:val="002C1F2F"/>
    <w:rsid w:val="002C24AE"/>
    <w:rsid w:val="002C28A2"/>
    <w:rsid w:val="002C2CC4"/>
    <w:rsid w:val="002C2CFD"/>
    <w:rsid w:val="002C2E16"/>
    <w:rsid w:val="002C3046"/>
    <w:rsid w:val="002C317D"/>
    <w:rsid w:val="002C31E6"/>
    <w:rsid w:val="002C321B"/>
    <w:rsid w:val="002C34C5"/>
    <w:rsid w:val="002C3892"/>
    <w:rsid w:val="002C3918"/>
    <w:rsid w:val="002C3A07"/>
    <w:rsid w:val="002C3B96"/>
    <w:rsid w:val="002C3BD7"/>
    <w:rsid w:val="002C3E90"/>
    <w:rsid w:val="002C3EBC"/>
    <w:rsid w:val="002C4759"/>
    <w:rsid w:val="002C47FC"/>
    <w:rsid w:val="002C4944"/>
    <w:rsid w:val="002C494E"/>
    <w:rsid w:val="002C4A0D"/>
    <w:rsid w:val="002C4AF4"/>
    <w:rsid w:val="002C4B84"/>
    <w:rsid w:val="002C4C92"/>
    <w:rsid w:val="002C4CA6"/>
    <w:rsid w:val="002C4D9F"/>
    <w:rsid w:val="002C4E66"/>
    <w:rsid w:val="002C4EAC"/>
    <w:rsid w:val="002C5025"/>
    <w:rsid w:val="002C566B"/>
    <w:rsid w:val="002C5699"/>
    <w:rsid w:val="002C5786"/>
    <w:rsid w:val="002C5877"/>
    <w:rsid w:val="002C5916"/>
    <w:rsid w:val="002C5A49"/>
    <w:rsid w:val="002C5A54"/>
    <w:rsid w:val="002C5A6A"/>
    <w:rsid w:val="002C5AC6"/>
    <w:rsid w:val="002C5B2B"/>
    <w:rsid w:val="002C5BB2"/>
    <w:rsid w:val="002C5DCF"/>
    <w:rsid w:val="002C5DE0"/>
    <w:rsid w:val="002C6176"/>
    <w:rsid w:val="002C6238"/>
    <w:rsid w:val="002C624F"/>
    <w:rsid w:val="002C67AC"/>
    <w:rsid w:val="002C6953"/>
    <w:rsid w:val="002C6A43"/>
    <w:rsid w:val="002C6AB5"/>
    <w:rsid w:val="002C6DE7"/>
    <w:rsid w:val="002C71F6"/>
    <w:rsid w:val="002C7741"/>
    <w:rsid w:val="002C786C"/>
    <w:rsid w:val="002C7894"/>
    <w:rsid w:val="002C7984"/>
    <w:rsid w:val="002C79AE"/>
    <w:rsid w:val="002C7BE4"/>
    <w:rsid w:val="002C7DEE"/>
    <w:rsid w:val="002C7E95"/>
    <w:rsid w:val="002D0178"/>
    <w:rsid w:val="002D0254"/>
    <w:rsid w:val="002D02DA"/>
    <w:rsid w:val="002D0412"/>
    <w:rsid w:val="002D04A0"/>
    <w:rsid w:val="002D0528"/>
    <w:rsid w:val="002D0558"/>
    <w:rsid w:val="002D056A"/>
    <w:rsid w:val="002D0736"/>
    <w:rsid w:val="002D0751"/>
    <w:rsid w:val="002D096E"/>
    <w:rsid w:val="002D0A88"/>
    <w:rsid w:val="002D0BAE"/>
    <w:rsid w:val="002D0E5A"/>
    <w:rsid w:val="002D1676"/>
    <w:rsid w:val="002D1A68"/>
    <w:rsid w:val="002D1C55"/>
    <w:rsid w:val="002D1C9B"/>
    <w:rsid w:val="002D1F05"/>
    <w:rsid w:val="002D1F0D"/>
    <w:rsid w:val="002D2236"/>
    <w:rsid w:val="002D22BD"/>
    <w:rsid w:val="002D2677"/>
    <w:rsid w:val="002D279F"/>
    <w:rsid w:val="002D27EC"/>
    <w:rsid w:val="002D2B30"/>
    <w:rsid w:val="002D2DD9"/>
    <w:rsid w:val="002D3241"/>
    <w:rsid w:val="002D355F"/>
    <w:rsid w:val="002D3655"/>
    <w:rsid w:val="002D365A"/>
    <w:rsid w:val="002D3764"/>
    <w:rsid w:val="002D3A69"/>
    <w:rsid w:val="002D3AAB"/>
    <w:rsid w:val="002D40BE"/>
    <w:rsid w:val="002D4117"/>
    <w:rsid w:val="002D4150"/>
    <w:rsid w:val="002D42CB"/>
    <w:rsid w:val="002D445A"/>
    <w:rsid w:val="002D45F9"/>
    <w:rsid w:val="002D472E"/>
    <w:rsid w:val="002D473E"/>
    <w:rsid w:val="002D494F"/>
    <w:rsid w:val="002D49F8"/>
    <w:rsid w:val="002D4D88"/>
    <w:rsid w:val="002D51FF"/>
    <w:rsid w:val="002D529D"/>
    <w:rsid w:val="002D5523"/>
    <w:rsid w:val="002D5695"/>
    <w:rsid w:val="002D574C"/>
    <w:rsid w:val="002D5AA4"/>
    <w:rsid w:val="002D5B03"/>
    <w:rsid w:val="002D60D8"/>
    <w:rsid w:val="002D611D"/>
    <w:rsid w:val="002D61A8"/>
    <w:rsid w:val="002D6219"/>
    <w:rsid w:val="002D65C4"/>
    <w:rsid w:val="002D65CA"/>
    <w:rsid w:val="002D6BF4"/>
    <w:rsid w:val="002D72ED"/>
    <w:rsid w:val="002D738E"/>
    <w:rsid w:val="002D74E0"/>
    <w:rsid w:val="002D76A6"/>
    <w:rsid w:val="002D79BA"/>
    <w:rsid w:val="002D79EF"/>
    <w:rsid w:val="002D7DBB"/>
    <w:rsid w:val="002D7E7D"/>
    <w:rsid w:val="002D7FB6"/>
    <w:rsid w:val="002D7FE4"/>
    <w:rsid w:val="002E0194"/>
    <w:rsid w:val="002E0331"/>
    <w:rsid w:val="002E0461"/>
    <w:rsid w:val="002E0569"/>
    <w:rsid w:val="002E05A4"/>
    <w:rsid w:val="002E06BC"/>
    <w:rsid w:val="002E0897"/>
    <w:rsid w:val="002E0965"/>
    <w:rsid w:val="002E0E29"/>
    <w:rsid w:val="002E0EF6"/>
    <w:rsid w:val="002E1010"/>
    <w:rsid w:val="002E1084"/>
    <w:rsid w:val="002E122C"/>
    <w:rsid w:val="002E1301"/>
    <w:rsid w:val="002E1886"/>
    <w:rsid w:val="002E1BDD"/>
    <w:rsid w:val="002E1BEA"/>
    <w:rsid w:val="002E1D8F"/>
    <w:rsid w:val="002E2050"/>
    <w:rsid w:val="002E21AA"/>
    <w:rsid w:val="002E248D"/>
    <w:rsid w:val="002E24BD"/>
    <w:rsid w:val="002E2503"/>
    <w:rsid w:val="002E274E"/>
    <w:rsid w:val="002E2B08"/>
    <w:rsid w:val="002E355D"/>
    <w:rsid w:val="002E378F"/>
    <w:rsid w:val="002E3C14"/>
    <w:rsid w:val="002E3C35"/>
    <w:rsid w:val="002E3DA1"/>
    <w:rsid w:val="002E3F66"/>
    <w:rsid w:val="002E4176"/>
    <w:rsid w:val="002E4187"/>
    <w:rsid w:val="002E4328"/>
    <w:rsid w:val="002E4986"/>
    <w:rsid w:val="002E49C1"/>
    <w:rsid w:val="002E4B8B"/>
    <w:rsid w:val="002E4BB6"/>
    <w:rsid w:val="002E4C48"/>
    <w:rsid w:val="002E4CB9"/>
    <w:rsid w:val="002E4E91"/>
    <w:rsid w:val="002E4F94"/>
    <w:rsid w:val="002E51B5"/>
    <w:rsid w:val="002E53B4"/>
    <w:rsid w:val="002E5816"/>
    <w:rsid w:val="002E5ACF"/>
    <w:rsid w:val="002E5B0B"/>
    <w:rsid w:val="002E5C07"/>
    <w:rsid w:val="002E5C94"/>
    <w:rsid w:val="002E5DB3"/>
    <w:rsid w:val="002E6199"/>
    <w:rsid w:val="002E6364"/>
    <w:rsid w:val="002E657D"/>
    <w:rsid w:val="002E65E5"/>
    <w:rsid w:val="002E66D9"/>
    <w:rsid w:val="002E67E1"/>
    <w:rsid w:val="002E6968"/>
    <w:rsid w:val="002E69AF"/>
    <w:rsid w:val="002E6B27"/>
    <w:rsid w:val="002E6BD3"/>
    <w:rsid w:val="002E6DA9"/>
    <w:rsid w:val="002E6DD5"/>
    <w:rsid w:val="002E6F50"/>
    <w:rsid w:val="002E6F67"/>
    <w:rsid w:val="002E70E3"/>
    <w:rsid w:val="002E72B6"/>
    <w:rsid w:val="002E7532"/>
    <w:rsid w:val="002E771C"/>
    <w:rsid w:val="002E7729"/>
    <w:rsid w:val="002E7822"/>
    <w:rsid w:val="002E78BF"/>
    <w:rsid w:val="002E7926"/>
    <w:rsid w:val="002E799A"/>
    <w:rsid w:val="002F002D"/>
    <w:rsid w:val="002F00A8"/>
    <w:rsid w:val="002F0247"/>
    <w:rsid w:val="002F02CF"/>
    <w:rsid w:val="002F0441"/>
    <w:rsid w:val="002F0474"/>
    <w:rsid w:val="002F04A2"/>
    <w:rsid w:val="002F0A40"/>
    <w:rsid w:val="002F0BE0"/>
    <w:rsid w:val="002F0CBF"/>
    <w:rsid w:val="002F0DEE"/>
    <w:rsid w:val="002F0EEA"/>
    <w:rsid w:val="002F12F1"/>
    <w:rsid w:val="002F135C"/>
    <w:rsid w:val="002F166B"/>
    <w:rsid w:val="002F1E1D"/>
    <w:rsid w:val="002F1E8B"/>
    <w:rsid w:val="002F2074"/>
    <w:rsid w:val="002F212F"/>
    <w:rsid w:val="002F2426"/>
    <w:rsid w:val="002F2464"/>
    <w:rsid w:val="002F25EA"/>
    <w:rsid w:val="002F2914"/>
    <w:rsid w:val="002F29CE"/>
    <w:rsid w:val="002F2AA1"/>
    <w:rsid w:val="002F2B4B"/>
    <w:rsid w:val="002F2B80"/>
    <w:rsid w:val="002F2E0F"/>
    <w:rsid w:val="002F2EB8"/>
    <w:rsid w:val="002F2EC4"/>
    <w:rsid w:val="002F3196"/>
    <w:rsid w:val="002F32A1"/>
    <w:rsid w:val="002F3497"/>
    <w:rsid w:val="002F379E"/>
    <w:rsid w:val="002F3822"/>
    <w:rsid w:val="002F3988"/>
    <w:rsid w:val="002F39C5"/>
    <w:rsid w:val="002F3F87"/>
    <w:rsid w:val="002F40BD"/>
    <w:rsid w:val="002F410B"/>
    <w:rsid w:val="002F4131"/>
    <w:rsid w:val="002F42CF"/>
    <w:rsid w:val="002F4563"/>
    <w:rsid w:val="002F45F9"/>
    <w:rsid w:val="002F475F"/>
    <w:rsid w:val="002F4859"/>
    <w:rsid w:val="002F4860"/>
    <w:rsid w:val="002F48A0"/>
    <w:rsid w:val="002F4C3C"/>
    <w:rsid w:val="002F4E16"/>
    <w:rsid w:val="002F4FAD"/>
    <w:rsid w:val="002F4FF2"/>
    <w:rsid w:val="002F5130"/>
    <w:rsid w:val="002F5162"/>
    <w:rsid w:val="002F51F9"/>
    <w:rsid w:val="002F5332"/>
    <w:rsid w:val="002F5675"/>
    <w:rsid w:val="002F5814"/>
    <w:rsid w:val="002F58DB"/>
    <w:rsid w:val="002F5995"/>
    <w:rsid w:val="002F5A6D"/>
    <w:rsid w:val="002F5D4D"/>
    <w:rsid w:val="002F63FC"/>
    <w:rsid w:val="002F6455"/>
    <w:rsid w:val="002F6847"/>
    <w:rsid w:val="002F6EF8"/>
    <w:rsid w:val="002F6EF9"/>
    <w:rsid w:val="002F6F0D"/>
    <w:rsid w:val="002F6F7B"/>
    <w:rsid w:val="002F6FAD"/>
    <w:rsid w:val="002F7052"/>
    <w:rsid w:val="002F7167"/>
    <w:rsid w:val="002F74C2"/>
    <w:rsid w:val="002F75B7"/>
    <w:rsid w:val="002F79F5"/>
    <w:rsid w:val="0030044A"/>
    <w:rsid w:val="0030054E"/>
    <w:rsid w:val="0030066D"/>
    <w:rsid w:val="003006EE"/>
    <w:rsid w:val="003008FE"/>
    <w:rsid w:val="00300AC6"/>
    <w:rsid w:val="00300B2E"/>
    <w:rsid w:val="00300CE1"/>
    <w:rsid w:val="003010C2"/>
    <w:rsid w:val="00301198"/>
    <w:rsid w:val="003011C0"/>
    <w:rsid w:val="00301270"/>
    <w:rsid w:val="003016DC"/>
    <w:rsid w:val="003019F4"/>
    <w:rsid w:val="00301BF8"/>
    <w:rsid w:val="00301C22"/>
    <w:rsid w:val="00302118"/>
    <w:rsid w:val="003021B2"/>
    <w:rsid w:val="00302304"/>
    <w:rsid w:val="00302350"/>
    <w:rsid w:val="003027B8"/>
    <w:rsid w:val="00302840"/>
    <w:rsid w:val="003029CF"/>
    <w:rsid w:val="00302AAF"/>
    <w:rsid w:val="00302E1D"/>
    <w:rsid w:val="003031AA"/>
    <w:rsid w:val="0030348E"/>
    <w:rsid w:val="00303538"/>
    <w:rsid w:val="003035DD"/>
    <w:rsid w:val="0030360A"/>
    <w:rsid w:val="0030362D"/>
    <w:rsid w:val="00303953"/>
    <w:rsid w:val="003039AB"/>
    <w:rsid w:val="00303AA8"/>
    <w:rsid w:val="00303AEE"/>
    <w:rsid w:val="00303B7B"/>
    <w:rsid w:val="00303BD6"/>
    <w:rsid w:val="00303CF4"/>
    <w:rsid w:val="00303D0C"/>
    <w:rsid w:val="00303ED4"/>
    <w:rsid w:val="00303F57"/>
    <w:rsid w:val="00303F71"/>
    <w:rsid w:val="00304205"/>
    <w:rsid w:val="003042AA"/>
    <w:rsid w:val="003046E9"/>
    <w:rsid w:val="00304809"/>
    <w:rsid w:val="00304A2F"/>
    <w:rsid w:val="00304E7C"/>
    <w:rsid w:val="00304EB8"/>
    <w:rsid w:val="00304F2A"/>
    <w:rsid w:val="00305027"/>
    <w:rsid w:val="0030518C"/>
    <w:rsid w:val="00305269"/>
    <w:rsid w:val="0030527C"/>
    <w:rsid w:val="003052B8"/>
    <w:rsid w:val="003052BA"/>
    <w:rsid w:val="003052CC"/>
    <w:rsid w:val="003054DA"/>
    <w:rsid w:val="0030552A"/>
    <w:rsid w:val="00305703"/>
    <w:rsid w:val="00305AB9"/>
    <w:rsid w:val="00305AFD"/>
    <w:rsid w:val="00305CD2"/>
    <w:rsid w:val="00305D1D"/>
    <w:rsid w:val="00305E6F"/>
    <w:rsid w:val="00306406"/>
    <w:rsid w:val="00306535"/>
    <w:rsid w:val="00306537"/>
    <w:rsid w:val="00306989"/>
    <w:rsid w:val="00306A0E"/>
    <w:rsid w:val="00306D3A"/>
    <w:rsid w:val="00306E06"/>
    <w:rsid w:val="00307064"/>
    <w:rsid w:val="003070AC"/>
    <w:rsid w:val="003071D9"/>
    <w:rsid w:val="00307400"/>
    <w:rsid w:val="0030748F"/>
    <w:rsid w:val="00307512"/>
    <w:rsid w:val="0030756C"/>
    <w:rsid w:val="00307583"/>
    <w:rsid w:val="0030773C"/>
    <w:rsid w:val="00307849"/>
    <w:rsid w:val="00307AD8"/>
    <w:rsid w:val="00307CFD"/>
    <w:rsid w:val="00307D8D"/>
    <w:rsid w:val="00307E54"/>
    <w:rsid w:val="00310003"/>
    <w:rsid w:val="00310227"/>
    <w:rsid w:val="00310483"/>
    <w:rsid w:val="003105F5"/>
    <w:rsid w:val="00310610"/>
    <w:rsid w:val="003106B8"/>
    <w:rsid w:val="00310729"/>
    <w:rsid w:val="00310761"/>
    <w:rsid w:val="003108B4"/>
    <w:rsid w:val="003109C1"/>
    <w:rsid w:val="00310AED"/>
    <w:rsid w:val="00310DA0"/>
    <w:rsid w:val="00310F3C"/>
    <w:rsid w:val="003110CF"/>
    <w:rsid w:val="003112BD"/>
    <w:rsid w:val="00311DC8"/>
    <w:rsid w:val="00311E09"/>
    <w:rsid w:val="00311F28"/>
    <w:rsid w:val="0031212C"/>
    <w:rsid w:val="003122A6"/>
    <w:rsid w:val="003122FD"/>
    <w:rsid w:val="0031243E"/>
    <w:rsid w:val="00312609"/>
    <w:rsid w:val="00312948"/>
    <w:rsid w:val="003129E5"/>
    <w:rsid w:val="00312A7C"/>
    <w:rsid w:val="00312C16"/>
    <w:rsid w:val="00312E5D"/>
    <w:rsid w:val="00312FB3"/>
    <w:rsid w:val="0031301D"/>
    <w:rsid w:val="00313225"/>
    <w:rsid w:val="003132AC"/>
    <w:rsid w:val="0031349C"/>
    <w:rsid w:val="0031360B"/>
    <w:rsid w:val="00313649"/>
    <w:rsid w:val="003136C1"/>
    <w:rsid w:val="00313760"/>
    <w:rsid w:val="00313900"/>
    <w:rsid w:val="00313966"/>
    <w:rsid w:val="00313A8B"/>
    <w:rsid w:val="00313AB2"/>
    <w:rsid w:val="00313BD2"/>
    <w:rsid w:val="00313C11"/>
    <w:rsid w:val="00313D63"/>
    <w:rsid w:val="00313D9C"/>
    <w:rsid w:val="00313E14"/>
    <w:rsid w:val="003144F9"/>
    <w:rsid w:val="0031474B"/>
    <w:rsid w:val="003148A9"/>
    <w:rsid w:val="003149A1"/>
    <w:rsid w:val="003149BA"/>
    <w:rsid w:val="00314CB2"/>
    <w:rsid w:val="00314F95"/>
    <w:rsid w:val="0031556E"/>
    <w:rsid w:val="0031566B"/>
    <w:rsid w:val="00315774"/>
    <w:rsid w:val="00315780"/>
    <w:rsid w:val="003157F8"/>
    <w:rsid w:val="0031593B"/>
    <w:rsid w:val="003159B7"/>
    <w:rsid w:val="00315C5A"/>
    <w:rsid w:val="00315CFE"/>
    <w:rsid w:val="00315E58"/>
    <w:rsid w:val="00315E62"/>
    <w:rsid w:val="00315F8F"/>
    <w:rsid w:val="00315FC3"/>
    <w:rsid w:val="00316085"/>
    <w:rsid w:val="003160A9"/>
    <w:rsid w:val="00316340"/>
    <w:rsid w:val="00316409"/>
    <w:rsid w:val="003164F8"/>
    <w:rsid w:val="003167DE"/>
    <w:rsid w:val="00316804"/>
    <w:rsid w:val="00316828"/>
    <w:rsid w:val="00316891"/>
    <w:rsid w:val="003168B4"/>
    <w:rsid w:val="003168F0"/>
    <w:rsid w:val="00316A2A"/>
    <w:rsid w:val="00316D72"/>
    <w:rsid w:val="00316D9B"/>
    <w:rsid w:val="00316D9D"/>
    <w:rsid w:val="00316EFA"/>
    <w:rsid w:val="00316FCC"/>
    <w:rsid w:val="0031764A"/>
    <w:rsid w:val="0031781E"/>
    <w:rsid w:val="0031796A"/>
    <w:rsid w:val="00317A0C"/>
    <w:rsid w:val="00317A63"/>
    <w:rsid w:val="00317AD0"/>
    <w:rsid w:val="00317BB7"/>
    <w:rsid w:val="00317DDC"/>
    <w:rsid w:val="00317EBF"/>
    <w:rsid w:val="0032002A"/>
    <w:rsid w:val="0032018D"/>
    <w:rsid w:val="0032026D"/>
    <w:rsid w:val="00320270"/>
    <w:rsid w:val="0032041A"/>
    <w:rsid w:val="0032060C"/>
    <w:rsid w:val="00320620"/>
    <w:rsid w:val="00320660"/>
    <w:rsid w:val="003207C1"/>
    <w:rsid w:val="0032086A"/>
    <w:rsid w:val="003209EF"/>
    <w:rsid w:val="00320AE1"/>
    <w:rsid w:val="00320C94"/>
    <w:rsid w:val="00320D8F"/>
    <w:rsid w:val="00320E90"/>
    <w:rsid w:val="00321059"/>
    <w:rsid w:val="0032125B"/>
    <w:rsid w:val="003213D5"/>
    <w:rsid w:val="00321407"/>
    <w:rsid w:val="00321452"/>
    <w:rsid w:val="0032147A"/>
    <w:rsid w:val="0032150B"/>
    <w:rsid w:val="003215A2"/>
    <w:rsid w:val="00321A42"/>
    <w:rsid w:val="00321D2E"/>
    <w:rsid w:val="00321D54"/>
    <w:rsid w:val="00321F52"/>
    <w:rsid w:val="00321F84"/>
    <w:rsid w:val="003222BD"/>
    <w:rsid w:val="00322639"/>
    <w:rsid w:val="00322697"/>
    <w:rsid w:val="003227AE"/>
    <w:rsid w:val="00322A2D"/>
    <w:rsid w:val="00322A61"/>
    <w:rsid w:val="00322ACF"/>
    <w:rsid w:val="00322B06"/>
    <w:rsid w:val="00322B08"/>
    <w:rsid w:val="00322B2F"/>
    <w:rsid w:val="00322B4E"/>
    <w:rsid w:val="00322BA9"/>
    <w:rsid w:val="00322BEE"/>
    <w:rsid w:val="00323136"/>
    <w:rsid w:val="00323182"/>
    <w:rsid w:val="003234BD"/>
    <w:rsid w:val="00323545"/>
    <w:rsid w:val="003235FF"/>
    <w:rsid w:val="0032380A"/>
    <w:rsid w:val="00323943"/>
    <w:rsid w:val="003239E2"/>
    <w:rsid w:val="00323A92"/>
    <w:rsid w:val="00323AF3"/>
    <w:rsid w:val="00323C00"/>
    <w:rsid w:val="00323C16"/>
    <w:rsid w:val="00323FA0"/>
    <w:rsid w:val="00324051"/>
    <w:rsid w:val="003240BD"/>
    <w:rsid w:val="00324493"/>
    <w:rsid w:val="00324639"/>
    <w:rsid w:val="0032484A"/>
    <w:rsid w:val="00324858"/>
    <w:rsid w:val="00324912"/>
    <w:rsid w:val="00324A3F"/>
    <w:rsid w:val="00324B0F"/>
    <w:rsid w:val="00324D7D"/>
    <w:rsid w:val="00324D9B"/>
    <w:rsid w:val="00324DB2"/>
    <w:rsid w:val="00324E46"/>
    <w:rsid w:val="00324F7D"/>
    <w:rsid w:val="00324FFB"/>
    <w:rsid w:val="00325208"/>
    <w:rsid w:val="00325341"/>
    <w:rsid w:val="00325419"/>
    <w:rsid w:val="00325530"/>
    <w:rsid w:val="003255C6"/>
    <w:rsid w:val="003258AE"/>
    <w:rsid w:val="003258DC"/>
    <w:rsid w:val="003259E2"/>
    <w:rsid w:val="00325BD9"/>
    <w:rsid w:val="00325CB9"/>
    <w:rsid w:val="00325E3D"/>
    <w:rsid w:val="00325F2A"/>
    <w:rsid w:val="00325F5E"/>
    <w:rsid w:val="00326066"/>
    <w:rsid w:val="0032620E"/>
    <w:rsid w:val="0032622B"/>
    <w:rsid w:val="0032628F"/>
    <w:rsid w:val="003262C9"/>
    <w:rsid w:val="0032666D"/>
    <w:rsid w:val="003267A5"/>
    <w:rsid w:val="00326DD7"/>
    <w:rsid w:val="00326DF6"/>
    <w:rsid w:val="00326F95"/>
    <w:rsid w:val="00326FE0"/>
    <w:rsid w:val="00326FE4"/>
    <w:rsid w:val="0032709B"/>
    <w:rsid w:val="003273E6"/>
    <w:rsid w:val="00327A69"/>
    <w:rsid w:val="00327C05"/>
    <w:rsid w:val="00327C94"/>
    <w:rsid w:val="00327D1B"/>
    <w:rsid w:val="00327DD1"/>
    <w:rsid w:val="00330010"/>
    <w:rsid w:val="00330111"/>
    <w:rsid w:val="003303C2"/>
    <w:rsid w:val="00330648"/>
    <w:rsid w:val="0033079F"/>
    <w:rsid w:val="0033095F"/>
    <w:rsid w:val="00330FA9"/>
    <w:rsid w:val="0033120B"/>
    <w:rsid w:val="003313F2"/>
    <w:rsid w:val="00331416"/>
    <w:rsid w:val="00331508"/>
    <w:rsid w:val="003316DE"/>
    <w:rsid w:val="003316E8"/>
    <w:rsid w:val="003318A3"/>
    <w:rsid w:val="00331A60"/>
    <w:rsid w:val="00332012"/>
    <w:rsid w:val="0033212A"/>
    <w:rsid w:val="003322CB"/>
    <w:rsid w:val="00332639"/>
    <w:rsid w:val="00332657"/>
    <w:rsid w:val="0033288B"/>
    <w:rsid w:val="0033290F"/>
    <w:rsid w:val="00332CAA"/>
    <w:rsid w:val="003330FB"/>
    <w:rsid w:val="0033310B"/>
    <w:rsid w:val="00333217"/>
    <w:rsid w:val="00333466"/>
    <w:rsid w:val="00333509"/>
    <w:rsid w:val="00333529"/>
    <w:rsid w:val="00333859"/>
    <w:rsid w:val="0033389E"/>
    <w:rsid w:val="00333A1F"/>
    <w:rsid w:val="00333A45"/>
    <w:rsid w:val="00333AE3"/>
    <w:rsid w:val="00333B21"/>
    <w:rsid w:val="00333E59"/>
    <w:rsid w:val="00334078"/>
    <w:rsid w:val="00334313"/>
    <w:rsid w:val="00334533"/>
    <w:rsid w:val="0033497E"/>
    <w:rsid w:val="00334CA7"/>
    <w:rsid w:val="00334E63"/>
    <w:rsid w:val="003350E4"/>
    <w:rsid w:val="0033550F"/>
    <w:rsid w:val="003357A7"/>
    <w:rsid w:val="0033597D"/>
    <w:rsid w:val="00335992"/>
    <w:rsid w:val="00335BAA"/>
    <w:rsid w:val="00335BD6"/>
    <w:rsid w:val="00335D5B"/>
    <w:rsid w:val="00335F86"/>
    <w:rsid w:val="00336011"/>
    <w:rsid w:val="003361DA"/>
    <w:rsid w:val="0033633D"/>
    <w:rsid w:val="00336560"/>
    <w:rsid w:val="00336657"/>
    <w:rsid w:val="00336967"/>
    <w:rsid w:val="00336A5D"/>
    <w:rsid w:val="00336C84"/>
    <w:rsid w:val="00336D6B"/>
    <w:rsid w:val="00336DD0"/>
    <w:rsid w:val="00336EAE"/>
    <w:rsid w:val="00336ECA"/>
    <w:rsid w:val="00337036"/>
    <w:rsid w:val="0033717C"/>
    <w:rsid w:val="003371BE"/>
    <w:rsid w:val="00337333"/>
    <w:rsid w:val="00337430"/>
    <w:rsid w:val="00337786"/>
    <w:rsid w:val="0033797E"/>
    <w:rsid w:val="00337CD0"/>
    <w:rsid w:val="00337CE5"/>
    <w:rsid w:val="00337D24"/>
    <w:rsid w:val="00337E3D"/>
    <w:rsid w:val="00337F4B"/>
    <w:rsid w:val="003401D5"/>
    <w:rsid w:val="00340550"/>
    <w:rsid w:val="0034069C"/>
    <w:rsid w:val="0034074F"/>
    <w:rsid w:val="00340783"/>
    <w:rsid w:val="00340B3F"/>
    <w:rsid w:val="00340C37"/>
    <w:rsid w:val="00340C7F"/>
    <w:rsid w:val="00340DDF"/>
    <w:rsid w:val="00340E42"/>
    <w:rsid w:val="003411AC"/>
    <w:rsid w:val="00341388"/>
    <w:rsid w:val="003413F4"/>
    <w:rsid w:val="003415E9"/>
    <w:rsid w:val="003417CA"/>
    <w:rsid w:val="0034185B"/>
    <w:rsid w:val="003418D2"/>
    <w:rsid w:val="00341A11"/>
    <w:rsid w:val="00341A31"/>
    <w:rsid w:val="00341A3C"/>
    <w:rsid w:val="0034239C"/>
    <w:rsid w:val="0034243F"/>
    <w:rsid w:val="003424CC"/>
    <w:rsid w:val="00342647"/>
    <w:rsid w:val="00342822"/>
    <w:rsid w:val="0034296E"/>
    <w:rsid w:val="00342AC7"/>
    <w:rsid w:val="00342AFA"/>
    <w:rsid w:val="00342DD5"/>
    <w:rsid w:val="00342E05"/>
    <w:rsid w:val="00342E56"/>
    <w:rsid w:val="00342E63"/>
    <w:rsid w:val="00342EED"/>
    <w:rsid w:val="00342F01"/>
    <w:rsid w:val="00342F8D"/>
    <w:rsid w:val="0034307C"/>
    <w:rsid w:val="003430B4"/>
    <w:rsid w:val="00343173"/>
    <w:rsid w:val="0034318D"/>
    <w:rsid w:val="00343284"/>
    <w:rsid w:val="00343799"/>
    <w:rsid w:val="00343984"/>
    <w:rsid w:val="00343BC8"/>
    <w:rsid w:val="00343E9C"/>
    <w:rsid w:val="00343FA3"/>
    <w:rsid w:val="0034426F"/>
    <w:rsid w:val="00344429"/>
    <w:rsid w:val="003446FF"/>
    <w:rsid w:val="0034484D"/>
    <w:rsid w:val="003448C8"/>
    <w:rsid w:val="003448D6"/>
    <w:rsid w:val="00344A8B"/>
    <w:rsid w:val="00344B38"/>
    <w:rsid w:val="00344B60"/>
    <w:rsid w:val="00344C25"/>
    <w:rsid w:val="00344CEC"/>
    <w:rsid w:val="00344CEF"/>
    <w:rsid w:val="00344D7E"/>
    <w:rsid w:val="00344E18"/>
    <w:rsid w:val="00345155"/>
    <w:rsid w:val="00345366"/>
    <w:rsid w:val="003454AF"/>
    <w:rsid w:val="003454B3"/>
    <w:rsid w:val="00345526"/>
    <w:rsid w:val="0034566E"/>
    <w:rsid w:val="00345764"/>
    <w:rsid w:val="003457C1"/>
    <w:rsid w:val="0034581E"/>
    <w:rsid w:val="003458F7"/>
    <w:rsid w:val="00345C38"/>
    <w:rsid w:val="00345D39"/>
    <w:rsid w:val="00345DDC"/>
    <w:rsid w:val="00345EFA"/>
    <w:rsid w:val="00345FAB"/>
    <w:rsid w:val="00346099"/>
    <w:rsid w:val="00346237"/>
    <w:rsid w:val="003463E1"/>
    <w:rsid w:val="00346503"/>
    <w:rsid w:val="00346637"/>
    <w:rsid w:val="003466CE"/>
    <w:rsid w:val="003466E0"/>
    <w:rsid w:val="00346C11"/>
    <w:rsid w:val="00346CCE"/>
    <w:rsid w:val="00346CDC"/>
    <w:rsid w:val="00346E36"/>
    <w:rsid w:val="0034705B"/>
    <w:rsid w:val="0034740A"/>
    <w:rsid w:val="0034745A"/>
    <w:rsid w:val="00347556"/>
    <w:rsid w:val="00347778"/>
    <w:rsid w:val="00347B00"/>
    <w:rsid w:val="00347B96"/>
    <w:rsid w:val="00347D26"/>
    <w:rsid w:val="00347E79"/>
    <w:rsid w:val="00347F15"/>
    <w:rsid w:val="00350314"/>
    <w:rsid w:val="0035056E"/>
    <w:rsid w:val="003507C5"/>
    <w:rsid w:val="003509D3"/>
    <w:rsid w:val="003509E6"/>
    <w:rsid w:val="00350E03"/>
    <w:rsid w:val="00350EA0"/>
    <w:rsid w:val="00350F39"/>
    <w:rsid w:val="00351143"/>
    <w:rsid w:val="003511C0"/>
    <w:rsid w:val="00351280"/>
    <w:rsid w:val="0035128F"/>
    <w:rsid w:val="003513C4"/>
    <w:rsid w:val="00351442"/>
    <w:rsid w:val="00351464"/>
    <w:rsid w:val="00351502"/>
    <w:rsid w:val="00351642"/>
    <w:rsid w:val="0035172A"/>
    <w:rsid w:val="0035173D"/>
    <w:rsid w:val="00351978"/>
    <w:rsid w:val="00351991"/>
    <w:rsid w:val="003519AB"/>
    <w:rsid w:val="00351E39"/>
    <w:rsid w:val="003521D8"/>
    <w:rsid w:val="003522CF"/>
    <w:rsid w:val="003522E9"/>
    <w:rsid w:val="003523B2"/>
    <w:rsid w:val="00352563"/>
    <w:rsid w:val="00352662"/>
    <w:rsid w:val="003526B6"/>
    <w:rsid w:val="0035277C"/>
    <w:rsid w:val="0035278D"/>
    <w:rsid w:val="00352892"/>
    <w:rsid w:val="003529DB"/>
    <w:rsid w:val="00352B73"/>
    <w:rsid w:val="00352FFC"/>
    <w:rsid w:val="0035324C"/>
    <w:rsid w:val="00353714"/>
    <w:rsid w:val="00353C4F"/>
    <w:rsid w:val="00353D89"/>
    <w:rsid w:val="00353E7F"/>
    <w:rsid w:val="00353EE1"/>
    <w:rsid w:val="0035422E"/>
    <w:rsid w:val="0035423C"/>
    <w:rsid w:val="003549EE"/>
    <w:rsid w:val="00354B53"/>
    <w:rsid w:val="00354C79"/>
    <w:rsid w:val="00354D42"/>
    <w:rsid w:val="00354D4C"/>
    <w:rsid w:val="00354EFD"/>
    <w:rsid w:val="0035512E"/>
    <w:rsid w:val="00355147"/>
    <w:rsid w:val="00355340"/>
    <w:rsid w:val="003556A1"/>
    <w:rsid w:val="00355751"/>
    <w:rsid w:val="003557C2"/>
    <w:rsid w:val="00355897"/>
    <w:rsid w:val="003559B9"/>
    <w:rsid w:val="00355A1D"/>
    <w:rsid w:val="00355AA0"/>
    <w:rsid w:val="00355D03"/>
    <w:rsid w:val="00355D70"/>
    <w:rsid w:val="00356032"/>
    <w:rsid w:val="00356085"/>
    <w:rsid w:val="003560CA"/>
    <w:rsid w:val="003561B7"/>
    <w:rsid w:val="00356578"/>
    <w:rsid w:val="0035680F"/>
    <w:rsid w:val="003568FA"/>
    <w:rsid w:val="0035697C"/>
    <w:rsid w:val="00356D1A"/>
    <w:rsid w:val="00356F9B"/>
    <w:rsid w:val="003570A6"/>
    <w:rsid w:val="003570D1"/>
    <w:rsid w:val="003573AA"/>
    <w:rsid w:val="00357439"/>
    <w:rsid w:val="0035745C"/>
    <w:rsid w:val="00357826"/>
    <w:rsid w:val="003578C0"/>
    <w:rsid w:val="00357BD3"/>
    <w:rsid w:val="00357DFC"/>
    <w:rsid w:val="00357F5D"/>
    <w:rsid w:val="00357FAF"/>
    <w:rsid w:val="00360002"/>
    <w:rsid w:val="003600BE"/>
    <w:rsid w:val="0036011E"/>
    <w:rsid w:val="00360189"/>
    <w:rsid w:val="0036018F"/>
    <w:rsid w:val="00360191"/>
    <w:rsid w:val="00360447"/>
    <w:rsid w:val="00360495"/>
    <w:rsid w:val="003606E4"/>
    <w:rsid w:val="00360762"/>
    <w:rsid w:val="0036080D"/>
    <w:rsid w:val="00360822"/>
    <w:rsid w:val="00360D12"/>
    <w:rsid w:val="00360E17"/>
    <w:rsid w:val="00360E8B"/>
    <w:rsid w:val="0036112A"/>
    <w:rsid w:val="0036119E"/>
    <w:rsid w:val="0036138D"/>
    <w:rsid w:val="00361436"/>
    <w:rsid w:val="003614C4"/>
    <w:rsid w:val="00361534"/>
    <w:rsid w:val="003616DC"/>
    <w:rsid w:val="003617C7"/>
    <w:rsid w:val="003617D2"/>
    <w:rsid w:val="00361893"/>
    <w:rsid w:val="003619E7"/>
    <w:rsid w:val="00361A78"/>
    <w:rsid w:val="00361ABA"/>
    <w:rsid w:val="00361C32"/>
    <w:rsid w:val="00361D70"/>
    <w:rsid w:val="00361DC7"/>
    <w:rsid w:val="0036237A"/>
    <w:rsid w:val="003623FF"/>
    <w:rsid w:val="003625DB"/>
    <w:rsid w:val="00362730"/>
    <w:rsid w:val="003628F0"/>
    <w:rsid w:val="0036296D"/>
    <w:rsid w:val="003629DB"/>
    <w:rsid w:val="00362C2F"/>
    <w:rsid w:val="00362E80"/>
    <w:rsid w:val="00362EF1"/>
    <w:rsid w:val="00362F5C"/>
    <w:rsid w:val="003631BE"/>
    <w:rsid w:val="003631C8"/>
    <w:rsid w:val="00363205"/>
    <w:rsid w:val="00363299"/>
    <w:rsid w:val="0036333F"/>
    <w:rsid w:val="003636B6"/>
    <w:rsid w:val="003636DC"/>
    <w:rsid w:val="003637B2"/>
    <w:rsid w:val="003637D0"/>
    <w:rsid w:val="00363868"/>
    <w:rsid w:val="00363BD3"/>
    <w:rsid w:val="00363DD2"/>
    <w:rsid w:val="00363E65"/>
    <w:rsid w:val="00363E96"/>
    <w:rsid w:val="00363EFC"/>
    <w:rsid w:val="003642A9"/>
    <w:rsid w:val="003643A8"/>
    <w:rsid w:val="00364640"/>
    <w:rsid w:val="003646FD"/>
    <w:rsid w:val="00364A20"/>
    <w:rsid w:val="00364D1E"/>
    <w:rsid w:val="00364E00"/>
    <w:rsid w:val="00364E71"/>
    <w:rsid w:val="003651A2"/>
    <w:rsid w:val="0036520E"/>
    <w:rsid w:val="003652BF"/>
    <w:rsid w:val="003652D7"/>
    <w:rsid w:val="00365324"/>
    <w:rsid w:val="00365428"/>
    <w:rsid w:val="0036560D"/>
    <w:rsid w:val="00365614"/>
    <w:rsid w:val="0036572C"/>
    <w:rsid w:val="00365875"/>
    <w:rsid w:val="00365ACD"/>
    <w:rsid w:val="00365B74"/>
    <w:rsid w:val="00365BE8"/>
    <w:rsid w:val="00365CB3"/>
    <w:rsid w:val="00366013"/>
    <w:rsid w:val="003661F9"/>
    <w:rsid w:val="0036636A"/>
    <w:rsid w:val="003664E3"/>
    <w:rsid w:val="0036668C"/>
    <w:rsid w:val="0036678F"/>
    <w:rsid w:val="0036685F"/>
    <w:rsid w:val="003668E3"/>
    <w:rsid w:val="00366AC7"/>
    <w:rsid w:val="00366C6A"/>
    <w:rsid w:val="00366E2E"/>
    <w:rsid w:val="003671D1"/>
    <w:rsid w:val="00367438"/>
    <w:rsid w:val="00367530"/>
    <w:rsid w:val="003675D2"/>
    <w:rsid w:val="0036774E"/>
    <w:rsid w:val="0036776C"/>
    <w:rsid w:val="003677D7"/>
    <w:rsid w:val="00367D20"/>
    <w:rsid w:val="003700DE"/>
    <w:rsid w:val="0037011D"/>
    <w:rsid w:val="003702B0"/>
    <w:rsid w:val="0037036F"/>
    <w:rsid w:val="0037041D"/>
    <w:rsid w:val="0037044C"/>
    <w:rsid w:val="0037044F"/>
    <w:rsid w:val="00370785"/>
    <w:rsid w:val="00370792"/>
    <w:rsid w:val="003707B0"/>
    <w:rsid w:val="0037083E"/>
    <w:rsid w:val="003709A2"/>
    <w:rsid w:val="003709E1"/>
    <w:rsid w:val="00370A8E"/>
    <w:rsid w:val="00370F53"/>
    <w:rsid w:val="00370FB9"/>
    <w:rsid w:val="00370FBE"/>
    <w:rsid w:val="00371050"/>
    <w:rsid w:val="003712BF"/>
    <w:rsid w:val="003712CD"/>
    <w:rsid w:val="00371391"/>
    <w:rsid w:val="00371674"/>
    <w:rsid w:val="003717D2"/>
    <w:rsid w:val="00371932"/>
    <w:rsid w:val="003719FD"/>
    <w:rsid w:val="00371C2A"/>
    <w:rsid w:val="00371EF5"/>
    <w:rsid w:val="0037223B"/>
    <w:rsid w:val="003722DA"/>
    <w:rsid w:val="0037234F"/>
    <w:rsid w:val="0037273A"/>
    <w:rsid w:val="0037282A"/>
    <w:rsid w:val="00372945"/>
    <w:rsid w:val="0037296B"/>
    <w:rsid w:val="0037299E"/>
    <w:rsid w:val="003730E4"/>
    <w:rsid w:val="0037348D"/>
    <w:rsid w:val="003735CD"/>
    <w:rsid w:val="00373655"/>
    <w:rsid w:val="003737F5"/>
    <w:rsid w:val="00373A83"/>
    <w:rsid w:val="00373AAC"/>
    <w:rsid w:val="00373B81"/>
    <w:rsid w:val="00373CA8"/>
    <w:rsid w:val="00373CFE"/>
    <w:rsid w:val="00373D12"/>
    <w:rsid w:val="00373D36"/>
    <w:rsid w:val="00373D39"/>
    <w:rsid w:val="00373D6A"/>
    <w:rsid w:val="00373F95"/>
    <w:rsid w:val="003740DB"/>
    <w:rsid w:val="003743B8"/>
    <w:rsid w:val="00374579"/>
    <w:rsid w:val="003747CC"/>
    <w:rsid w:val="003749DB"/>
    <w:rsid w:val="00374AA0"/>
    <w:rsid w:val="00374BCE"/>
    <w:rsid w:val="00374FA4"/>
    <w:rsid w:val="003750D0"/>
    <w:rsid w:val="0037511D"/>
    <w:rsid w:val="0037517A"/>
    <w:rsid w:val="003752D4"/>
    <w:rsid w:val="00375426"/>
    <w:rsid w:val="00375770"/>
    <w:rsid w:val="00375A47"/>
    <w:rsid w:val="00375B5A"/>
    <w:rsid w:val="00375ED1"/>
    <w:rsid w:val="003760AD"/>
    <w:rsid w:val="003761A0"/>
    <w:rsid w:val="003761A1"/>
    <w:rsid w:val="003761A9"/>
    <w:rsid w:val="00376BA2"/>
    <w:rsid w:val="00376C38"/>
    <w:rsid w:val="00376C98"/>
    <w:rsid w:val="00376C9B"/>
    <w:rsid w:val="00376CC2"/>
    <w:rsid w:val="00377065"/>
    <w:rsid w:val="003772E8"/>
    <w:rsid w:val="0037745A"/>
    <w:rsid w:val="003774A3"/>
    <w:rsid w:val="003774DA"/>
    <w:rsid w:val="0037785F"/>
    <w:rsid w:val="00377A62"/>
    <w:rsid w:val="00377AC2"/>
    <w:rsid w:val="00377B70"/>
    <w:rsid w:val="003800C2"/>
    <w:rsid w:val="0038042C"/>
    <w:rsid w:val="0038054B"/>
    <w:rsid w:val="00380640"/>
    <w:rsid w:val="00380C0F"/>
    <w:rsid w:val="00380DAE"/>
    <w:rsid w:val="00380E51"/>
    <w:rsid w:val="00380EBE"/>
    <w:rsid w:val="00380EC8"/>
    <w:rsid w:val="00380EC9"/>
    <w:rsid w:val="00380EE0"/>
    <w:rsid w:val="0038141B"/>
    <w:rsid w:val="00381424"/>
    <w:rsid w:val="003815C9"/>
    <w:rsid w:val="00381749"/>
    <w:rsid w:val="0038175F"/>
    <w:rsid w:val="00381802"/>
    <w:rsid w:val="00381837"/>
    <w:rsid w:val="0038187A"/>
    <w:rsid w:val="003818EB"/>
    <w:rsid w:val="00381CD5"/>
    <w:rsid w:val="00381FD5"/>
    <w:rsid w:val="00382365"/>
    <w:rsid w:val="00382478"/>
    <w:rsid w:val="0038270A"/>
    <w:rsid w:val="00382981"/>
    <w:rsid w:val="003829A6"/>
    <w:rsid w:val="003832F9"/>
    <w:rsid w:val="00383491"/>
    <w:rsid w:val="0038350F"/>
    <w:rsid w:val="00383681"/>
    <w:rsid w:val="0038369E"/>
    <w:rsid w:val="00383715"/>
    <w:rsid w:val="00383BB1"/>
    <w:rsid w:val="00383CF8"/>
    <w:rsid w:val="00383DEA"/>
    <w:rsid w:val="00383E55"/>
    <w:rsid w:val="00384012"/>
    <w:rsid w:val="00384027"/>
    <w:rsid w:val="0038402C"/>
    <w:rsid w:val="0038423B"/>
    <w:rsid w:val="00384297"/>
    <w:rsid w:val="0038452B"/>
    <w:rsid w:val="0038452C"/>
    <w:rsid w:val="003845F8"/>
    <w:rsid w:val="00384863"/>
    <w:rsid w:val="00384A06"/>
    <w:rsid w:val="00384C52"/>
    <w:rsid w:val="00384EB5"/>
    <w:rsid w:val="00384ED7"/>
    <w:rsid w:val="00384EF3"/>
    <w:rsid w:val="00384F0C"/>
    <w:rsid w:val="00384FCD"/>
    <w:rsid w:val="0038504C"/>
    <w:rsid w:val="00385062"/>
    <w:rsid w:val="00385413"/>
    <w:rsid w:val="00385442"/>
    <w:rsid w:val="00385504"/>
    <w:rsid w:val="00385A16"/>
    <w:rsid w:val="00385A5C"/>
    <w:rsid w:val="00385A8C"/>
    <w:rsid w:val="00385D05"/>
    <w:rsid w:val="00385D48"/>
    <w:rsid w:val="0038613A"/>
    <w:rsid w:val="0038614D"/>
    <w:rsid w:val="00386162"/>
    <w:rsid w:val="003862A1"/>
    <w:rsid w:val="003862A9"/>
    <w:rsid w:val="0038691C"/>
    <w:rsid w:val="00386BEA"/>
    <w:rsid w:val="00386D04"/>
    <w:rsid w:val="00386FF4"/>
    <w:rsid w:val="0038701C"/>
    <w:rsid w:val="0038710A"/>
    <w:rsid w:val="00387158"/>
    <w:rsid w:val="0038723B"/>
    <w:rsid w:val="0038736E"/>
    <w:rsid w:val="00387644"/>
    <w:rsid w:val="003877DB"/>
    <w:rsid w:val="0038782D"/>
    <w:rsid w:val="003879C6"/>
    <w:rsid w:val="00387AAF"/>
    <w:rsid w:val="00387C91"/>
    <w:rsid w:val="00387CD6"/>
    <w:rsid w:val="00387CE5"/>
    <w:rsid w:val="00390064"/>
    <w:rsid w:val="003901CE"/>
    <w:rsid w:val="003901EC"/>
    <w:rsid w:val="00390302"/>
    <w:rsid w:val="00390391"/>
    <w:rsid w:val="0039069E"/>
    <w:rsid w:val="00390940"/>
    <w:rsid w:val="00390A3F"/>
    <w:rsid w:val="00390AB0"/>
    <w:rsid w:val="00390CFF"/>
    <w:rsid w:val="00390E6C"/>
    <w:rsid w:val="00390FE7"/>
    <w:rsid w:val="0039106A"/>
    <w:rsid w:val="00391122"/>
    <w:rsid w:val="003911F3"/>
    <w:rsid w:val="00391260"/>
    <w:rsid w:val="003913EA"/>
    <w:rsid w:val="003913F5"/>
    <w:rsid w:val="00391560"/>
    <w:rsid w:val="0039167A"/>
    <w:rsid w:val="0039167D"/>
    <w:rsid w:val="00391847"/>
    <w:rsid w:val="00391956"/>
    <w:rsid w:val="00391B0C"/>
    <w:rsid w:val="00391C5D"/>
    <w:rsid w:val="00391CC1"/>
    <w:rsid w:val="00391D79"/>
    <w:rsid w:val="00391DB5"/>
    <w:rsid w:val="00391EBF"/>
    <w:rsid w:val="003921A6"/>
    <w:rsid w:val="003921B1"/>
    <w:rsid w:val="0039231F"/>
    <w:rsid w:val="00392506"/>
    <w:rsid w:val="00392508"/>
    <w:rsid w:val="003926C6"/>
    <w:rsid w:val="00392815"/>
    <w:rsid w:val="00392A6C"/>
    <w:rsid w:val="0039307F"/>
    <w:rsid w:val="003930E7"/>
    <w:rsid w:val="00393295"/>
    <w:rsid w:val="0039329C"/>
    <w:rsid w:val="00393465"/>
    <w:rsid w:val="0039354E"/>
    <w:rsid w:val="0039371D"/>
    <w:rsid w:val="00393735"/>
    <w:rsid w:val="00393C65"/>
    <w:rsid w:val="00393D16"/>
    <w:rsid w:val="00393DAE"/>
    <w:rsid w:val="00393DAF"/>
    <w:rsid w:val="003942C3"/>
    <w:rsid w:val="00394435"/>
    <w:rsid w:val="0039459E"/>
    <w:rsid w:val="0039474C"/>
    <w:rsid w:val="00394861"/>
    <w:rsid w:val="003948E0"/>
    <w:rsid w:val="00394C48"/>
    <w:rsid w:val="00394E34"/>
    <w:rsid w:val="00394E6C"/>
    <w:rsid w:val="00394FCB"/>
    <w:rsid w:val="00394FFF"/>
    <w:rsid w:val="00395225"/>
    <w:rsid w:val="003955F6"/>
    <w:rsid w:val="00395627"/>
    <w:rsid w:val="00395668"/>
    <w:rsid w:val="0039573C"/>
    <w:rsid w:val="00395740"/>
    <w:rsid w:val="0039579E"/>
    <w:rsid w:val="0039582C"/>
    <w:rsid w:val="00395A18"/>
    <w:rsid w:val="00395F84"/>
    <w:rsid w:val="00395FAC"/>
    <w:rsid w:val="00396095"/>
    <w:rsid w:val="00396292"/>
    <w:rsid w:val="003962E5"/>
    <w:rsid w:val="003968A9"/>
    <w:rsid w:val="003969CF"/>
    <w:rsid w:val="003969D8"/>
    <w:rsid w:val="00396B64"/>
    <w:rsid w:val="00396DE9"/>
    <w:rsid w:val="0039703F"/>
    <w:rsid w:val="00397481"/>
    <w:rsid w:val="003975A9"/>
    <w:rsid w:val="003977A8"/>
    <w:rsid w:val="003978A0"/>
    <w:rsid w:val="003978DB"/>
    <w:rsid w:val="003979B3"/>
    <w:rsid w:val="003979E7"/>
    <w:rsid w:val="003979EA"/>
    <w:rsid w:val="00397A38"/>
    <w:rsid w:val="00397AFA"/>
    <w:rsid w:val="003A007C"/>
    <w:rsid w:val="003A0395"/>
    <w:rsid w:val="003A03D7"/>
    <w:rsid w:val="003A0448"/>
    <w:rsid w:val="003A0456"/>
    <w:rsid w:val="003A068F"/>
    <w:rsid w:val="003A06F6"/>
    <w:rsid w:val="003A0746"/>
    <w:rsid w:val="003A08F0"/>
    <w:rsid w:val="003A090B"/>
    <w:rsid w:val="003A098F"/>
    <w:rsid w:val="003A0A59"/>
    <w:rsid w:val="003A0AA6"/>
    <w:rsid w:val="003A0FB4"/>
    <w:rsid w:val="003A11F7"/>
    <w:rsid w:val="003A11FE"/>
    <w:rsid w:val="003A15BB"/>
    <w:rsid w:val="003A1A48"/>
    <w:rsid w:val="003A1B01"/>
    <w:rsid w:val="003A1B77"/>
    <w:rsid w:val="003A1B9E"/>
    <w:rsid w:val="003A1F10"/>
    <w:rsid w:val="003A210E"/>
    <w:rsid w:val="003A2288"/>
    <w:rsid w:val="003A24BE"/>
    <w:rsid w:val="003A2934"/>
    <w:rsid w:val="003A298B"/>
    <w:rsid w:val="003A2B0B"/>
    <w:rsid w:val="003A2E27"/>
    <w:rsid w:val="003A31F3"/>
    <w:rsid w:val="003A3200"/>
    <w:rsid w:val="003A323A"/>
    <w:rsid w:val="003A326A"/>
    <w:rsid w:val="003A36AB"/>
    <w:rsid w:val="003A36B4"/>
    <w:rsid w:val="003A3723"/>
    <w:rsid w:val="003A38CB"/>
    <w:rsid w:val="003A38EE"/>
    <w:rsid w:val="003A3986"/>
    <w:rsid w:val="003A3D7E"/>
    <w:rsid w:val="003A3E55"/>
    <w:rsid w:val="003A3E5F"/>
    <w:rsid w:val="003A3F42"/>
    <w:rsid w:val="003A4035"/>
    <w:rsid w:val="003A4041"/>
    <w:rsid w:val="003A43E1"/>
    <w:rsid w:val="003A4424"/>
    <w:rsid w:val="003A4621"/>
    <w:rsid w:val="003A470B"/>
    <w:rsid w:val="003A48BB"/>
    <w:rsid w:val="003A4939"/>
    <w:rsid w:val="003A4975"/>
    <w:rsid w:val="003A4A1F"/>
    <w:rsid w:val="003A4A8A"/>
    <w:rsid w:val="003A4D29"/>
    <w:rsid w:val="003A4D88"/>
    <w:rsid w:val="003A4E8B"/>
    <w:rsid w:val="003A529B"/>
    <w:rsid w:val="003A536B"/>
    <w:rsid w:val="003A5410"/>
    <w:rsid w:val="003A5989"/>
    <w:rsid w:val="003A5AF4"/>
    <w:rsid w:val="003A5D01"/>
    <w:rsid w:val="003A5E10"/>
    <w:rsid w:val="003A604F"/>
    <w:rsid w:val="003A652E"/>
    <w:rsid w:val="003A673C"/>
    <w:rsid w:val="003A6ABA"/>
    <w:rsid w:val="003A6B0D"/>
    <w:rsid w:val="003A6BD7"/>
    <w:rsid w:val="003A6C42"/>
    <w:rsid w:val="003A6C81"/>
    <w:rsid w:val="003A6DE9"/>
    <w:rsid w:val="003A6FA9"/>
    <w:rsid w:val="003A72A9"/>
    <w:rsid w:val="003A786A"/>
    <w:rsid w:val="003A79DC"/>
    <w:rsid w:val="003A7A0E"/>
    <w:rsid w:val="003A7A5A"/>
    <w:rsid w:val="003A7A95"/>
    <w:rsid w:val="003A7B17"/>
    <w:rsid w:val="003A7CD0"/>
    <w:rsid w:val="003A7E3C"/>
    <w:rsid w:val="003A7E43"/>
    <w:rsid w:val="003B000B"/>
    <w:rsid w:val="003B0106"/>
    <w:rsid w:val="003B0133"/>
    <w:rsid w:val="003B016F"/>
    <w:rsid w:val="003B01A4"/>
    <w:rsid w:val="003B0297"/>
    <w:rsid w:val="003B0609"/>
    <w:rsid w:val="003B0677"/>
    <w:rsid w:val="003B087D"/>
    <w:rsid w:val="003B0889"/>
    <w:rsid w:val="003B0937"/>
    <w:rsid w:val="003B0A62"/>
    <w:rsid w:val="003B1298"/>
    <w:rsid w:val="003B12B8"/>
    <w:rsid w:val="003B160D"/>
    <w:rsid w:val="003B1654"/>
    <w:rsid w:val="003B174A"/>
    <w:rsid w:val="003B17E6"/>
    <w:rsid w:val="003B1C47"/>
    <w:rsid w:val="003B1D30"/>
    <w:rsid w:val="003B1EDC"/>
    <w:rsid w:val="003B203C"/>
    <w:rsid w:val="003B2389"/>
    <w:rsid w:val="003B24A0"/>
    <w:rsid w:val="003B24B6"/>
    <w:rsid w:val="003B28B4"/>
    <w:rsid w:val="003B28B6"/>
    <w:rsid w:val="003B28E4"/>
    <w:rsid w:val="003B2B16"/>
    <w:rsid w:val="003B2FF2"/>
    <w:rsid w:val="003B3068"/>
    <w:rsid w:val="003B3405"/>
    <w:rsid w:val="003B340F"/>
    <w:rsid w:val="003B3784"/>
    <w:rsid w:val="003B39DD"/>
    <w:rsid w:val="003B3A8C"/>
    <w:rsid w:val="003B3B2D"/>
    <w:rsid w:val="003B3B3A"/>
    <w:rsid w:val="003B3C1F"/>
    <w:rsid w:val="003B3FC9"/>
    <w:rsid w:val="003B4108"/>
    <w:rsid w:val="003B41F7"/>
    <w:rsid w:val="003B42F8"/>
    <w:rsid w:val="003B4388"/>
    <w:rsid w:val="003B43AA"/>
    <w:rsid w:val="003B4690"/>
    <w:rsid w:val="003B4886"/>
    <w:rsid w:val="003B4A79"/>
    <w:rsid w:val="003B4AA5"/>
    <w:rsid w:val="003B4C5B"/>
    <w:rsid w:val="003B4CC8"/>
    <w:rsid w:val="003B4DE1"/>
    <w:rsid w:val="003B4E47"/>
    <w:rsid w:val="003B4EED"/>
    <w:rsid w:val="003B501A"/>
    <w:rsid w:val="003B508A"/>
    <w:rsid w:val="003B522E"/>
    <w:rsid w:val="003B542E"/>
    <w:rsid w:val="003B54B7"/>
    <w:rsid w:val="003B57CD"/>
    <w:rsid w:val="003B57F7"/>
    <w:rsid w:val="003B5A0B"/>
    <w:rsid w:val="003B5B25"/>
    <w:rsid w:val="003B5DF0"/>
    <w:rsid w:val="003B6113"/>
    <w:rsid w:val="003B619D"/>
    <w:rsid w:val="003B62BF"/>
    <w:rsid w:val="003B62F1"/>
    <w:rsid w:val="003B657D"/>
    <w:rsid w:val="003B65A0"/>
    <w:rsid w:val="003B678D"/>
    <w:rsid w:val="003B6A16"/>
    <w:rsid w:val="003B6A1F"/>
    <w:rsid w:val="003B6A6D"/>
    <w:rsid w:val="003B6A9C"/>
    <w:rsid w:val="003B6CDB"/>
    <w:rsid w:val="003B6E59"/>
    <w:rsid w:val="003B6F83"/>
    <w:rsid w:val="003B7036"/>
    <w:rsid w:val="003B75BB"/>
    <w:rsid w:val="003B772C"/>
    <w:rsid w:val="003B7730"/>
    <w:rsid w:val="003B774B"/>
    <w:rsid w:val="003B77F4"/>
    <w:rsid w:val="003B7B06"/>
    <w:rsid w:val="003B7C11"/>
    <w:rsid w:val="003B7DC6"/>
    <w:rsid w:val="003B7F5B"/>
    <w:rsid w:val="003C0050"/>
    <w:rsid w:val="003C00C6"/>
    <w:rsid w:val="003C012A"/>
    <w:rsid w:val="003C013F"/>
    <w:rsid w:val="003C024C"/>
    <w:rsid w:val="003C034A"/>
    <w:rsid w:val="003C0497"/>
    <w:rsid w:val="003C0764"/>
    <w:rsid w:val="003C0D31"/>
    <w:rsid w:val="003C0D85"/>
    <w:rsid w:val="003C113D"/>
    <w:rsid w:val="003C123F"/>
    <w:rsid w:val="003C1363"/>
    <w:rsid w:val="003C144F"/>
    <w:rsid w:val="003C167F"/>
    <w:rsid w:val="003C18E0"/>
    <w:rsid w:val="003C19ED"/>
    <w:rsid w:val="003C19EE"/>
    <w:rsid w:val="003C1B1E"/>
    <w:rsid w:val="003C1CFD"/>
    <w:rsid w:val="003C1DCD"/>
    <w:rsid w:val="003C1E7A"/>
    <w:rsid w:val="003C1E95"/>
    <w:rsid w:val="003C1EF5"/>
    <w:rsid w:val="003C1F75"/>
    <w:rsid w:val="003C2054"/>
    <w:rsid w:val="003C2307"/>
    <w:rsid w:val="003C24E1"/>
    <w:rsid w:val="003C2746"/>
    <w:rsid w:val="003C2903"/>
    <w:rsid w:val="003C294C"/>
    <w:rsid w:val="003C297C"/>
    <w:rsid w:val="003C2E41"/>
    <w:rsid w:val="003C3277"/>
    <w:rsid w:val="003C32A5"/>
    <w:rsid w:val="003C335F"/>
    <w:rsid w:val="003C38A7"/>
    <w:rsid w:val="003C3B22"/>
    <w:rsid w:val="003C3B2B"/>
    <w:rsid w:val="003C3E66"/>
    <w:rsid w:val="003C3F04"/>
    <w:rsid w:val="003C3F43"/>
    <w:rsid w:val="003C409E"/>
    <w:rsid w:val="003C40E8"/>
    <w:rsid w:val="003C410D"/>
    <w:rsid w:val="003C4306"/>
    <w:rsid w:val="003C4724"/>
    <w:rsid w:val="003C49C0"/>
    <w:rsid w:val="003C4E50"/>
    <w:rsid w:val="003C4F93"/>
    <w:rsid w:val="003C513B"/>
    <w:rsid w:val="003C5203"/>
    <w:rsid w:val="003C54FD"/>
    <w:rsid w:val="003C5778"/>
    <w:rsid w:val="003C58EF"/>
    <w:rsid w:val="003C5A3C"/>
    <w:rsid w:val="003C5D3B"/>
    <w:rsid w:val="003C5D3C"/>
    <w:rsid w:val="003C5DBE"/>
    <w:rsid w:val="003C5EDB"/>
    <w:rsid w:val="003C5FD1"/>
    <w:rsid w:val="003C601A"/>
    <w:rsid w:val="003C609E"/>
    <w:rsid w:val="003C6171"/>
    <w:rsid w:val="003C6463"/>
    <w:rsid w:val="003C65AD"/>
    <w:rsid w:val="003C6767"/>
    <w:rsid w:val="003C6B6A"/>
    <w:rsid w:val="003C6EC2"/>
    <w:rsid w:val="003C6ED5"/>
    <w:rsid w:val="003C6F1C"/>
    <w:rsid w:val="003C7039"/>
    <w:rsid w:val="003C7148"/>
    <w:rsid w:val="003C729A"/>
    <w:rsid w:val="003C744C"/>
    <w:rsid w:val="003C7453"/>
    <w:rsid w:val="003C752B"/>
    <w:rsid w:val="003C7597"/>
    <w:rsid w:val="003C76EB"/>
    <w:rsid w:val="003C7B6D"/>
    <w:rsid w:val="003C7BA2"/>
    <w:rsid w:val="003C7F00"/>
    <w:rsid w:val="003D02A5"/>
    <w:rsid w:val="003D02BD"/>
    <w:rsid w:val="003D02C4"/>
    <w:rsid w:val="003D0353"/>
    <w:rsid w:val="003D0763"/>
    <w:rsid w:val="003D0878"/>
    <w:rsid w:val="003D089B"/>
    <w:rsid w:val="003D08B3"/>
    <w:rsid w:val="003D098F"/>
    <w:rsid w:val="003D0BC4"/>
    <w:rsid w:val="003D0BCB"/>
    <w:rsid w:val="003D0BD5"/>
    <w:rsid w:val="003D0BD9"/>
    <w:rsid w:val="003D0C73"/>
    <w:rsid w:val="003D0D1A"/>
    <w:rsid w:val="003D0E92"/>
    <w:rsid w:val="003D11AB"/>
    <w:rsid w:val="003D1665"/>
    <w:rsid w:val="003D17FC"/>
    <w:rsid w:val="003D1C0B"/>
    <w:rsid w:val="003D1C39"/>
    <w:rsid w:val="003D1C7B"/>
    <w:rsid w:val="003D1EF7"/>
    <w:rsid w:val="003D1F44"/>
    <w:rsid w:val="003D245C"/>
    <w:rsid w:val="003D246D"/>
    <w:rsid w:val="003D2609"/>
    <w:rsid w:val="003D2699"/>
    <w:rsid w:val="003D27D7"/>
    <w:rsid w:val="003D2807"/>
    <w:rsid w:val="003D290D"/>
    <w:rsid w:val="003D2A04"/>
    <w:rsid w:val="003D2A07"/>
    <w:rsid w:val="003D2B80"/>
    <w:rsid w:val="003D2CB0"/>
    <w:rsid w:val="003D2CF2"/>
    <w:rsid w:val="003D2D1C"/>
    <w:rsid w:val="003D2DF2"/>
    <w:rsid w:val="003D2EEC"/>
    <w:rsid w:val="003D2F7D"/>
    <w:rsid w:val="003D304E"/>
    <w:rsid w:val="003D36EE"/>
    <w:rsid w:val="003D36F1"/>
    <w:rsid w:val="003D3719"/>
    <w:rsid w:val="003D3A23"/>
    <w:rsid w:val="003D3A58"/>
    <w:rsid w:val="003D3A9B"/>
    <w:rsid w:val="003D3BF2"/>
    <w:rsid w:val="003D3D1C"/>
    <w:rsid w:val="003D3D55"/>
    <w:rsid w:val="003D3D7D"/>
    <w:rsid w:val="003D3DCC"/>
    <w:rsid w:val="003D422B"/>
    <w:rsid w:val="003D4427"/>
    <w:rsid w:val="003D461C"/>
    <w:rsid w:val="003D468B"/>
    <w:rsid w:val="003D4811"/>
    <w:rsid w:val="003D48D3"/>
    <w:rsid w:val="003D4AAB"/>
    <w:rsid w:val="003D4B21"/>
    <w:rsid w:val="003D4DEB"/>
    <w:rsid w:val="003D4EF9"/>
    <w:rsid w:val="003D508D"/>
    <w:rsid w:val="003D5167"/>
    <w:rsid w:val="003D5287"/>
    <w:rsid w:val="003D5363"/>
    <w:rsid w:val="003D5441"/>
    <w:rsid w:val="003D54E2"/>
    <w:rsid w:val="003D54FF"/>
    <w:rsid w:val="003D5525"/>
    <w:rsid w:val="003D55CA"/>
    <w:rsid w:val="003D57E2"/>
    <w:rsid w:val="003D599C"/>
    <w:rsid w:val="003D5ADE"/>
    <w:rsid w:val="003D66A1"/>
    <w:rsid w:val="003D678F"/>
    <w:rsid w:val="003D69F1"/>
    <w:rsid w:val="003D6AC4"/>
    <w:rsid w:val="003D6B04"/>
    <w:rsid w:val="003D6C5C"/>
    <w:rsid w:val="003D6E47"/>
    <w:rsid w:val="003D6ED1"/>
    <w:rsid w:val="003D70D6"/>
    <w:rsid w:val="003D7140"/>
    <w:rsid w:val="003D7320"/>
    <w:rsid w:val="003D7349"/>
    <w:rsid w:val="003D7406"/>
    <w:rsid w:val="003D758D"/>
    <w:rsid w:val="003D76AA"/>
    <w:rsid w:val="003D7808"/>
    <w:rsid w:val="003D798B"/>
    <w:rsid w:val="003D799F"/>
    <w:rsid w:val="003D79EE"/>
    <w:rsid w:val="003D7A39"/>
    <w:rsid w:val="003D7BDB"/>
    <w:rsid w:val="003D7C36"/>
    <w:rsid w:val="003D7CC9"/>
    <w:rsid w:val="003D7D05"/>
    <w:rsid w:val="003E019A"/>
    <w:rsid w:val="003E0247"/>
    <w:rsid w:val="003E02A6"/>
    <w:rsid w:val="003E031C"/>
    <w:rsid w:val="003E04BA"/>
    <w:rsid w:val="003E0AC9"/>
    <w:rsid w:val="003E0EE3"/>
    <w:rsid w:val="003E116A"/>
    <w:rsid w:val="003E11E1"/>
    <w:rsid w:val="003E1701"/>
    <w:rsid w:val="003E1705"/>
    <w:rsid w:val="003E1892"/>
    <w:rsid w:val="003E1A4B"/>
    <w:rsid w:val="003E1B6A"/>
    <w:rsid w:val="003E1CD6"/>
    <w:rsid w:val="003E1D38"/>
    <w:rsid w:val="003E1DFA"/>
    <w:rsid w:val="003E1E75"/>
    <w:rsid w:val="003E1F89"/>
    <w:rsid w:val="003E20F8"/>
    <w:rsid w:val="003E21A1"/>
    <w:rsid w:val="003E2240"/>
    <w:rsid w:val="003E2338"/>
    <w:rsid w:val="003E262A"/>
    <w:rsid w:val="003E26ED"/>
    <w:rsid w:val="003E2815"/>
    <w:rsid w:val="003E2AE3"/>
    <w:rsid w:val="003E2B52"/>
    <w:rsid w:val="003E2C5E"/>
    <w:rsid w:val="003E2E99"/>
    <w:rsid w:val="003E350A"/>
    <w:rsid w:val="003E3829"/>
    <w:rsid w:val="003E3974"/>
    <w:rsid w:val="003E3D53"/>
    <w:rsid w:val="003E3EA0"/>
    <w:rsid w:val="003E3F30"/>
    <w:rsid w:val="003E3F69"/>
    <w:rsid w:val="003E4014"/>
    <w:rsid w:val="003E4109"/>
    <w:rsid w:val="003E4150"/>
    <w:rsid w:val="003E4180"/>
    <w:rsid w:val="003E41B9"/>
    <w:rsid w:val="003E4262"/>
    <w:rsid w:val="003E4365"/>
    <w:rsid w:val="003E4675"/>
    <w:rsid w:val="003E477A"/>
    <w:rsid w:val="003E482D"/>
    <w:rsid w:val="003E48C8"/>
    <w:rsid w:val="003E4921"/>
    <w:rsid w:val="003E4BC8"/>
    <w:rsid w:val="003E4BD4"/>
    <w:rsid w:val="003E4CE4"/>
    <w:rsid w:val="003E519F"/>
    <w:rsid w:val="003E5319"/>
    <w:rsid w:val="003E5440"/>
    <w:rsid w:val="003E5442"/>
    <w:rsid w:val="003E554B"/>
    <w:rsid w:val="003E5552"/>
    <w:rsid w:val="003E5710"/>
    <w:rsid w:val="003E615F"/>
    <w:rsid w:val="003E62D3"/>
    <w:rsid w:val="003E6400"/>
    <w:rsid w:val="003E640E"/>
    <w:rsid w:val="003E648F"/>
    <w:rsid w:val="003E64C5"/>
    <w:rsid w:val="003E6562"/>
    <w:rsid w:val="003E6A91"/>
    <w:rsid w:val="003E6B98"/>
    <w:rsid w:val="003E6C8B"/>
    <w:rsid w:val="003E6D58"/>
    <w:rsid w:val="003E70F1"/>
    <w:rsid w:val="003E70F6"/>
    <w:rsid w:val="003E734B"/>
    <w:rsid w:val="003E76D9"/>
    <w:rsid w:val="003E7706"/>
    <w:rsid w:val="003E79B2"/>
    <w:rsid w:val="003E79CF"/>
    <w:rsid w:val="003E7AA8"/>
    <w:rsid w:val="003E7DC7"/>
    <w:rsid w:val="003E7F26"/>
    <w:rsid w:val="003F01B5"/>
    <w:rsid w:val="003F0245"/>
    <w:rsid w:val="003F0356"/>
    <w:rsid w:val="003F09A3"/>
    <w:rsid w:val="003F0B1E"/>
    <w:rsid w:val="003F0F0F"/>
    <w:rsid w:val="003F0F85"/>
    <w:rsid w:val="003F0F8C"/>
    <w:rsid w:val="003F111C"/>
    <w:rsid w:val="003F117B"/>
    <w:rsid w:val="003F11B2"/>
    <w:rsid w:val="003F1524"/>
    <w:rsid w:val="003F15AF"/>
    <w:rsid w:val="003F1826"/>
    <w:rsid w:val="003F186B"/>
    <w:rsid w:val="003F1ABF"/>
    <w:rsid w:val="003F1ADF"/>
    <w:rsid w:val="003F1C30"/>
    <w:rsid w:val="003F1CCF"/>
    <w:rsid w:val="003F1CD5"/>
    <w:rsid w:val="003F1EB0"/>
    <w:rsid w:val="003F2157"/>
    <w:rsid w:val="003F21D5"/>
    <w:rsid w:val="003F21D9"/>
    <w:rsid w:val="003F2227"/>
    <w:rsid w:val="003F22D3"/>
    <w:rsid w:val="003F235A"/>
    <w:rsid w:val="003F2450"/>
    <w:rsid w:val="003F247C"/>
    <w:rsid w:val="003F2548"/>
    <w:rsid w:val="003F26D8"/>
    <w:rsid w:val="003F2808"/>
    <w:rsid w:val="003F28C5"/>
    <w:rsid w:val="003F2934"/>
    <w:rsid w:val="003F299D"/>
    <w:rsid w:val="003F2BB9"/>
    <w:rsid w:val="003F2D40"/>
    <w:rsid w:val="003F2D8A"/>
    <w:rsid w:val="003F2FEF"/>
    <w:rsid w:val="003F3109"/>
    <w:rsid w:val="003F318D"/>
    <w:rsid w:val="003F33F8"/>
    <w:rsid w:val="003F34BB"/>
    <w:rsid w:val="003F3621"/>
    <w:rsid w:val="003F389E"/>
    <w:rsid w:val="003F3BBC"/>
    <w:rsid w:val="003F3CB0"/>
    <w:rsid w:val="003F3D00"/>
    <w:rsid w:val="003F3D92"/>
    <w:rsid w:val="003F3DA8"/>
    <w:rsid w:val="003F3E98"/>
    <w:rsid w:val="003F3F3C"/>
    <w:rsid w:val="003F3F57"/>
    <w:rsid w:val="003F4005"/>
    <w:rsid w:val="003F40EF"/>
    <w:rsid w:val="003F4135"/>
    <w:rsid w:val="003F42EA"/>
    <w:rsid w:val="003F439C"/>
    <w:rsid w:val="003F448A"/>
    <w:rsid w:val="003F45CD"/>
    <w:rsid w:val="003F4D4F"/>
    <w:rsid w:val="003F4EBC"/>
    <w:rsid w:val="003F4F8E"/>
    <w:rsid w:val="003F51A5"/>
    <w:rsid w:val="003F5250"/>
    <w:rsid w:val="003F5417"/>
    <w:rsid w:val="003F5574"/>
    <w:rsid w:val="003F559F"/>
    <w:rsid w:val="003F56B0"/>
    <w:rsid w:val="003F572C"/>
    <w:rsid w:val="003F5E07"/>
    <w:rsid w:val="003F5F17"/>
    <w:rsid w:val="003F5FD4"/>
    <w:rsid w:val="003F6135"/>
    <w:rsid w:val="003F6146"/>
    <w:rsid w:val="003F62E1"/>
    <w:rsid w:val="003F6529"/>
    <w:rsid w:val="003F6A4F"/>
    <w:rsid w:val="003F6BAB"/>
    <w:rsid w:val="003F6BFF"/>
    <w:rsid w:val="003F6CE8"/>
    <w:rsid w:val="003F6CFA"/>
    <w:rsid w:val="003F6DF7"/>
    <w:rsid w:val="003F6E05"/>
    <w:rsid w:val="003F710F"/>
    <w:rsid w:val="003F71B5"/>
    <w:rsid w:val="003F735F"/>
    <w:rsid w:val="003F7431"/>
    <w:rsid w:val="003F758A"/>
    <w:rsid w:val="003F7656"/>
    <w:rsid w:val="003F7A38"/>
    <w:rsid w:val="003F7A43"/>
    <w:rsid w:val="003F7A71"/>
    <w:rsid w:val="003F7CB7"/>
    <w:rsid w:val="004001E1"/>
    <w:rsid w:val="00400289"/>
    <w:rsid w:val="00400604"/>
    <w:rsid w:val="00400797"/>
    <w:rsid w:val="004007D2"/>
    <w:rsid w:val="00400883"/>
    <w:rsid w:val="0040093D"/>
    <w:rsid w:val="00400B8F"/>
    <w:rsid w:val="00400E53"/>
    <w:rsid w:val="0040118D"/>
    <w:rsid w:val="004011DC"/>
    <w:rsid w:val="00401238"/>
    <w:rsid w:val="0040131B"/>
    <w:rsid w:val="0040134F"/>
    <w:rsid w:val="004014DB"/>
    <w:rsid w:val="004016F0"/>
    <w:rsid w:val="004018F1"/>
    <w:rsid w:val="00401952"/>
    <w:rsid w:val="004019D1"/>
    <w:rsid w:val="00401ABB"/>
    <w:rsid w:val="00401C87"/>
    <w:rsid w:val="00401E87"/>
    <w:rsid w:val="00401EF1"/>
    <w:rsid w:val="00402054"/>
    <w:rsid w:val="00402316"/>
    <w:rsid w:val="00402480"/>
    <w:rsid w:val="00402779"/>
    <w:rsid w:val="00402866"/>
    <w:rsid w:val="00402A2C"/>
    <w:rsid w:val="00402F2C"/>
    <w:rsid w:val="00403114"/>
    <w:rsid w:val="0040328C"/>
    <w:rsid w:val="00403376"/>
    <w:rsid w:val="0040352F"/>
    <w:rsid w:val="004037C5"/>
    <w:rsid w:val="00403910"/>
    <w:rsid w:val="00403AAE"/>
    <w:rsid w:val="00403CE7"/>
    <w:rsid w:val="00403D36"/>
    <w:rsid w:val="00403ECE"/>
    <w:rsid w:val="004040DA"/>
    <w:rsid w:val="004047CE"/>
    <w:rsid w:val="00404876"/>
    <w:rsid w:val="0040491A"/>
    <w:rsid w:val="00404AC9"/>
    <w:rsid w:val="00404D7F"/>
    <w:rsid w:val="00404EB2"/>
    <w:rsid w:val="00405000"/>
    <w:rsid w:val="004053B9"/>
    <w:rsid w:val="004053EF"/>
    <w:rsid w:val="00405464"/>
    <w:rsid w:val="004055D4"/>
    <w:rsid w:val="0040575D"/>
    <w:rsid w:val="004057DF"/>
    <w:rsid w:val="00405A03"/>
    <w:rsid w:val="00405A4A"/>
    <w:rsid w:val="00405AB5"/>
    <w:rsid w:val="00405CE5"/>
    <w:rsid w:val="00405D37"/>
    <w:rsid w:val="00405E4B"/>
    <w:rsid w:val="00405F84"/>
    <w:rsid w:val="00406436"/>
    <w:rsid w:val="004065FF"/>
    <w:rsid w:val="0040683C"/>
    <w:rsid w:val="00406A26"/>
    <w:rsid w:val="00406B85"/>
    <w:rsid w:val="00406CFC"/>
    <w:rsid w:val="00406F11"/>
    <w:rsid w:val="004071E2"/>
    <w:rsid w:val="004071F1"/>
    <w:rsid w:val="004074A7"/>
    <w:rsid w:val="004079A9"/>
    <w:rsid w:val="00407ABA"/>
    <w:rsid w:val="00407C1F"/>
    <w:rsid w:val="00407C87"/>
    <w:rsid w:val="00407D40"/>
    <w:rsid w:val="004102AD"/>
    <w:rsid w:val="00410382"/>
    <w:rsid w:val="004103DA"/>
    <w:rsid w:val="004105E7"/>
    <w:rsid w:val="00410677"/>
    <w:rsid w:val="0041077D"/>
    <w:rsid w:val="00410810"/>
    <w:rsid w:val="0041090D"/>
    <w:rsid w:val="00410A94"/>
    <w:rsid w:val="00410E8B"/>
    <w:rsid w:val="00411006"/>
    <w:rsid w:val="004110CF"/>
    <w:rsid w:val="0041118B"/>
    <w:rsid w:val="004111B9"/>
    <w:rsid w:val="004111D6"/>
    <w:rsid w:val="0041138F"/>
    <w:rsid w:val="004113C1"/>
    <w:rsid w:val="00411488"/>
    <w:rsid w:val="00411638"/>
    <w:rsid w:val="004116CD"/>
    <w:rsid w:val="0041174B"/>
    <w:rsid w:val="00411A7C"/>
    <w:rsid w:val="00411C03"/>
    <w:rsid w:val="00411E66"/>
    <w:rsid w:val="00411ED8"/>
    <w:rsid w:val="00412286"/>
    <w:rsid w:val="00412337"/>
    <w:rsid w:val="00412390"/>
    <w:rsid w:val="0041248F"/>
    <w:rsid w:val="004124A0"/>
    <w:rsid w:val="00412730"/>
    <w:rsid w:val="00412781"/>
    <w:rsid w:val="0041295E"/>
    <w:rsid w:val="00412B02"/>
    <w:rsid w:val="00412DC0"/>
    <w:rsid w:val="00413049"/>
    <w:rsid w:val="004130F8"/>
    <w:rsid w:val="00413212"/>
    <w:rsid w:val="00413490"/>
    <w:rsid w:val="0041378D"/>
    <w:rsid w:val="00413879"/>
    <w:rsid w:val="004138DC"/>
    <w:rsid w:val="004138E7"/>
    <w:rsid w:val="00413931"/>
    <w:rsid w:val="004142E2"/>
    <w:rsid w:val="00414348"/>
    <w:rsid w:val="004143A7"/>
    <w:rsid w:val="004144FE"/>
    <w:rsid w:val="0041455A"/>
    <w:rsid w:val="00414872"/>
    <w:rsid w:val="0041499E"/>
    <w:rsid w:val="004149CE"/>
    <w:rsid w:val="00414BA6"/>
    <w:rsid w:val="00414C00"/>
    <w:rsid w:val="00414CCC"/>
    <w:rsid w:val="00415170"/>
    <w:rsid w:val="004151EF"/>
    <w:rsid w:val="00415391"/>
    <w:rsid w:val="00415C5E"/>
    <w:rsid w:val="00415DB8"/>
    <w:rsid w:val="00415DC3"/>
    <w:rsid w:val="00415EB3"/>
    <w:rsid w:val="00415FAB"/>
    <w:rsid w:val="0041602C"/>
    <w:rsid w:val="00416070"/>
    <w:rsid w:val="004160AC"/>
    <w:rsid w:val="00416492"/>
    <w:rsid w:val="0041658C"/>
    <w:rsid w:val="0041663F"/>
    <w:rsid w:val="00416791"/>
    <w:rsid w:val="004167CF"/>
    <w:rsid w:val="004167DA"/>
    <w:rsid w:val="00416B36"/>
    <w:rsid w:val="0041798D"/>
    <w:rsid w:val="00417F6D"/>
    <w:rsid w:val="00420054"/>
    <w:rsid w:val="004200B3"/>
    <w:rsid w:val="004203C7"/>
    <w:rsid w:val="00420494"/>
    <w:rsid w:val="0042060D"/>
    <w:rsid w:val="004209B9"/>
    <w:rsid w:val="00420A55"/>
    <w:rsid w:val="004210FE"/>
    <w:rsid w:val="00421430"/>
    <w:rsid w:val="004215B1"/>
    <w:rsid w:val="00421732"/>
    <w:rsid w:val="004219CC"/>
    <w:rsid w:val="00421D6A"/>
    <w:rsid w:val="00421D7F"/>
    <w:rsid w:val="00421E6E"/>
    <w:rsid w:val="00421F79"/>
    <w:rsid w:val="0042212D"/>
    <w:rsid w:val="00422168"/>
    <w:rsid w:val="004221E1"/>
    <w:rsid w:val="0042228E"/>
    <w:rsid w:val="004222DC"/>
    <w:rsid w:val="00422364"/>
    <w:rsid w:val="00422961"/>
    <w:rsid w:val="00422B97"/>
    <w:rsid w:val="00422CD7"/>
    <w:rsid w:val="00422D81"/>
    <w:rsid w:val="00422DCC"/>
    <w:rsid w:val="00422E25"/>
    <w:rsid w:val="00422E7B"/>
    <w:rsid w:val="00422FDC"/>
    <w:rsid w:val="00422FED"/>
    <w:rsid w:val="0042307B"/>
    <w:rsid w:val="00423097"/>
    <w:rsid w:val="004236FD"/>
    <w:rsid w:val="00423AB6"/>
    <w:rsid w:val="00423D36"/>
    <w:rsid w:val="00423F87"/>
    <w:rsid w:val="00424016"/>
    <w:rsid w:val="004241B6"/>
    <w:rsid w:val="004243BD"/>
    <w:rsid w:val="00424529"/>
    <w:rsid w:val="00424C45"/>
    <w:rsid w:val="00424F3B"/>
    <w:rsid w:val="00424F78"/>
    <w:rsid w:val="00425063"/>
    <w:rsid w:val="0042510C"/>
    <w:rsid w:val="00425228"/>
    <w:rsid w:val="00425281"/>
    <w:rsid w:val="004253B1"/>
    <w:rsid w:val="00425457"/>
    <w:rsid w:val="00425595"/>
    <w:rsid w:val="004256E5"/>
    <w:rsid w:val="00425727"/>
    <w:rsid w:val="00425886"/>
    <w:rsid w:val="00425AE1"/>
    <w:rsid w:val="00425DC3"/>
    <w:rsid w:val="00425FCB"/>
    <w:rsid w:val="00426073"/>
    <w:rsid w:val="0042651E"/>
    <w:rsid w:val="00426A45"/>
    <w:rsid w:val="00426B30"/>
    <w:rsid w:val="00426BFA"/>
    <w:rsid w:val="00426C7C"/>
    <w:rsid w:val="00426CD6"/>
    <w:rsid w:val="00426EBB"/>
    <w:rsid w:val="0042706C"/>
    <w:rsid w:val="004270A9"/>
    <w:rsid w:val="004273EE"/>
    <w:rsid w:val="00427407"/>
    <w:rsid w:val="0042748B"/>
    <w:rsid w:val="004278FC"/>
    <w:rsid w:val="004279E2"/>
    <w:rsid w:val="00427BF9"/>
    <w:rsid w:val="00427C5D"/>
    <w:rsid w:val="00427E95"/>
    <w:rsid w:val="004300B5"/>
    <w:rsid w:val="0043039C"/>
    <w:rsid w:val="00430617"/>
    <w:rsid w:val="004306BC"/>
    <w:rsid w:val="004306D9"/>
    <w:rsid w:val="004308D4"/>
    <w:rsid w:val="00430BA7"/>
    <w:rsid w:val="00430C30"/>
    <w:rsid w:val="004315C7"/>
    <w:rsid w:val="004315FF"/>
    <w:rsid w:val="00431807"/>
    <w:rsid w:val="004318E7"/>
    <w:rsid w:val="004319B5"/>
    <w:rsid w:val="00431AAB"/>
    <w:rsid w:val="004320EE"/>
    <w:rsid w:val="0043217F"/>
    <w:rsid w:val="00432211"/>
    <w:rsid w:val="00432700"/>
    <w:rsid w:val="00432892"/>
    <w:rsid w:val="0043289E"/>
    <w:rsid w:val="00432B5B"/>
    <w:rsid w:val="00432E07"/>
    <w:rsid w:val="0043348A"/>
    <w:rsid w:val="0043357C"/>
    <w:rsid w:val="004337DB"/>
    <w:rsid w:val="00433A30"/>
    <w:rsid w:val="00433A7E"/>
    <w:rsid w:val="00433AB2"/>
    <w:rsid w:val="00433B1C"/>
    <w:rsid w:val="00433B77"/>
    <w:rsid w:val="00433CD5"/>
    <w:rsid w:val="00433DD4"/>
    <w:rsid w:val="0043402A"/>
    <w:rsid w:val="004342ED"/>
    <w:rsid w:val="004344E7"/>
    <w:rsid w:val="0043454D"/>
    <w:rsid w:val="00434BA6"/>
    <w:rsid w:val="00434BD4"/>
    <w:rsid w:val="00434CC7"/>
    <w:rsid w:val="00434F69"/>
    <w:rsid w:val="00435039"/>
    <w:rsid w:val="00435061"/>
    <w:rsid w:val="004350DC"/>
    <w:rsid w:val="004353BB"/>
    <w:rsid w:val="00435449"/>
    <w:rsid w:val="0043555A"/>
    <w:rsid w:val="004359BC"/>
    <w:rsid w:val="00435A31"/>
    <w:rsid w:val="00435D46"/>
    <w:rsid w:val="00435DF5"/>
    <w:rsid w:val="00435EAD"/>
    <w:rsid w:val="0043600D"/>
    <w:rsid w:val="00436010"/>
    <w:rsid w:val="00436059"/>
    <w:rsid w:val="004362BC"/>
    <w:rsid w:val="004367C3"/>
    <w:rsid w:val="00436A18"/>
    <w:rsid w:val="00436B57"/>
    <w:rsid w:val="00436B5B"/>
    <w:rsid w:val="00436BF4"/>
    <w:rsid w:val="00436C7D"/>
    <w:rsid w:val="00436C8D"/>
    <w:rsid w:val="00436CD0"/>
    <w:rsid w:val="00436DB0"/>
    <w:rsid w:val="0043706E"/>
    <w:rsid w:val="004374E4"/>
    <w:rsid w:val="004375A9"/>
    <w:rsid w:val="00437607"/>
    <w:rsid w:val="004376E6"/>
    <w:rsid w:val="004377F0"/>
    <w:rsid w:val="00437BB4"/>
    <w:rsid w:val="00437C6E"/>
    <w:rsid w:val="00437D34"/>
    <w:rsid w:val="00440181"/>
    <w:rsid w:val="00440196"/>
    <w:rsid w:val="00440291"/>
    <w:rsid w:val="0044029D"/>
    <w:rsid w:val="00440447"/>
    <w:rsid w:val="00440593"/>
    <w:rsid w:val="00440618"/>
    <w:rsid w:val="0044076C"/>
    <w:rsid w:val="004409CF"/>
    <w:rsid w:val="00440AD1"/>
    <w:rsid w:val="00440BE7"/>
    <w:rsid w:val="004413B7"/>
    <w:rsid w:val="004414C0"/>
    <w:rsid w:val="004416FC"/>
    <w:rsid w:val="0044176A"/>
    <w:rsid w:val="004419BA"/>
    <w:rsid w:val="00441D62"/>
    <w:rsid w:val="00441E0A"/>
    <w:rsid w:val="00441F11"/>
    <w:rsid w:val="00441F72"/>
    <w:rsid w:val="0044210A"/>
    <w:rsid w:val="0044230A"/>
    <w:rsid w:val="00442343"/>
    <w:rsid w:val="00442447"/>
    <w:rsid w:val="004425E1"/>
    <w:rsid w:val="00442CC3"/>
    <w:rsid w:val="00442DC7"/>
    <w:rsid w:val="00442EDD"/>
    <w:rsid w:val="00442F89"/>
    <w:rsid w:val="004430B4"/>
    <w:rsid w:val="00443141"/>
    <w:rsid w:val="00443215"/>
    <w:rsid w:val="00443254"/>
    <w:rsid w:val="0044341A"/>
    <w:rsid w:val="00443468"/>
    <w:rsid w:val="004435B4"/>
    <w:rsid w:val="004435BC"/>
    <w:rsid w:val="004436AA"/>
    <w:rsid w:val="00443742"/>
    <w:rsid w:val="0044395D"/>
    <w:rsid w:val="0044404F"/>
    <w:rsid w:val="004444FA"/>
    <w:rsid w:val="00444A93"/>
    <w:rsid w:val="00444AE2"/>
    <w:rsid w:val="00444F48"/>
    <w:rsid w:val="0044523A"/>
    <w:rsid w:val="0044548A"/>
    <w:rsid w:val="004455F5"/>
    <w:rsid w:val="00445611"/>
    <w:rsid w:val="0044585C"/>
    <w:rsid w:val="004459C8"/>
    <w:rsid w:val="00445ACC"/>
    <w:rsid w:val="00445ADC"/>
    <w:rsid w:val="00445B2D"/>
    <w:rsid w:val="00445CD1"/>
    <w:rsid w:val="004460E7"/>
    <w:rsid w:val="004461D4"/>
    <w:rsid w:val="004465AD"/>
    <w:rsid w:val="0044672C"/>
    <w:rsid w:val="00446D25"/>
    <w:rsid w:val="00447290"/>
    <w:rsid w:val="004472FB"/>
    <w:rsid w:val="0044739C"/>
    <w:rsid w:val="00447421"/>
    <w:rsid w:val="00447432"/>
    <w:rsid w:val="0044745A"/>
    <w:rsid w:val="0044760C"/>
    <w:rsid w:val="004476A5"/>
    <w:rsid w:val="004476B1"/>
    <w:rsid w:val="00447792"/>
    <w:rsid w:val="00447AB3"/>
    <w:rsid w:val="00447B2C"/>
    <w:rsid w:val="00447FA1"/>
    <w:rsid w:val="004501F9"/>
    <w:rsid w:val="00450216"/>
    <w:rsid w:val="00450236"/>
    <w:rsid w:val="0045048C"/>
    <w:rsid w:val="004506C8"/>
    <w:rsid w:val="0045083C"/>
    <w:rsid w:val="0045091E"/>
    <w:rsid w:val="00450964"/>
    <w:rsid w:val="00450C19"/>
    <w:rsid w:val="00451410"/>
    <w:rsid w:val="0045173B"/>
    <w:rsid w:val="00451808"/>
    <w:rsid w:val="004518FC"/>
    <w:rsid w:val="00451933"/>
    <w:rsid w:val="00451A3D"/>
    <w:rsid w:val="00451D26"/>
    <w:rsid w:val="00451E8D"/>
    <w:rsid w:val="00451EEA"/>
    <w:rsid w:val="004520BA"/>
    <w:rsid w:val="00452128"/>
    <w:rsid w:val="004525F9"/>
    <w:rsid w:val="0045268E"/>
    <w:rsid w:val="004526A3"/>
    <w:rsid w:val="00452A0D"/>
    <w:rsid w:val="00452B40"/>
    <w:rsid w:val="00452E60"/>
    <w:rsid w:val="00452E6A"/>
    <w:rsid w:val="00452E95"/>
    <w:rsid w:val="00452EB3"/>
    <w:rsid w:val="00452F84"/>
    <w:rsid w:val="00452FED"/>
    <w:rsid w:val="00453039"/>
    <w:rsid w:val="0045346E"/>
    <w:rsid w:val="0045394F"/>
    <w:rsid w:val="00453B00"/>
    <w:rsid w:val="00453E9F"/>
    <w:rsid w:val="00454014"/>
    <w:rsid w:val="00454185"/>
    <w:rsid w:val="00454302"/>
    <w:rsid w:val="00454325"/>
    <w:rsid w:val="00454328"/>
    <w:rsid w:val="00454388"/>
    <w:rsid w:val="004543ED"/>
    <w:rsid w:val="0045442C"/>
    <w:rsid w:val="00454445"/>
    <w:rsid w:val="00454738"/>
    <w:rsid w:val="004547CA"/>
    <w:rsid w:val="004548F9"/>
    <w:rsid w:val="00454A02"/>
    <w:rsid w:val="00454A11"/>
    <w:rsid w:val="00454DB8"/>
    <w:rsid w:val="00454F5E"/>
    <w:rsid w:val="00455157"/>
    <w:rsid w:val="0045519F"/>
    <w:rsid w:val="00455320"/>
    <w:rsid w:val="0045539E"/>
    <w:rsid w:val="00455AFE"/>
    <w:rsid w:val="00455BC3"/>
    <w:rsid w:val="00455BD6"/>
    <w:rsid w:val="00455DCB"/>
    <w:rsid w:val="00455EA1"/>
    <w:rsid w:val="0045611C"/>
    <w:rsid w:val="00456215"/>
    <w:rsid w:val="004562BC"/>
    <w:rsid w:val="004562DD"/>
    <w:rsid w:val="0045678C"/>
    <w:rsid w:val="004567DB"/>
    <w:rsid w:val="00456861"/>
    <w:rsid w:val="004569BF"/>
    <w:rsid w:val="00456A93"/>
    <w:rsid w:val="00456F87"/>
    <w:rsid w:val="0045785D"/>
    <w:rsid w:val="0045792E"/>
    <w:rsid w:val="004579FE"/>
    <w:rsid w:val="00457B7C"/>
    <w:rsid w:val="00457C31"/>
    <w:rsid w:val="00457C80"/>
    <w:rsid w:val="00457D6F"/>
    <w:rsid w:val="004602B6"/>
    <w:rsid w:val="0046034F"/>
    <w:rsid w:val="00460491"/>
    <w:rsid w:val="00460590"/>
    <w:rsid w:val="004608A8"/>
    <w:rsid w:val="00460A55"/>
    <w:rsid w:val="00460F79"/>
    <w:rsid w:val="00461085"/>
    <w:rsid w:val="0046110B"/>
    <w:rsid w:val="00461244"/>
    <w:rsid w:val="004612CF"/>
    <w:rsid w:val="00461624"/>
    <w:rsid w:val="0046180A"/>
    <w:rsid w:val="00461A97"/>
    <w:rsid w:val="00461B94"/>
    <w:rsid w:val="00461D40"/>
    <w:rsid w:val="00461E42"/>
    <w:rsid w:val="00461E74"/>
    <w:rsid w:val="00461FD9"/>
    <w:rsid w:val="00462150"/>
    <w:rsid w:val="0046215B"/>
    <w:rsid w:val="0046219E"/>
    <w:rsid w:val="004622FC"/>
    <w:rsid w:val="004625E5"/>
    <w:rsid w:val="0046268C"/>
    <w:rsid w:val="00462708"/>
    <w:rsid w:val="00462717"/>
    <w:rsid w:val="00462A0A"/>
    <w:rsid w:val="00462AF6"/>
    <w:rsid w:val="00462B09"/>
    <w:rsid w:val="00462D11"/>
    <w:rsid w:val="00462D8B"/>
    <w:rsid w:val="00462DD4"/>
    <w:rsid w:val="00462EC4"/>
    <w:rsid w:val="00463097"/>
    <w:rsid w:val="004630C7"/>
    <w:rsid w:val="0046315E"/>
    <w:rsid w:val="004635F6"/>
    <w:rsid w:val="00463610"/>
    <w:rsid w:val="0046370D"/>
    <w:rsid w:val="00463995"/>
    <w:rsid w:val="00463A89"/>
    <w:rsid w:val="00463C81"/>
    <w:rsid w:val="00463E23"/>
    <w:rsid w:val="00463E86"/>
    <w:rsid w:val="0046466A"/>
    <w:rsid w:val="004647C4"/>
    <w:rsid w:val="0046480B"/>
    <w:rsid w:val="00464894"/>
    <w:rsid w:val="004648FB"/>
    <w:rsid w:val="00464C41"/>
    <w:rsid w:val="00464CCB"/>
    <w:rsid w:val="00464D36"/>
    <w:rsid w:val="00464D75"/>
    <w:rsid w:val="00465002"/>
    <w:rsid w:val="004652CB"/>
    <w:rsid w:val="004653EE"/>
    <w:rsid w:val="0046545D"/>
    <w:rsid w:val="00465511"/>
    <w:rsid w:val="004655E7"/>
    <w:rsid w:val="00465753"/>
    <w:rsid w:val="004657A4"/>
    <w:rsid w:val="00465826"/>
    <w:rsid w:val="004658D9"/>
    <w:rsid w:val="004659DB"/>
    <w:rsid w:val="00465A21"/>
    <w:rsid w:val="00465A51"/>
    <w:rsid w:val="00465A85"/>
    <w:rsid w:val="00465C8A"/>
    <w:rsid w:val="00465CB2"/>
    <w:rsid w:val="00466022"/>
    <w:rsid w:val="004663FB"/>
    <w:rsid w:val="004666D5"/>
    <w:rsid w:val="00466A3E"/>
    <w:rsid w:val="00466ACD"/>
    <w:rsid w:val="00466D6B"/>
    <w:rsid w:val="004670BE"/>
    <w:rsid w:val="00467145"/>
    <w:rsid w:val="00467254"/>
    <w:rsid w:val="00467303"/>
    <w:rsid w:val="00467367"/>
    <w:rsid w:val="00467373"/>
    <w:rsid w:val="0046788B"/>
    <w:rsid w:val="004679C4"/>
    <w:rsid w:val="00467D4B"/>
    <w:rsid w:val="00467F71"/>
    <w:rsid w:val="00470428"/>
    <w:rsid w:val="0047083E"/>
    <w:rsid w:val="00470A5E"/>
    <w:rsid w:val="00470C46"/>
    <w:rsid w:val="0047108B"/>
    <w:rsid w:val="00471236"/>
    <w:rsid w:val="004716A0"/>
    <w:rsid w:val="004716AC"/>
    <w:rsid w:val="00471723"/>
    <w:rsid w:val="004717F7"/>
    <w:rsid w:val="00471891"/>
    <w:rsid w:val="00471A99"/>
    <w:rsid w:val="00471BF4"/>
    <w:rsid w:val="00471EAA"/>
    <w:rsid w:val="00472053"/>
    <w:rsid w:val="00472073"/>
    <w:rsid w:val="004721DD"/>
    <w:rsid w:val="0047220A"/>
    <w:rsid w:val="00472221"/>
    <w:rsid w:val="0047231B"/>
    <w:rsid w:val="00472559"/>
    <w:rsid w:val="004727FA"/>
    <w:rsid w:val="00472A84"/>
    <w:rsid w:val="00472BE5"/>
    <w:rsid w:val="00472CBE"/>
    <w:rsid w:val="00472DA5"/>
    <w:rsid w:val="00472DD2"/>
    <w:rsid w:val="00472FA6"/>
    <w:rsid w:val="00472FE4"/>
    <w:rsid w:val="004730DF"/>
    <w:rsid w:val="0047334E"/>
    <w:rsid w:val="0047342E"/>
    <w:rsid w:val="00473459"/>
    <w:rsid w:val="0047346B"/>
    <w:rsid w:val="00473604"/>
    <w:rsid w:val="00473695"/>
    <w:rsid w:val="0047375C"/>
    <w:rsid w:val="00473815"/>
    <w:rsid w:val="0047392A"/>
    <w:rsid w:val="00473B32"/>
    <w:rsid w:val="00473BFE"/>
    <w:rsid w:val="00473C71"/>
    <w:rsid w:val="00473EFF"/>
    <w:rsid w:val="0047410F"/>
    <w:rsid w:val="00474171"/>
    <w:rsid w:val="004742C3"/>
    <w:rsid w:val="004743D0"/>
    <w:rsid w:val="00474430"/>
    <w:rsid w:val="00474875"/>
    <w:rsid w:val="00474B8E"/>
    <w:rsid w:val="00474C96"/>
    <w:rsid w:val="00474D23"/>
    <w:rsid w:val="00474DF0"/>
    <w:rsid w:val="00474EAE"/>
    <w:rsid w:val="0047505F"/>
    <w:rsid w:val="00475075"/>
    <w:rsid w:val="004755A3"/>
    <w:rsid w:val="00475662"/>
    <w:rsid w:val="004756FB"/>
    <w:rsid w:val="0047575A"/>
    <w:rsid w:val="00475BFC"/>
    <w:rsid w:val="00476202"/>
    <w:rsid w:val="004763AF"/>
    <w:rsid w:val="00476447"/>
    <w:rsid w:val="00476577"/>
    <w:rsid w:val="00476765"/>
    <w:rsid w:val="004768D9"/>
    <w:rsid w:val="00476B60"/>
    <w:rsid w:val="00476B8E"/>
    <w:rsid w:val="00476E78"/>
    <w:rsid w:val="00476F6B"/>
    <w:rsid w:val="004770C6"/>
    <w:rsid w:val="00477563"/>
    <w:rsid w:val="004777F6"/>
    <w:rsid w:val="00477978"/>
    <w:rsid w:val="004779DB"/>
    <w:rsid w:val="0048004F"/>
    <w:rsid w:val="00480071"/>
    <w:rsid w:val="00480099"/>
    <w:rsid w:val="004802A6"/>
    <w:rsid w:val="004802D4"/>
    <w:rsid w:val="00480511"/>
    <w:rsid w:val="004808EA"/>
    <w:rsid w:val="00480A74"/>
    <w:rsid w:val="00480BE5"/>
    <w:rsid w:val="00480BFC"/>
    <w:rsid w:val="00480D0E"/>
    <w:rsid w:val="00481071"/>
    <w:rsid w:val="004811DD"/>
    <w:rsid w:val="0048121F"/>
    <w:rsid w:val="00481692"/>
    <w:rsid w:val="00481723"/>
    <w:rsid w:val="004817FE"/>
    <w:rsid w:val="0048197C"/>
    <w:rsid w:val="0048197F"/>
    <w:rsid w:val="00481981"/>
    <w:rsid w:val="00481ADB"/>
    <w:rsid w:val="00481D21"/>
    <w:rsid w:val="00481D2A"/>
    <w:rsid w:val="00481FE8"/>
    <w:rsid w:val="004820D6"/>
    <w:rsid w:val="004821CF"/>
    <w:rsid w:val="0048233E"/>
    <w:rsid w:val="00482378"/>
    <w:rsid w:val="0048242D"/>
    <w:rsid w:val="00482441"/>
    <w:rsid w:val="004824A7"/>
    <w:rsid w:val="0048254F"/>
    <w:rsid w:val="004828C3"/>
    <w:rsid w:val="00482ABA"/>
    <w:rsid w:val="00482D20"/>
    <w:rsid w:val="00482E6E"/>
    <w:rsid w:val="00483460"/>
    <w:rsid w:val="004837B5"/>
    <w:rsid w:val="004837C1"/>
    <w:rsid w:val="00483984"/>
    <w:rsid w:val="00483CF8"/>
    <w:rsid w:val="00483F97"/>
    <w:rsid w:val="00483FC4"/>
    <w:rsid w:val="00484074"/>
    <w:rsid w:val="004840F1"/>
    <w:rsid w:val="004845B4"/>
    <w:rsid w:val="004848C7"/>
    <w:rsid w:val="00484B6A"/>
    <w:rsid w:val="00484EC9"/>
    <w:rsid w:val="00484FA2"/>
    <w:rsid w:val="00484FD9"/>
    <w:rsid w:val="0048506E"/>
    <w:rsid w:val="00485382"/>
    <w:rsid w:val="004857D2"/>
    <w:rsid w:val="00485B37"/>
    <w:rsid w:val="00485B98"/>
    <w:rsid w:val="00485BC8"/>
    <w:rsid w:val="00485BCF"/>
    <w:rsid w:val="00486034"/>
    <w:rsid w:val="004860B3"/>
    <w:rsid w:val="00486119"/>
    <w:rsid w:val="00486513"/>
    <w:rsid w:val="0048671D"/>
    <w:rsid w:val="0048683A"/>
    <w:rsid w:val="004868E4"/>
    <w:rsid w:val="00486932"/>
    <w:rsid w:val="00486C91"/>
    <w:rsid w:val="00486EC3"/>
    <w:rsid w:val="00487050"/>
    <w:rsid w:val="00487083"/>
    <w:rsid w:val="00487277"/>
    <w:rsid w:val="004872EF"/>
    <w:rsid w:val="00487342"/>
    <w:rsid w:val="004873BE"/>
    <w:rsid w:val="0048742F"/>
    <w:rsid w:val="00487560"/>
    <w:rsid w:val="004875A2"/>
    <w:rsid w:val="00487833"/>
    <w:rsid w:val="0048798C"/>
    <w:rsid w:val="00487A79"/>
    <w:rsid w:val="00487C18"/>
    <w:rsid w:val="00487CDA"/>
    <w:rsid w:val="00487E8E"/>
    <w:rsid w:val="00487FE6"/>
    <w:rsid w:val="00487FF4"/>
    <w:rsid w:val="0049016A"/>
    <w:rsid w:val="004907BA"/>
    <w:rsid w:val="0049082E"/>
    <w:rsid w:val="0049099C"/>
    <w:rsid w:val="00490BD4"/>
    <w:rsid w:val="00490C8B"/>
    <w:rsid w:val="00490E03"/>
    <w:rsid w:val="00491181"/>
    <w:rsid w:val="004916D3"/>
    <w:rsid w:val="004917BA"/>
    <w:rsid w:val="00491870"/>
    <w:rsid w:val="004918F1"/>
    <w:rsid w:val="0049199A"/>
    <w:rsid w:val="00491BC2"/>
    <w:rsid w:val="00491D8D"/>
    <w:rsid w:val="00491DB1"/>
    <w:rsid w:val="00491F22"/>
    <w:rsid w:val="00492092"/>
    <w:rsid w:val="004924FF"/>
    <w:rsid w:val="004928B7"/>
    <w:rsid w:val="00492B99"/>
    <w:rsid w:val="00492C52"/>
    <w:rsid w:val="00492E6D"/>
    <w:rsid w:val="00492E9E"/>
    <w:rsid w:val="00492EF6"/>
    <w:rsid w:val="004933E6"/>
    <w:rsid w:val="0049345A"/>
    <w:rsid w:val="0049364B"/>
    <w:rsid w:val="0049368B"/>
    <w:rsid w:val="004936A3"/>
    <w:rsid w:val="004936DC"/>
    <w:rsid w:val="004937E0"/>
    <w:rsid w:val="00493C4A"/>
    <w:rsid w:val="00493E9C"/>
    <w:rsid w:val="004940B1"/>
    <w:rsid w:val="004941C4"/>
    <w:rsid w:val="00494220"/>
    <w:rsid w:val="004943E6"/>
    <w:rsid w:val="00494406"/>
    <w:rsid w:val="0049458E"/>
    <w:rsid w:val="00494678"/>
    <w:rsid w:val="0049478D"/>
    <w:rsid w:val="00494799"/>
    <w:rsid w:val="004947CB"/>
    <w:rsid w:val="0049480B"/>
    <w:rsid w:val="004948A4"/>
    <w:rsid w:val="004948E1"/>
    <w:rsid w:val="0049490D"/>
    <w:rsid w:val="00494A11"/>
    <w:rsid w:val="00494A26"/>
    <w:rsid w:val="00494B1F"/>
    <w:rsid w:val="00494EC4"/>
    <w:rsid w:val="0049524C"/>
    <w:rsid w:val="00495636"/>
    <w:rsid w:val="00495719"/>
    <w:rsid w:val="0049597C"/>
    <w:rsid w:val="00495BF9"/>
    <w:rsid w:val="00495CE2"/>
    <w:rsid w:val="00495FB2"/>
    <w:rsid w:val="00495FDC"/>
    <w:rsid w:val="004960BB"/>
    <w:rsid w:val="00496292"/>
    <w:rsid w:val="004963B5"/>
    <w:rsid w:val="00496547"/>
    <w:rsid w:val="004965B4"/>
    <w:rsid w:val="00496892"/>
    <w:rsid w:val="004968D1"/>
    <w:rsid w:val="00496947"/>
    <w:rsid w:val="004969C2"/>
    <w:rsid w:val="00496A2F"/>
    <w:rsid w:val="00496E54"/>
    <w:rsid w:val="00496F4C"/>
    <w:rsid w:val="004970B9"/>
    <w:rsid w:val="00497199"/>
    <w:rsid w:val="0049760A"/>
    <w:rsid w:val="004978CD"/>
    <w:rsid w:val="00497B76"/>
    <w:rsid w:val="004A03E8"/>
    <w:rsid w:val="004A040D"/>
    <w:rsid w:val="004A0686"/>
    <w:rsid w:val="004A0714"/>
    <w:rsid w:val="004A0A20"/>
    <w:rsid w:val="004A0AB9"/>
    <w:rsid w:val="004A0AC6"/>
    <w:rsid w:val="004A128A"/>
    <w:rsid w:val="004A15C1"/>
    <w:rsid w:val="004A166A"/>
    <w:rsid w:val="004A1687"/>
    <w:rsid w:val="004A1731"/>
    <w:rsid w:val="004A1A11"/>
    <w:rsid w:val="004A1AEF"/>
    <w:rsid w:val="004A1B87"/>
    <w:rsid w:val="004A1D51"/>
    <w:rsid w:val="004A1F15"/>
    <w:rsid w:val="004A1F17"/>
    <w:rsid w:val="004A2544"/>
    <w:rsid w:val="004A2763"/>
    <w:rsid w:val="004A2930"/>
    <w:rsid w:val="004A2A5D"/>
    <w:rsid w:val="004A2AE8"/>
    <w:rsid w:val="004A2BB3"/>
    <w:rsid w:val="004A2C39"/>
    <w:rsid w:val="004A30EC"/>
    <w:rsid w:val="004A3A96"/>
    <w:rsid w:val="004A3A97"/>
    <w:rsid w:val="004A3ED5"/>
    <w:rsid w:val="004A3F22"/>
    <w:rsid w:val="004A409E"/>
    <w:rsid w:val="004A4124"/>
    <w:rsid w:val="004A4196"/>
    <w:rsid w:val="004A43AB"/>
    <w:rsid w:val="004A4422"/>
    <w:rsid w:val="004A4A52"/>
    <w:rsid w:val="004A4ABE"/>
    <w:rsid w:val="004A4C01"/>
    <w:rsid w:val="004A542D"/>
    <w:rsid w:val="004A5600"/>
    <w:rsid w:val="004A571B"/>
    <w:rsid w:val="004A57A7"/>
    <w:rsid w:val="004A58D3"/>
    <w:rsid w:val="004A5A6D"/>
    <w:rsid w:val="004A5BAA"/>
    <w:rsid w:val="004A5D36"/>
    <w:rsid w:val="004A5D67"/>
    <w:rsid w:val="004A5DE1"/>
    <w:rsid w:val="004A601F"/>
    <w:rsid w:val="004A612A"/>
    <w:rsid w:val="004A616E"/>
    <w:rsid w:val="004A627F"/>
    <w:rsid w:val="004A6399"/>
    <w:rsid w:val="004A63E7"/>
    <w:rsid w:val="004A63EC"/>
    <w:rsid w:val="004A67EA"/>
    <w:rsid w:val="004A6927"/>
    <w:rsid w:val="004A695E"/>
    <w:rsid w:val="004A6A59"/>
    <w:rsid w:val="004A6A8F"/>
    <w:rsid w:val="004A6DAB"/>
    <w:rsid w:val="004A6E63"/>
    <w:rsid w:val="004A6F7A"/>
    <w:rsid w:val="004A7026"/>
    <w:rsid w:val="004A710C"/>
    <w:rsid w:val="004A7179"/>
    <w:rsid w:val="004A71DB"/>
    <w:rsid w:val="004A7598"/>
    <w:rsid w:val="004A7794"/>
    <w:rsid w:val="004A77D9"/>
    <w:rsid w:val="004A7855"/>
    <w:rsid w:val="004A785D"/>
    <w:rsid w:val="004A7929"/>
    <w:rsid w:val="004A796B"/>
    <w:rsid w:val="004A797F"/>
    <w:rsid w:val="004A7ACB"/>
    <w:rsid w:val="004B00FC"/>
    <w:rsid w:val="004B0158"/>
    <w:rsid w:val="004B0776"/>
    <w:rsid w:val="004B0A10"/>
    <w:rsid w:val="004B0C35"/>
    <w:rsid w:val="004B0DCC"/>
    <w:rsid w:val="004B0E72"/>
    <w:rsid w:val="004B1128"/>
    <w:rsid w:val="004B175D"/>
    <w:rsid w:val="004B18BA"/>
    <w:rsid w:val="004B1946"/>
    <w:rsid w:val="004B1A8B"/>
    <w:rsid w:val="004B1E9C"/>
    <w:rsid w:val="004B1EFA"/>
    <w:rsid w:val="004B20CA"/>
    <w:rsid w:val="004B2100"/>
    <w:rsid w:val="004B219F"/>
    <w:rsid w:val="004B2220"/>
    <w:rsid w:val="004B22DA"/>
    <w:rsid w:val="004B23DD"/>
    <w:rsid w:val="004B2469"/>
    <w:rsid w:val="004B2588"/>
    <w:rsid w:val="004B25A5"/>
    <w:rsid w:val="004B264C"/>
    <w:rsid w:val="004B28B6"/>
    <w:rsid w:val="004B29EA"/>
    <w:rsid w:val="004B2B50"/>
    <w:rsid w:val="004B2C00"/>
    <w:rsid w:val="004B2D1C"/>
    <w:rsid w:val="004B303B"/>
    <w:rsid w:val="004B3044"/>
    <w:rsid w:val="004B30D0"/>
    <w:rsid w:val="004B31CF"/>
    <w:rsid w:val="004B33EE"/>
    <w:rsid w:val="004B35F8"/>
    <w:rsid w:val="004B3754"/>
    <w:rsid w:val="004B37C9"/>
    <w:rsid w:val="004B3913"/>
    <w:rsid w:val="004B3968"/>
    <w:rsid w:val="004B3C6E"/>
    <w:rsid w:val="004B4366"/>
    <w:rsid w:val="004B4404"/>
    <w:rsid w:val="004B4434"/>
    <w:rsid w:val="004B4533"/>
    <w:rsid w:val="004B455E"/>
    <w:rsid w:val="004B45C5"/>
    <w:rsid w:val="004B4834"/>
    <w:rsid w:val="004B4DF9"/>
    <w:rsid w:val="004B503D"/>
    <w:rsid w:val="004B50B3"/>
    <w:rsid w:val="004B55AD"/>
    <w:rsid w:val="004B569D"/>
    <w:rsid w:val="004B58B6"/>
    <w:rsid w:val="004B59C1"/>
    <w:rsid w:val="004B5B3A"/>
    <w:rsid w:val="004B5C82"/>
    <w:rsid w:val="004B6024"/>
    <w:rsid w:val="004B61AB"/>
    <w:rsid w:val="004B6398"/>
    <w:rsid w:val="004B64D0"/>
    <w:rsid w:val="004B65A5"/>
    <w:rsid w:val="004B6614"/>
    <w:rsid w:val="004B6775"/>
    <w:rsid w:val="004B6917"/>
    <w:rsid w:val="004B6B0C"/>
    <w:rsid w:val="004B6E8A"/>
    <w:rsid w:val="004B6F44"/>
    <w:rsid w:val="004B6F64"/>
    <w:rsid w:val="004B7011"/>
    <w:rsid w:val="004B706C"/>
    <w:rsid w:val="004B723C"/>
    <w:rsid w:val="004B72DA"/>
    <w:rsid w:val="004B7337"/>
    <w:rsid w:val="004B7609"/>
    <w:rsid w:val="004B767A"/>
    <w:rsid w:val="004B76FF"/>
    <w:rsid w:val="004B771E"/>
    <w:rsid w:val="004B7DB8"/>
    <w:rsid w:val="004B7DD8"/>
    <w:rsid w:val="004B7FCE"/>
    <w:rsid w:val="004C01ED"/>
    <w:rsid w:val="004C0273"/>
    <w:rsid w:val="004C04D5"/>
    <w:rsid w:val="004C05CA"/>
    <w:rsid w:val="004C06C5"/>
    <w:rsid w:val="004C07FF"/>
    <w:rsid w:val="004C0B42"/>
    <w:rsid w:val="004C0BC2"/>
    <w:rsid w:val="004C0CD9"/>
    <w:rsid w:val="004C0D06"/>
    <w:rsid w:val="004C0E8E"/>
    <w:rsid w:val="004C0FAD"/>
    <w:rsid w:val="004C1023"/>
    <w:rsid w:val="004C1070"/>
    <w:rsid w:val="004C1214"/>
    <w:rsid w:val="004C1528"/>
    <w:rsid w:val="004C182A"/>
    <w:rsid w:val="004C187D"/>
    <w:rsid w:val="004C1A07"/>
    <w:rsid w:val="004C1AF2"/>
    <w:rsid w:val="004C1DAE"/>
    <w:rsid w:val="004C1DBB"/>
    <w:rsid w:val="004C1DE2"/>
    <w:rsid w:val="004C20E1"/>
    <w:rsid w:val="004C227C"/>
    <w:rsid w:val="004C2309"/>
    <w:rsid w:val="004C2389"/>
    <w:rsid w:val="004C25FA"/>
    <w:rsid w:val="004C2818"/>
    <w:rsid w:val="004C282E"/>
    <w:rsid w:val="004C286B"/>
    <w:rsid w:val="004C2ABE"/>
    <w:rsid w:val="004C2B14"/>
    <w:rsid w:val="004C2CB1"/>
    <w:rsid w:val="004C2EA1"/>
    <w:rsid w:val="004C2FB4"/>
    <w:rsid w:val="004C306E"/>
    <w:rsid w:val="004C30C4"/>
    <w:rsid w:val="004C31C0"/>
    <w:rsid w:val="004C3222"/>
    <w:rsid w:val="004C3264"/>
    <w:rsid w:val="004C32AC"/>
    <w:rsid w:val="004C3A64"/>
    <w:rsid w:val="004C3ACE"/>
    <w:rsid w:val="004C3D6F"/>
    <w:rsid w:val="004C3DA9"/>
    <w:rsid w:val="004C4054"/>
    <w:rsid w:val="004C438E"/>
    <w:rsid w:val="004C4416"/>
    <w:rsid w:val="004C4443"/>
    <w:rsid w:val="004C456F"/>
    <w:rsid w:val="004C468F"/>
    <w:rsid w:val="004C47BC"/>
    <w:rsid w:val="004C4898"/>
    <w:rsid w:val="004C49AB"/>
    <w:rsid w:val="004C4B70"/>
    <w:rsid w:val="004C4D68"/>
    <w:rsid w:val="004C4F2F"/>
    <w:rsid w:val="004C4F37"/>
    <w:rsid w:val="004C4F60"/>
    <w:rsid w:val="004C51EB"/>
    <w:rsid w:val="004C5517"/>
    <w:rsid w:val="004C56A4"/>
    <w:rsid w:val="004C570D"/>
    <w:rsid w:val="004C5C2F"/>
    <w:rsid w:val="004C5C91"/>
    <w:rsid w:val="004C5EE6"/>
    <w:rsid w:val="004C5EEF"/>
    <w:rsid w:val="004C609F"/>
    <w:rsid w:val="004C6192"/>
    <w:rsid w:val="004C643C"/>
    <w:rsid w:val="004C664D"/>
    <w:rsid w:val="004C68B1"/>
    <w:rsid w:val="004C6957"/>
    <w:rsid w:val="004C6AB2"/>
    <w:rsid w:val="004C6E28"/>
    <w:rsid w:val="004C6F2E"/>
    <w:rsid w:val="004C7097"/>
    <w:rsid w:val="004C70C3"/>
    <w:rsid w:val="004C712D"/>
    <w:rsid w:val="004C71E6"/>
    <w:rsid w:val="004C732A"/>
    <w:rsid w:val="004C7564"/>
    <w:rsid w:val="004C7731"/>
    <w:rsid w:val="004C7814"/>
    <w:rsid w:val="004C785F"/>
    <w:rsid w:val="004C7A1C"/>
    <w:rsid w:val="004C7C90"/>
    <w:rsid w:val="004C7C94"/>
    <w:rsid w:val="004C7DB5"/>
    <w:rsid w:val="004C7EA2"/>
    <w:rsid w:val="004C7FA6"/>
    <w:rsid w:val="004C7FCE"/>
    <w:rsid w:val="004D0082"/>
    <w:rsid w:val="004D024C"/>
    <w:rsid w:val="004D027C"/>
    <w:rsid w:val="004D0420"/>
    <w:rsid w:val="004D04EE"/>
    <w:rsid w:val="004D055C"/>
    <w:rsid w:val="004D0795"/>
    <w:rsid w:val="004D0799"/>
    <w:rsid w:val="004D0AAA"/>
    <w:rsid w:val="004D0B91"/>
    <w:rsid w:val="004D0BE4"/>
    <w:rsid w:val="004D0C12"/>
    <w:rsid w:val="004D0EB5"/>
    <w:rsid w:val="004D103A"/>
    <w:rsid w:val="004D10C9"/>
    <w:rsid w:val="004D1278"/>
    <w:rsid w:val="004D1394"/>
    <w:rsid w:val="004D13BD"/>
    <w:rsid w:val="004D1437"/>
    <w:rsid w:val="004D1482"/>
    <w:rsid w:val="004D15A5"/>
    <w:rsid w:val="004D15CD"/>
    <w:rsid w:val="004D1945"/>
    <w:rsid w:val="004D197D"/>
    <w:rsid w:val="004D19C8"/>
    <w:rsid w:val="004D1AA1"/>
    <w:rsid w:val="004D1AFB"/>
    <w:rsid w:val="004D1BDF"/>
    <w:rsid w:val="004D1CF3"/>
    <w:rsid w:val="004D2102"/>
    <w:rsid w:val="004D2208"/>
    <w:rsid w:val="004D2217"/>
    <w:rsid w:val="004D2467"/>
    <w:rsid w:val="004D2542"/>
    <w:rsid w:val="004D25FE"/>
    <w:rsid w:val="004D26F5"/>
    <w:rsid w:val="004D27F7"/>
    <w:rsid w:val="004D298A"/>
    <w:rsid w:val="004D2A56"/>
    <w:rsid w:val="004D3004"/>
    <w:rsid w:val="004D3266"/>
    <w:rsid w:val="004D32E3"/>
    <w:rsid w:val="004D3366"/>
    <w:rsid w:val="004D358A"/>
    <w:rsid w:val="004D368D"/>
    <w:rsid w:val="004D3780"/>
    <w:rsid w:val="004D3F0C"/>
    <w:rsid w:val="004D3F2D"/>
    <w:rsid w:val="004D4123"/>
    <w:rsid w:val="004D4389"/>
    <w:rsid w:val="004D4512"/>
    <w:rsid w:val="004D4705"/>
    <w:rsid w:val="004D4719"/>
    <w:rsid w:val="004D4748"/>
    <w:rsid w:val="004D4833"/>
    <w:rsid w:val="004D48D0"/>
    <w:rsid w:val="004D4939"/>
    <w:rsid w:val="004D4CB4"/>
    <w:rsid w:val="004D4CB5"/>
    <w:rsid w:val="004D4D70"/>
    <w:rsid w:val="004D4F4B"/>
    <w:rsid w:val="004D4F86"/>
    <w:rsid w:val="004D50A7"/>
    <w:rsid w:val="004D53DF"/>
    <w:rsid w:val="004D54C7"/>
    <w:rsid w:val="004D56D8"/>
    <w:rsid w:val="004D579E"/>
    <w:rsid w:val="004D5BD2"/>
    <w:rsid w:val="004D5FD8"/>
    <w:rsid w:val="004D616C"/>
    <w:rsid w:val="004D652F"/>
    <w:rsid w:val="004D65A2"/>
    <w:rsid w:val="004D67D2"/>
    <w:rsid w:val="004D683F"/>
    <w:rsid w:val="004D6845"/>
    <w:rsid w:val="004D68D2"/>
    <w:rsid w:val="004D6D74"/>
    <w:rsid w:val="004D6E83"/>
    <w:rsid w:val="004D764F"/>
    <w:rsid w:val="004D7800"/>
    <w:rsid w:val="004D787C"/>
    <w:rsid w:val="004D7BAA"/>
    <w:rsid w:val="004D7DDE"/>
    <w:rsid w:val="004D7E67"/>
    <w:rsid w:val="004E00BB"/>
    <w:rsid w:val="004E041D"/>
    <w:rsid w:val="004E0734"/>
    <w:rsid w:val="004E08D0"/>
    <w:rsid w:val="004E093D"/>
    <w:rsid w:val="004E0A13"/>
    <w:rsid w:val="004E0A7F"/>
    <w:rsid w:val="004E0AE7"/>
    <w:rsid w:val="004E0BD1"/>
    <w:rsid w:val="004E0CAB"/>
    <w:rsid w:val="004E0D76"/>
    <w:rsid w:val="004E0D77"/>
    <w:rsid w:val="004E0DE0"/>
    <w:rsid w:val="004E0FAA"/>
    <w:rsid w:val="004E1058"/>
    <w:rsid w:val="004E1285"/>
    <w:rsid w:val="004E1298"/>
    <w:rsid w:val="004E155E"/>
    <w:rsid w:val="004E19D3"/>
    <w:rsid w:val="004E1ABA"/>
    <w:rsid w:val="004E1B28"/>
    <w:rsid w:val="004E1BDB"/>
    <w:rsid w:val="004E2065"/>
    <w:rsid w:val="004E2092"/>
    <w:rsid w:val="004E214E"/>
    <w:rsid w:val="004E2341"/>
    <w:rsid w:val="004E2411"/>
    <w:rsid w:val="004E24AA"/>
    <w:rsid w:val="004E2869"/>
    <w:rsid w:val="004E29F7"/>
    <w:rsid w:val="004E2B09"/>
    <w:rsid w:val="004E2B96"/>
    <w:rsid w:val="004E2C9C"/>
    <w:rsid w:val="004E2D2A"/>
    <w:rsid w:val="004E2D39"/>
    <w:rsid w:val="004E2DE2"/>
    <w:rsid w:val="004E305D"/>
    <w:rsid w:val="004E31FD"/>
    <w:rsid w:val="004E34C8"/>
    <w:rsid w:val="004E3552"/>
    <w:rsid w:val="004E39A3"/>
    <w:rsid w:val="004E39DE"/>
    <w:rsid w:val="004E3A66"/>
    <w:rsid w:val="004E3B57"/>
    <w:rsid w:val="004E3C2B"/>
    <w:rsid w:val="004E3D45"/>
    <w:rsid w:val="004E3DBC"/>
    <w:rsid w:val="004E3E55"/>
    <w:rsid w:val="004E4240"/>
    <w:rsid w:val="004E429B"/>
    <w:rsid w:val="004E4390"/>
    <w:rsid w:val="004E43B8"/>
    <w:rsid w:val="004E48A1"/>
    <w:rsid w:val="004E48BF"/>
    <w:rsid w:val="004E48E9"/>
    <w:rsid w:val="004E4AA8"/>
    <w:rsid w:val="004E4B4E"/>
    <w:rsid w:val="004E4DC1"/>
    <w:rsid w:val="004E4EFB"/>
    <w:rsid w:val="004E5108"/>
    <w:rsid w:val="004E568C"/>
    <w:rsid w:val="004E56A3"/>
    <w:rsid w:val="004E58EA"/>
    <w:rsid w:val="004E5971"/>
    <w:rsid w:val="004E5981"/>
    <w:rsid w:val="004E5A45"/>
    <w:rsid w:val="004E5BC4"/>
    <w:rsid w:val="004E5C67"/>
    <w:rsid w:val="004E5CE1"/>
    <w:rsid w:val="004E5F2A"/>
    <w:rsid w:val="004E630E"/>
    <w:rsid w:val="004E638E"/>
    <w:rsid w:val="004E6425"/>
    <w:rsid w:val="004E666E"/>
    <w:rsid w:val="004E6845"/>
    <w:rsid w:val="004E6851"/>
    <w:rsid w:val="004E68FA"/>
    <w:rsid w:val="004E6B22"/>
    <w:rsid w:val="004E6BD6"/>
    <w:rsid w:val="004E7087"/>
    <w:rsid w:val="004E71D4"/>
    <w:rsid w:val="004E71F8"/>
    <w:rsid w:val="004E7200"/>
    <w:rsid w:val="004E721E"/>
    <w:rsid w:val="004E7258"/>
    <w:rsid w:val="004E7422"/>
    <w:rsid w:val="004E7476"/>
    <w:rsid w:val="004E76BF"/>
    <w:rsid w:val="004E7704"/>
    <w:rsid w:val="004E7730"/>
    <w:rsid w:val="004E7868"/>
    <w:rsid w:val="004E7884"/>
    <w:rsid w:val="004E7B4A"/>
    <w:rsid w:val="004E7C13"/>
    <w:rsid w:val="004E7C28"/>
    <w:rsid w:val="004E7D6E"/>
    <w:rsid w:val="004E7E80"/>
    <w:rsid w:val="004F0066"/>
    <w:rsid w:val="004F00D0"/>
    <w:rsid w:val="004F03C5"/>
    <w:rsid w:val="004F043D"/>
    <w:rsid w:val="004F0991"/>
    <w:rsid w:val="004F0DCC"/>
    <w:rsid w:val="004F0E45"/>
    <w:rsid w:val="004F0E48"/>
    <w:rsid w:val="004F10F5"/>
    <w:rsid w:val="004F11C0"/>
    <w:rsid w:val="004F1409"/>
    <w:rsid w:val="004F14A6"/>
    <w:rsid w:val="004F1533"/>
    <w:rsid w:val="004F1595"/>
    <w:rsid w:val="004F15C0"/>
    <w:rsid w:val="004F161C"/>
    <w:rsid w:val="004F19FF"/>
    <w:rsid w:val="004F1B0E"/>
    <w:rsid w:val="004F1B8F"/>
    <w:rsid w:val="004F1C57"/>
    <w:rsid w:val="004F1C9B"/>
    <w:rsid w:val="004F1EC7"/>
    <w:rsid w:val="004F207F"/>
    <w:rsid w:val="004F2098"/>
    <w:rsid w:val="004F2212"/>
    <w:rsid w:val="004F2255"/>
    <w:rsid w:val="004F243A"/>
    <w:rsid w:val="004F254F"/>
    <w:rsid w:val="004F26B2"/>
    <w:rsid w:val="004F281B"/>
    <w:rsid w:val="004F2891"/>
    <w:rsid w:val="004F2918"/>
    <w:rsid w:val="004F2E0C"/>
    <w:rsid w:val="004F33E3"/>
    <w:rsid w:val="004F3455"/>
    <w:rsid w:val="004F3768"/>
    <w:rsid w:val="004F37C1"/>
    <w:rsid w:val="004F3853"/>
    <w:rsid w:val="004F3A94"/>
    <w:rsid w:val="004F3BA9"/>
    <w:rsid w:val="004F3E21"/>
    <w:rsid w:val="004F3FD3"/>
    <w:rsid w:val="004F4009"/>
    <w:rsid w:val="004F41B6"/>
    <w:rsid w:val="004F429B"/>
    <w:rsid w:val="004F42DF"/>
    <w:rsid w:val="004F44E2"/>
    <w:rsid w:val="004F4766"/>
    <w:rsid w:val="004F48DF"/>
    <w:rsid w:val="004F49EB"/>
    <w:rsid w:val="004F4A30"/>
    <w:rsid w:val="004F4B1C"/>
    <w:rsid w:val="004F4B77"/>
    <w:rsid w:val="004F4B90"/>
    <w:rsid w:val="004F4C2A"/>
    <w:rsid w:val="004F4DF7"/>
    <w:rsid w:val="004F4E84"/>
    <w:rsid w:val="004F4F41"/>
    <w:rsid w:val="004F4F4F"/>
    <w:rsid w:val="004F4FE4"/>
    <w:rsid w:val="004F526E"/>
    <w:rsid w:val="004F53A3"/>
    <w:rsid w:val="004F551A"/>
    <w:rsid w:val="004F57F0"/>
    <w:rsid w:val="004F5949"/>
    <w:rsid w:val="004F59DA"/>
    <w:rsid w:val="004F5A6A"/>
    <w:rsid w:val="004F5BC4"/>
    <w:rsid w:val="004F5BD7"/>
    <w:rsid w:val="004F60DF"/>
    <w:rsid w:val="004F6114"/>
    <w:rsid w:val="004F6122"/>
    <w:rsid w:val="004F6767"/>
    <w:rsid w:val="004F67C5"/>
    <w:rsid w:val="004F6909"/>
    <w:rsid w:val="004F6E6C"/>
    <w:rsid w:val="004F6F6E"/>
    <w:rsid w:val="004F70A7"/>
    <w:rsid w:val="004F73B1"/>
    <w:rsid w:val="004F7511"/>
    <w:rsid w:val="004F78A3"/>
    <w:rsid w:val="004F795D"/>
    <w:rsid w:val="004F79C8"/>
    <w:rsid w:val="004F7CBC"/>
    <w:rsid w:val="004F7E8D"/>
    <w:rsid w:val="004F7E97"/>
    <w:rsid w:val="004F7EC6"/>
    <w:rsid w:val="004F7F9C"/>
    <w:rsid w:val="00500111"/>
    <w:rsid w:val="00500351"/>
    <w:rsid w:val="005003C6"/>
    <w:rsid w:val="00500567"/>
    <w:rsid w:val="005005EC"/>
    <w:rsid w:val="00500607"/>
    <w:rsid w:val="00500720"/>
    <w:rsid w:val="00500968"/>
    <w:rsid w:val="005009D3"/>
    <w:rsid w:val="005009D6"/>
    <w:rsid w:val="005009FC"/>
    <w:rsid w:val="00500A03"/>
    <w:rsid w:val="00500C16"/>
    <w:rsid w:val="00500E23"/>
    <w:rsid w:val="0050133A"/>
    <w:rsid w:val="00501439"/>
    <w:rsid w:val="005015B8"/>
    <w:rsid w:val="00501683"/>
    <w:rsid w:val="00501A50"/>
    <w:rsid w:val="00501C65"/>
    <w:rsid w:val="00502021"/>
    <w:rsid w:val="005020AC"/>
    <w:rsid w:val="005023C1"/>
    <w:rsid w:val="005023C9"/>
    <w:rsid w:val="0050269D"/>
    <w:rsid w:val="005026D4"/>
    <w:rsid w:val="00502737"/>
    <w:rsid w:val="00502925"/>
    <w:rsid w:val="00502A90"/>
    <w:rsid w:val="00502B19"/>
    <w:rsid w:val="00502C45"/>
    <w:rsid w:val="00502E39"/>
    <w:rsid w:val="00502E46"/>
    <w:rsid w:val="00502F1B"/>
    <w:rsid w:val="00502FC3"/>
    <w:rsid w:val="00503258"/>
    <w:rsid w:val="005035E5"/>
    <w:rsid w:val="0050373F"/>
    <w:rsid w:val="0050389E"/>
    <w:rsid w:val="00503975"/>
    <w:rsid w:val="00503A5F"/>
    <w:rsid w:val="00503F7D"/>
    <w:rsid w:val="00503FF9"/>
    <w:rsid w:val="00504022"/>
    <w:rsid w:val="00504159"/>
    <w:rsid w:val="0050419B"/>
    <w:rsid w:val="005041E1"/>
    <w:rsid w:val="00504214"/>
    <w:rsid w:val="005046AF"/>
    <w:rsid w:val="005047BB"/>
    <w:rsid w:val="005047E6"/>
    <w:rsid w:val="005048DA"/>
    <w:rsid w:val="00504CCB"/>
    <w:rsid w:val="00504DFC"/>
    <w:rsid w:val="00505027"/>
    <w:rsid w:val="005050F6"/>
    <w:rsid w:val="005051A0"/>
    <w:rsid w:val="005051FB"/>
    <w:rsid w:val="0050589C"/>
    <w:rsid w:val="00505941"/>
    <w:rsid w:val="005059AE"/>
    <w:rsid w:val="00505AB2"/>
    <w:rsid w:val="00505AB8"/>
    <w:rsid w:val="00505B29"/>
    <w:rsid w:val="00505D78"/>
    <w:rsid w:val="00505E01"/>
    <w:rsid w:val="0050608E"/>
    <w:rsid w:val="005060C5"/>
    <w:rsid w:val="005060F8"/>
    <w:rsid w:val="00506151"/>
    <w:rsid w:val="00506396"/>
    <w:rsid w:val="00506428"/>
    <w:rsid w:val="0050670E"/>
    <w:rsid w:val="005067A4"/>
    <w:rsid w:val="005067D8"/>
    <w:rsid w:val="005069A9"/>
    <w:rsid w:val="00506AA3"/>
    <w:rsid w:val="00506AF9"/>
    <w:rsid w:val="00506F41"/>
    <w:rsid w:val="00507017"/>
    <w:rsid w:val="00507117"/>
    <w:rsid w:val="00507285"/>
    <w:rsid w:val="00507408"/>
    <w:rsid w:val="00507410"/>
    <w:rsid w:val="0050757D"/>
    <w:rsid w:val="00507F13"/>
    <w:rsid w:val="00507F56"/>
    <w:rsid w:val="005100A3"/>
    <w:rsid w:val="00510132"/>
    <w:rsid w:val="005101F8"/>
    <w:rsid w:val="00510381"/>
    <w:rsid w:val="005104AB"/>
    <w:rsid w:val="00510677"/>
    <w:rsid w:val="005107DF"/>
    <w:rsid w:val="00510896"/>
    <w:rsid w:val="005108DB"/>
    <w:rsid w:val="005109F8"/>
    <w:rsid w:val="00510B17"/>
    <w:rsid w:val="00510ED6"/>
    <w:rsid w:val="00511101"/>
    <w:rsid w:val="005111BD"/>
    <w:rsid w:val="00511314"/>
    <w:rsid w:val="005114F5"/>
    <w:rsid w:val="005115B9"/>
    <w:rsid w:val="0051169C"/>
    <w:rsid w:val="005116A4"/>
    <w:rsid w:val="00511812"/>
    <w:rsid w:val="0051183B"/>
    <w:rsid w:val="00511A40"/>
    <w:rsid w:val="00511A76"/>
    <w:rsid w:val="00511B4A"/>
    <w:rsid w:val="00511CDF"/>
    <w:rsid w:val="00511D15"/>
    <w:rsid w:val="00511DCB"/>
    <w:rsid w:val="00511DF2"/>
    <w:rsid w:val="00511FCD"/>
    <w:rsid w:val="00512004"/>
    <w:rsid w:val="00512351"/>
    <w:rsid w:val="0051253F"/>
    <w:rsid w:val="0051262E"/>
    <w:rsid w:val="0051289F"/>
    <w:rsid w:val="00512985"/>
    <w:rsid w:val="00512A8B"/>
    <w:rsid w:val="00512B3C"/>
    <w:rsid w:val="00512BAF"/>
    <w:rsid w:val="00512C33"/>
    <w:rsid w:val="00512C9C"/>
    <w:rsid w:val="00512D94"/>
    <w:rsid w:val="00512D9A"/>
    <w:rsid w:val="00512E73"/>
    <w:rsid w:val="00512F85"/>
    <w:rsid w:val="00512FA4"/>
    <w:rsid w:val="00512FEF"/>
    <w:rsid w:val="00513376"/>
    <w:rsid w:val="00513509"/>
    <w:rsid w:val="0051378A"/>
    <w:rsid w:val="00513845"/>
    <w:rsid w:val="00513A02"/>
    <w:rsid w:val="00513A83"/>
    <w:rsid w:val="00513AFD"/>
    <w:rsid w:val="00513C66"/>
    <w:rsid w:val="00513E32"/>
    <w:rsid w:val="00513E83"/>
    <w:rsid w:val="00513EA8"/>
    <w:rsid w:val="00513F76"/>
    <w:rsid w:val="005141C8"/>
    <w:rsid w:val="00514232"/>
    <w:rsid w:val="005142D3"/>
    <w:rsid w:val="0051439D"/>
    <w:rsid w:val="00514535"/>
    <w:rsid w:val="0051475D"/>
    <w:rsid w:val="0051475E"/>
    <w:rsid w:val="00514775"/>
    <w:rsid w:val="00514780"/>
    <w:rsid w:val="0051486E"/>
    <w:rsid w:val="00514966"/>
    <w:rsid w:val="00514BDF"/>
    <w:rsid w:val="00514F2C"/>
    <w:rsid w:val="00514F94"/>
    <w:rsid w:val="00515088"/>
    <w:rsid w:val="00515273"/>
    <w:rsid w:val="0051530E"/>
    <w:rsid w:val="00515346"/>
    <w:rsid w:val="0051574A"/>
    <w:rsid w:val="0051579D"/>
    <w:rsid w:val="00515889"/>
    <w:rsid w:val="005159D1"/>
    <w:rsid w:val="00516292"/>
    <w:rsid w:val="005163C2"/>
    <w:rsid w:val="00516405"/>
    <w:rsid w:val="00516468"/>
    <w:rsid w:val="005165E9"/>
    <w:rsid w:val="005166EF"/>
    <w:rsid w:val="0051692B"/>
    <w:rsid w:val="00516B4D"/>
    <w:rsid w:val="00516C9D"/>
    <w:rsid w:val="00516EC3"/>
    <w:rsid w:val="0051728B"/>
    <w:rsid w:val="00517512"/>
    <w:rsid w:val="005175A5"/>
    <w:rsid w:val="00517849"/>
    <w:rsid w:val="00517894"/>
    <w:rsid w:val="00517897"/>
    <w:rsid w:val="005178F9"/>
    <w:rsid w:val="005178FB"/>
    <w:rsid w:val="00517C29"/>
    <w:rsid w:val="00517C85"/>
    <w:rsid w:val="00517DDD"/>
    <w:rsid w:val="00520021"/>
    <w:rsid w:val="00520203"/>
    <w:rsid w:val="005202F1"/>
    <w:rsid w:val="00520319"/>
    <w:rsid w:val="005203A1"/>
    <w:rsid w:val="00520404"/>
    <w:rsid w:val="00520633"/>
    <w:rsid w:val="00520965"/>
    <w:rsid w:val="0052097E"/>
    <w:rsid w:val="00520A60"/>
    <w:rsid w:val="00520A67"/>
    <w:rsid w:val="00520E51"/>
    <w:rsid w:val="00520E7F"/>
    <w:rsid w:val="00520FC9"/>
    <w:rsid w:val="00520FD7"/>
    <w:rsid w:val="0052116B"/>
    <w:rsid w:val="00521218"/>
    <w:rsid w:val="0052129C"/>
    <w:rsid w:val="005212DA"/>
    <w:rsid w:val="005214B6"/>
    <w:rsid w:val="0052150B"/>
    <w:rsid w:val="00521579"/>
    <w:rsid w:val="00521611"/>
    <w:rsid w:val="00521698"/>
    <w:rsid w:val="00521839"/>
    <w:rsid w:val="0052190B"/>
    <w:rsid w:val="00521968"/>
    <w:rsid w:val="005219B2"/>
    <w:rsid w:val="00521ACB"/>
    <w:rsid w:val="00521E01"/>
    <w:rsid w:val="00521ED1"/>
    <w:rsid w:val="00522163"/>
    <w:rsid w:val="00522258"/>
    <w:rsid w:val="005224B8"/>
    <w:rsid w:val="00522574"/>
    <w:rsid w:val="00522673"/>
    <w:rsid w:val="00522699"/>
    <w:rsid w:val="005226BF"/>
    <w:rsid w:val="0052281D"/>
    <w:rsid w:val="0052282E"/>
    <w:rsid w:val="00522A79"/>
    <w:rsid w:val="00522AE0"/>
    <w:rsid w:val="00522B51"/>
    <w:rsid w:val="00522CFC"/>
    <w:rsid w:val="00522DE3"/>
    <w:rsid w:val="0052311A"/>
    <w:rsid w:val="00523338"/>
    <w:rsid w:val="0052343C"/>
    <w:rsid w:val="00523518"/>
    <w:rsid w:val="00523B38"/>
    <w:rsid w:val="00523BF1"/>
    <w:rsid w:val="00523D4E"/>
    <w:rsid w:val="00523DE7"/>
    <w:rsid w:val="00523EF4"/>
    <w:rsid w:val="00523EF7"/>
    <w:rsid w:val="0052403F"/>
    <w:rsid w:val="005240DF"/>
    <w:rsid w:val="00524136"/>
    <w:rsid w:val="005241E1"/>
    <w:rsid w:val="005242B3"/>
    <w:rsid w:val="0052490A"/>
    <w:rsid w:val="00524ACD"/>
    <w:rsid w:val="00524F17"/>
    <w:rsid w:val="00524F4D"/>
    <w:rsid w:val="005250E0"/>
    <w:rsid w:val="005253CC"/>
    <w:rsid w:val="00525487"/>
    <w:rsid w:val="005256CB"/>
    <w:rsid w:val="00525778"/>
    <w:rsid w:val="00525954"/>
    <w:rsid w:val="005259AD"/>
    <w:rsid w:val="00525D39"/>
    <w:rsid w:val="00525EAC"/>
    <w:rsid w:val="00525F03"/>
    <w:rsid w:val="00525F1A"/>
    <w:rsid w:val="00526292"/>
    <w:rsid w:val="005265D1"/>
    <w:rsid w:val="0052677F"/>
    <w:rsid w:val="005267D6"/>
    <w:rsid w:val="0052686D"/>
    <w:rsid w:val="005268D0"/>
    <w:rsid w:val="00526944"/>
    <w:rsid w:val="00526A11"/>
    <w:rsid w:val="00526A24"/>
    <w:rsid w:val="00526A3D"/>
    <w:rsid w:val="00526EF6"/>
    <w:rsid w:val="005270AC"/>
    <w:rsid w:val="0052720D"/>
    <w:rsid w:val="00527285"/>
    <w:rsid w:val="00527287"/>
    <w:rsid w:val="00527371"/>
    <w:rsid w:val="005275CC"/>
    <w:rsid w:val="00527B1C"/>
    <w:rsid w:val="00527F5D"/>
    <w:rsid w:val="00530032"/>
    <w:rsid w:val="00530117"/>
    <w:rsid w:val="00530194"/>
    <w:rsid w:val="005301FB"/>
    <w:rsid w:val="00530509"/>
    <w:rsid w:val="00530804"/>
    <w:rsid w:val="00530819"/>
    <w:rsid w:val="0053099F"/>
    <w:rsid w:val="00530CCA"/>
    <w:rsid w:val="00530DA5"/>
    <w:rsid w:val="00530DF8"/>
    <w:rsid w:val="0053133D"/>
    <w:rsid w:val="005314B7"/>
    <w:rsid w:val="005315ED"/>
    <w:rsid w:val="00531A53"/>
    <w:rsid w:val="00531C11"/>
    <w:rsid w:val="00531D28"/>
    <w:rsid w:val="00531F35"/>
    <w:rsid w:val="00531FB1"/>
    <w:rsid w:val="0053211F"/>
    <w:rsid w:val="005323A2"/>
    <w:rsid w:val="00532672"/>
    <w:rsid w:val="00532950"/>
    <w:rsid w:val="00532AE6"/>
    <w:rsid w:val="00532B6F"/>
    <w:rsid w:val="00532BFF"/>
    <w:rsid w:val="00532FF6"/>
    <w:rsid w:val="0053311B"/>
    <w:rsid w:val="005331C9"/>
    <w:rsid w:val="0053323C"/>
    <w:rsid w:val="00533405"/>
    <w:rsid w:val="005334FD"/>
    <w:rsid w:val="0053351D"/>
    <w:rsid w:val="00533530"/>
    <w:rsid w:val="005335D8"/>
    <w:rsid w:val="0053385F"/>
    <w:rsid w:val="00533A24"/>
    <w:rsid w:val="00533AC3"/>
    <w:rsid w:val="00533C49"/>
    <w:rsid w:val="00533D02"/>
    <w:rsid w:val="00533DFD"/>
    <w:rsid w:val="00533EB1"/>
    <w:rsid w:val="00534001"/>
    <w:rsid w:val="00534391"/>
    <w:rsid w:val="00534568"/>
    <w:rsid w:val="00534828"/>
    <w:rsid w:val="0053495B"/>
    <w:rsid w:val="00534A80"/>
    <w:rsid w:val="00534A9A"/>
    <w:rsid w:val="00534B1A"/>
    <w:rsid w:val="00534B2D"/>
    <w:rsid w:val="00535102"/>
    <w:rsid w:val="0053558A"/>
    <w:rsid w:val="00535843"/>
    <w:rsid w:val="00535DBE"/>
    <w:rsid w:val="00536063"/>
    <w:rsid w:val="005361BF"/>
    <w:rsid w:val="0053678A"/>
    <w:rsid w:val="0053686F"/>
    <w:rsid w:val="005369BA"/>
    <w:rsid w:val="005369F3"/>
    <w:rsid w:val="00536C9A"/>
    <w:rsid w:val="00537507"/>
    <w:rsid w:val="0053756F"/>
    <w:rsid w:val="0053760B"/>
    <w:rsid w:val="0053776C"/>
    <w:rsid w:val="00537896"/>
    <w:rsid w:val="00537B90"/>
    <w:rsid w:val="00537C84"/>
    <w:rsid w:val="00537D28"/>
    <w:rsid w:val="00537DF2"/>
    <w:rsid w:val="00537F9D"/>
    <w:rsid w:val="005400BA"/>
    <w:rsid w:val="00540160"/>
    <w:rsid w:val="005401D3"/>
    <w:rsid w:val="00540276"/>
    <w:rsid w:val="005402E4"/>
    <w:rsid w:val="00540360"/>
    <w:rsid w:val="00540664"/>
    <w:rsid w:val="0054072F"/>
    <w:rsid w:val="00540743"/>
    <w:rsid w:val="005409A4"/>
    <w:rsid w:val="00540B89"/>
    <w:rsid w:val="00540C94"/>
    <w:rsid w:val="00540E19"/>
    <w:rsid w:val="00541699"/>
    <w:rsid w:val="005419FE"/>
    <w:rsid w:val="00541B51"/>
    <w:rsid w:val="00541CC2"/>
    <w:rsid w:val="00542089"/>
    <w:rsid w:val="0054216D"/>
    <w:rsid w:val="00542179"/>
    <w:rsid w:val="005422FE"/>
    <w:rsid w:val="005426D1"/>
    <w:rsid w:val="0054275C"/>
    <w:rsid w:val="00542A02"/>
    <w:rsid w:val="00542F2B"/>
    <w:rsid w:val="00542F8B"/>
    <w:rsid w:val="00543032"/>
    <w:rsid w:val="00543134"/>
    <w:rsid w:val="0054315A"/>
    <w:rsid w:val="0054329B"/>
    <w:rsid w:val="005433FC"/>
    <w:rsid w:val="00543584"/>
    <w:rsid w:val="00543883"/>
    <w:rsid w:val="00543AF3"/>
    <w:rsid w:val="00543C05"/>
    <w:rsid w:val="00543F63"/>
    <w:rsid w:val="00544048"/>
    <w:rsid w:val="00544123"/>
    <w:rsid w:val="005443E1"/>
    <w:rsid w:val="005444E1"/>
    <w:rsid w:val="00544523"/>
    <w:rsid w:val="00544CD2"/>
    <w:rsid w:val="00544EDE"/>
    <w:rsid w:val="00545034"/>
    <w:rsid w:val="0054525B"/>
    <w:rsid w:val="0054526A"/>
    <w:rsid w:val="00545753"/>
    <w:rsid w:val="0054583D"/>
    <w:rsid w:val="0054586E"/>
    <w:rsid w:val="005459CE"/>
    <w:rsid w:val="00545A15"/>
    <w:rsid w:val="00545A26"/>
    <w:rsid w:val="00545AEA"/>
    <w:rsid w:val="00545CAD"/>
    <w:rsid w:val="00545CF9"/>
    <w:rsid w:val="00545ED9"/>
    <w:rsid w:val="00545F9E"/>
    <w:rsid w:val="00546044"/>
    <w:rsid w:val="005461EA"/>
    <w:rsid w:val="005461F9"/>
    <w:rsid w:val="00546212"/>
    <w:rsid w:val="0054647C"/>
    <w:rsid w:val="005465B7"/>
    <w:rsid w:val="005465BE"/>
    <w:rsid w:val="005465C1"/>
    <w:rsid w:val="00546742"/>
    <w:rsid w:val="00546DEB"/>
    <w:rsid w:val="005470B1"/>
    <w:rsid w:val="005472D3"/>
    <w:rsid w:val="0054730F"/>
    <w:rsid w:val="0054742A"/>
    <w:rsid w:val="00547633"/>
    <w:rsid w:val="00547BBF"/>
    <w:rsid w:val="00547CEA"/>
    <w:rsid w:val="00547DBD"/>
    <w:rsid w:val="00547DD4"/>
    <w:rsid w:val="00547FE0"/>
    <w:rsid w:val="005501BD"/>
    <w:rsid w:val="00550308"/>
    <w:rsid w:val="005505BB"/>
    <w:rsid w:val="005507A1"/>
    <w:rsid w:val="005507AA"/>
    <w:rsid w:val="005509B1"/>
    <w:rsid w:val="005509B7"/>
    <w:rsid w:val="00550C01"/>
    <w:rsid w:val="00550E89"/>
    <w:rsid w:val="00551098"/>
    <w:rsid w:val="00551154"/>
    <w:rsid w:val="00551176"/>
    <w:rsid w:val="0055119E"/>
    <w:rsid w:val="00551327"/>
    <w:rsid w:val="00551371"/>
    <w:rsid w:val="0055177E"/>
    <w:rsid w:val="00551A22"/>
    <w:rsid w:val="00551A6B"/>
    <w:rsid w:val="00551BF8"/>
    <w:rsid w:val="00551E23"/>
    <w:rsid w:val="00551E9E"/>
    <w:rsid w:val="00552063"/>
    <w:rsid w:val="005520C2"/>
    <w:rsid w:val="0055211C"/>
    <w:rsid w:val="0055226B"/>
    <w:rsid w:val="00552353"/>
    <w:rsid w:val="005523C7"/>
    <w:rsid w:val="005526A3"/>
    <w:rsid w:val="005528AC"/>
    <w:rsid w:val="00552920"/>
    <w:rsid w:val="00552A34"/>
    <w:rsid w:val="00552C0D"/>
    <w:rsid w:val="00552DBD"/>
    <w:rsid w:val="00552E34"/>
    <w:rsid w:val="00552FEB"/>
    <w:rsid w:val="00553077"/>
    <w:rsid w:val="005530CA"/>
    <w:rsid w:val="0055321C"/>
    <w:rsid w:val="00553557"/>
    <w:rsid w:val="005535F9"/>
    <w:rsid w:val="0055366F"/>
    <w:rsid w:val="0055391D"/>
    <w:rsid w:val="00553A79"/>
    <w:rsid w:val="00553BA3"/>
    <w:rsid w:val="00553C0D"/>
    <w:rsid w:val="00553C30"/>
    <w:rsid w:val="00553D71"/>
    <w:rsid w:val="00553E11"/>
    <w:rsid w:val="00553E39"/>
    <w:rsid w:val="00553E79"/>
    <w:rsid w:val="00553E97"/>
    <w:rsid w:val="0055418C"/>
    <w:rsid w:val="00554555"/>
    <w:rsid w:val="005548E3"/>
    <w:rsid w:val="00554CF0"/>
    <w:rsid w:val="00554D5F"/>
    <w:rsid w:val="00554DBA"/>
    <w:rsid w:val="00555067"/>
    <w:rsid w:val="0055508E"/>
    <w:rsid w:val="005550A4"/>
    <w:rsid w:val="005550EB"/>
    <w:rsid w:val="00555154"/>
    <w:rsid w:val="00555242"/>
    <w:rsid w:val="0055558A"/>
    <w:rsid w:val="005555C1"/>
    <w:rsid w:val="00555654"/>
    <w:rsid w:val="005557DF"/>
    <w:rsid w:val="00555936"/>
    <w:rsid w:val="00555972"/>
    <w:rsid w:val="00555987"/>
    <w:rsid w:val="00555B16"/>
    <w:rsid w:val="00555BA4"/>
    <w:rsid w:val="00555C75"/>
    <w:rsid w:val="00555EBE"/>
    <w:rsid w:val="00555EC3"/>
    <w:rsid w:val="005560F5"/>
    <w:rsid w:val="005561D4"/>
    <w:rsid w:val="005565B1"/>
    <w:rsid w:val="005566C4"/>
    <w:rsid w:val="005567A8"/>
    <w:rsid w:val="005568C3"/>
    <w:rsid w:val="00556977"/>
    <w:rsid w:val="00556DD2"/>
    <w:rsid w:val="00556E1A"/>
    <w:rsid w:val="00556E20"/>
    <w:rsid w:val="00556F3B"/>
    <w:rsid w:val="0055721E"/>
    <w:rsid w:val="0055727C"/>
    <w:rsid w:val="005572E0"/>
    <w:rsid w:val="00557340"/>
    <w:rsid w:val="0055735A"/>
    <w:rsid w:val="00557386"/>
    <w:rsid w:val="005573B3"/>
    <w:rsid w:val="00557771"/>
    <w:rsid w:val="00557776"/>
    <w:rsid w:val="005577E8"/>
    <w:rsid w:val="00557845"/>
    <w:rsid w:val="0055789F"/>
    <w:rsid w:val="0055797E"/>
    <w:rsid w:val="00557A86"/>
    <w:rsid w:val="00557A98"/>
    <w:rsid w:val="00557BF4"/>
    <w:rsid w:val="00557CC1"/>
    <w:rsid w:val="00557CD4"/>
    <w:rsid w:val="00557E99"/>
    <w:rsid w:val="00557ECA"/>
    <w:rsid w:val="0056011F"/>
    <w:rsid w:val="005602E5"/>
    <w:rsid w:val="00560438"/>
    <w:rsid w:val="00560502"/>
    <w:rsid w:val="0056067A"/>
    <w:rsid w:val="005606E0"/>
    <w:rsid w:val="0056082B"/>
    <w:rsid w:val="005608B6"/>
    <w:rsid w:val="00560B5E"/>
    <w:rsid w:val="00560C10"/>
    <w:rsid w:val="00560FAB"/>
    <w:rsid w:val="005610EC"/>
    <w:rsid w:val="005611CB"/>
    <w:rsid w:val="00561857"/>
    <w:rsid w:val="00561907"/>
    <w:rsid w:val="00561944"/>
    <w:rsid w:val="00561951"/>
    <w:rsid w:val="00561B94"/>
    <w:rsid w:val="00561E95"/>
    <w:rsid w:val="00561E9F"/>
    <w:rsid w:val="00562000"/>
    <w:rsid w:val="0056236E"/>
    <w:rsid w:val="005623EF"/>
    <w:rsid w:val="0056240B"/>
    <w:rsid w:val="00562447"/>
    <w:rsid w:val="0056264B"/>
    <w:rsid w:val="005626D8"/>
    <w:rsid w:val="005627BD"/>
    <w:rsid w:val="00563130"/>
    <w:rsid w:val="005632AA"/>
    <w:rsid w:val="00563310"/>
    <w:rsid w:val="005634E3"/>
    <w:rsid w:val="00563779"/>
    <w:rsid w:val="00563AC0"/>
    <w:rsid w:val="00563B4B"/>
    <w:rsid w:val="00563E6F"/>
    <w:rsid w:val="00563FBF"/>
    <w:rsid w:val="00563FDD"/>
    <w:rsid w:val="00564096"/>
    <w:rsid w:val="005642DF"/>
    <w:rsid w:val="0056431A"/>
    <w:rsid w:val="005646FD"/>
    <w:rsid w:val="0056470A"/>
    <w:rsid w:val="005647FA"/>
    <w:rsid w:val="00564927"/>
    <w:rsid w:val="0056495E"/>
    <w:rsid w:val="00564B15"/>
    <w:rsid w:val="00564DD2"/>
    <w:rsid w:val="00564DF6"/>
    <w:rsid w:val="00564F1E"/>
    <w:rsid w:val="005652AE"/>
    <w:rsid w:val="005656F9"/>
    <w:rsid w:val="0056584A"/>
    <w:rsid w:val="005659F7"/>
    <w:rsid w:val="00565A03"/>
    <w:rsid w:val="00565B2A"/>
    <w:rsid w:val="00565C87"/>
    <w:rsid w:val="00565CBB"/>
    <w:rsid w:val="00565DDF"/>
    <w:rsid w:val="00565E9B"/>
    <w:rsid w:val="00566198"/>
    <w:rsid w:val="0056626F"/>
    <w:rsid w:val="005663BF"/>
    <w:rsid w:val="00566470"/>
    <w:rsid w:val="005666E4"/>
    <w:rsid w:val="00566815"/>
    <w:rsid w:val="0056686F"/>
    <w:rsid w:val="0056699A"/>
    <w:rsid w:val="00566AA5"/>
    <w:rsid w:val="00566AEA"/>
    <w:rsid w:val="00566CFD"/>
    <w:rsid w:val="00566E64"/>
    <w:rsid w:val="0056720E"/>
    <w:rsid w:val="0056726B"/>
    <w:rsid w:val="00567379"/>
    <w:rsid w:val="00567779"/>
    <w:rsid w:val="00567B41"/>
    <w:rsid w:val="00567B92"/>
    <w:rsid w:val="00567BBD"/>
    <w:rsid w:val="00567D92"/>
    <w:rsid w:val="00567DF4"/>
    <w:rsid w:val="00570693"/>
    <w:rsid w:val="00570840"/>
    <w:rsid w:val="00570971"/>
    <w:rsid w:val="00570A20"/>
    <w:rsid w:val="00570AF8"/>
    <w:rsid w:val="00570B58"/>
    <w:rsid w:val="00570B92"/>
    <w:rsid w:val="00570BFB"/>
    <w:rsid w:val="00570CAB"/>
    <w:rsid w:val="00570D72"/>
    <w:rsid w:val="00570EDF"/>
    <w:rsid w:val="00571167"/>
    <w:rsid w:val="00571243"/>
    <w:rsid w:val="00571321"/>
    <w:rsid w:val="00571ABA"/>
    <w:rsid w:val="00571B10"/>
    <w:rsid w:val="00571E05"/>
    <w:rsid w:val="0057213B"/>
    <w:rsid w:val="005723AE"/>
    <w:rsid w:val="0057254F"/>
    <w:rsid w:val="005725A7"/>
    <w:rsid w:val="005726FB"/>
    <w:rsid w:val="0057273E"/>
    <w:rsid w:val="00572C56"/>
    <w:rsid w:val="00572F64"/>
    <w:rsid w:val="0057301F"/>
    <w:rsid w:val="005731F4"/>
    <w:rsid w:val="00573493"/>
    <w:rsid w:val="00573849"/>
    <w:rsid w:val="00573992"/>
    <w:rsid w:val="00573BFB"/>
    <w:rsid w:val="00573C9B"/>
    <w:rsid w:val="00573DCC"/>
    <w:rsid w:val="00573E42"/>
    <w:rsid w:val="00573FA9"/>
    <w:rsid w:val="0057408E"/>
    <w:rsid w:val="00574266"/>
    <w:rsid w:val="005745B7"/>
    <w:rsid w:val="00574615"/>
    <w:rsid w:val="00574616"/>
    <w:rsid w:val="005747E7"/>
    <w:rsid w:val="0057482D"/>
    <w:rsid w:val="005749AF"/>
    <w:rsid w:val="00574B3B"/>
    <w:rsid w:val="00574BC8"/>
    <w:rsid w:val="00574EA5"/>
    <w:rsid w:val="00574FA2"/>
    <w:rsid w:val="00575219"/>
    <w:rsid w:val="00575479"/>
    <w:rsid w:val="00575507"/>
    <w:rsid w:val="005755CE"/>
    <w:rsid w:val="00575628"/>
    <w:rsid w:val="00575673"/>
    <w:rsid w:val="005756C2"/>
    <w:rsid w:val="005757C6"/>
    <w:rsid w:val="0057591C"/>
    <w:rsid w:val="00575964"/>
    <w:rsid w:val="00575B44"/>
    <w:rsid w:val="00575C07"/>
    <w:rsid w:val="00575C35"/>
    <w:rsid w:val="00575EF1"/>
    <w:rsid w:val="005762A4"/>
    <w:rsid w:val="0057650F"/>
    <w:rsid w:val="00576536"/>
    <w:rsid w:val="00576758"/>
    <w:rsid w:val="00576A5E"/>
    <w:rsid w:val="00576BA6"/>
    <w:rsid w:val="00576EDF"/>
    <w:rsid w:val="005770F2"/>
    <w:rsid w:val="0057722A"/>
    <w:rsid w:val="00577462"/>
    <w:rsid w:val="0057748D"/>
    <w:rsid w:val="0057762F"/>
    <w:rsid w:val="0057781D"/>
    <w:rsid w:val="00577A06"/>
    <w:rsid w:val="00577B38"/>
    <w:rsid w:val="00577BA9"/>
    <w:rsid w:val="00577C4B"/>
    <w:rsid w:val="00577CBE"/>
    <w:rsid w:val="00577D8E"/>
    <w:rsid w:val="00577F00"/>
    <w:rsid w:val="00580397"/>
    <w:rsid w:val="0058050F"/>
    <w:rsid w:val="00580562"/>
    <w:rsid w:val="005805BC"/>
    <w:rsid w:val="005806D9"/>
    <w:rsid w:val="0058086C"/>
    <w:rsid w:val="00580A8C"/>
    <w:rsid w:val="00580A94"/>
    <w:rsid w:val="00580B12"/>
    <w:rsid w:val="00580F71"/>
    <w:rsid w:val="00581316"/>
    <w:rsid w:val="0058150D"/>
    <w:rsid w:val="005815B7"/>
    <w:rsid w:val="00581AC6"/>
    <w:rsid w:val="00581B03"/>
    <w:rsid w:val="00581BE3"/>
    <w:rsid w:val="00581CF4"/>
    <w:rsid w:val="00581D2E"/>
    <w:rsid w:val="00581D3B"/>
    <w:rsid w:val="00581F94"/>
    <w:rsid w:val="00582027"/>
    <w:rsid w:val="00582039"/>
    <w:rsid w:val="005820A7"/>
    <w:rsid w:val="00582139"/>
    <w:rsid w:val="005821E6"/>
    <w:rsid w:val="005826A0"/>
    <w:rsid w:val="005826E6"/>
    <w:rsid w:val="00582C0E"/>
    <w:rsid w:val="00582C6C"/>
    <w:rsid w:val="00582F7D"/>
    <w:rsid w:val="00582FDC"/>
    <w:rsid w:val="00583239"/>
    <w:rsid w:val="00583416"/>
    <w:rsid w:val="00583491"/>
    <w:rsid w:val="00583627"/>
    <w:rsid w:val="00583696"/>
    <w:rsid w:val="00583748"/>
    <w:rsid w:val="005837E0"/>
    <w:rsid w:val="00583824"/>
    <w:rsid w:val="005838E4"/>
    <w:rsid w:val="00583900"/>
    <w:rsid w:val="00583A50"/>
    <w:rsid w:val="00583B58"/>
    <w:rsid w:val="00583B64"/>
    <w:rsid w:val="00583B67"/>
    <w:rsid w:val="00583D4F"/>
    <w:rsid w:val="00583FAB"/>
    <w:rsid w:val="00584100"/>
    <w:rsid w:val="005841B7"/>
    <w:rsid w:val="00584231"/>
    <w:rsid w:val="00584283"/>
    <w:rsid w:val="0058440E"/>
    <w:rsid w:val="00584721"/>
    <w:rsid w:val="0058486E"/>
    <w:rsid w:val="005848DF"/>
    <w:rsid w:val="0058497C"/>
    <w:rsid w:val="00584A28"/>
    <w:rsid w:val="00584A86"/>
    <w:rsid w:val="00584C07"/>
    <w:rsid w:val="00584C77"/>
    <w:rsid w:val="00584C9B"/>
    <w:rsid w:val="00584D1C"/>
    <w:rsid w:val="00584D2F"/>
    <w:rsid w:val="005850B5"/>
    <w:rsid w:val="00585177"/>
    <w:rsid w:val="00585250"/>
    <w:rsid w:val="005857AD"/>
    <w:rsid w:val="005859D3"/>
    <w:rsid w:val="00585A53"/>
    <w:rsid w:val="00585A8A"/>
    <w:rsid w:val="00585CB9"/>
    <w:rsid w:val="00585D3B"/>
    <w:rsid w:val="00585D63"/>
    <w:rsid w:val="00586014"/>
    <w:rsid w:val="0058624D"/>
    <w:rsid w:val="005862B7"/>
    <w:rsid w:val="00586457"/>
    <w:rsid w:val="00586481"/>
    <w:rsid w:val="005864B5"/>
    <w:rsid w:val="0058668A"/>
    <w:rsid w:val="00586781"/>
    <w:rsid w:val="0058682F"/>
    <w:rsid w:val="00586855"/>
    <w:rsid w:val="005868E2"/>
    <w:rsid w:val="00586AA3"/>
    <w:rsid w:val="00586C12"/>
    <w:rsid w:val="00587109"/>
    <w:rsid w:val="00587142"/>
    <w:rsid w:val="00587487"/>
    <w:rsid w:val="00587573"/>
    <w:rsid w:val="005876E1"/>
    <w:rsid w:val="0058771B"/>
    <w:rsid w:val="00587815"/>
    <w:rsid w:val="00587948"/>
    <w:rsid w:val="00587A02"/>
    <w:rsid w:val="00587C20"/>
    <w:rsid w:val="00587C88"/>
    <w:rsid w:val="00587CD6"/>
    <w:rsid w:val="00587E80"/>
    <w:rsid w:val="00587E91"/>
    <w:rsid w:val="00587FC4"/>
    <w:rsid w:val="00590046"/>
    <w:rsid w:val="0059006A"/>
    <w:rsid w:val="0059011B"/>
    <w:rsid w:val="00590128"/>
    <w:rsid w:val="00590289"/>
    <w:rsid w:val="00590377"/>
    <w:rsid w:val="005903F9"/>
    <w:rsid w:val="0059055F"/>
    <w:rsid w:val="00590641"/>
    <w:rsid w:val="00590646"/>
    <w:rsid w:val="005908EA"/>
    <w:rsid w:val="005909E1"/>
    <w:rsid w:val="00590BBD"/>
    <w:rsid w:val="00590DDC"/>
    <w:rsid w:val="00591648"/>
    <w:rsid w:val="0059167C"/>
    <w:rsid w:val="005916E5"/>
    <w:rsid w:val="0059178C"/>
    <w:rsid w:val="00591971"/>
    <w:rsid w:val="00591A81"/>
    <w:rsid w:val="00591AA3"/>
    <w:rsid w:val="00591B8A"/>
    <w:rsid w:val="00591B9C"/>
    <w:rsid w:val="00591D7B"/>
    <w:rsid w:val="00591DB1"/>
    <w:rsid w:val="00591F2B"/>
    <w:rsid w:val="005920AD"/>
    <w:rsid w:val="00592198"/>
    <w:rsid w:val="0059219A"/>
    <w:rsid w:val="0059220D"/>
    <w:rsid w:val="00592454"/>
    <w:rsid w:val="0059295A"/>
    <w:rsid w:val="00592B31"/>
    <w:rsid w:val="00592BD7"/>
    <w:rsid w:val="00592E82"/>
    <w:rsid w:val="00592FA3"/>
    <w:rsid w:val="005932E3"/>
    <w:rsid w:val="0059340C"/>
    <w:rsid w:val="005934B5"/>
    <w:rsid w:val="00593749"/>
    <w:rsid w:val="00593891"/>
    <w:rsid w:val="00593985"/>
    <w:rsid w:val="00593A00"/>
    <w:rsid w:val="00593B33"/>
    <w:rsid w:val="00593CC9"/>
    <w:rsid w:val="005940DA"/>
    <w:rsid w:val="005941E9"/>
    <w:rsid w:val="005941FB"/>
    <w:rsid w:val="0059428F"/>
    <w:rsid w:val="005943B2"/>
    <w:rsid w:val="005943CC"/>
    <w:rsid w:val="00594421"/>
    <w:rsid w:val="005944AD"/>
    <w:rsid w:val="005945E9"/>
    <w:rsid w:val="005946AD"/>
    <w:rsid w:val="005946F4"/>
    <w:rsid w:val="005947E7"/>
    <w:rsid w:val="00594938"/>
    <w:rsid w:val="00594A17"/>
    <w:rsid w:val="00595209"/>
    <w:rsid w:val="0059536F"/>
    <w:rsid w:val="00595480"/>
    <w:rsid w:val="00595787"/>
    <w:rsid w:val="005957EA"/>
    <w:rsid w:val="005958AE"/>
    <w:rsid w:val="00595921"/>
    <w:rsid w:val="00595CD8"/>
    <w:rsid w:val="00595CF5"/>
    <w:rsid w:val="00595E82"/>
    <w:rsid w:val="00595FCA"/>
    <w:rsid w:val="005960A4"/>
    <w:rsid w:val="005960B3"/>
    <w:rsid w:val="005961C1"/>
    <w:rsid w:val="005961C3"/>
    <w:rsid w:val="00596587"/>
    <w:rsid w:val="005965FB"/>
    <w:rsid w:val="00596621"/>
    <w:rsid w:val="005970FD"/>
    <w:rsid w:val="005972E1"/>
    <w:rsid w:val="005973B1"/>
    <w:rsid w:val="00597524"/>
    <w:rsid w:val="0059778B"/>
    <w:rsid w:val="00597A32"/>
    <w:rsid w:val="00597ADD"/>
    <w:rsid w:val="00597C0B"/>
    <w:rsid w:val="00597D8C"/>
    <w:rsid w:val="00597DC6"/>
    <w:rsid w:val="00597DCC"/>
    <w:rsid w:val="00597F31"/>
    <w:rsid w:val="005A028A"/>
    <w:rsid w:val="005A0453"/>
    <w:rsid w:val="005A04B1"/>
    <w:rsid w:val="005A0651"/>
    <w:rsid w:val="005A0A20"/>
    <w:rsid w:val="005A0A4A"/>
    <w:rsid w:val="005A0AB6"/>
    <w:rsid w:val="005A0C3E"/>
    <w:rsid w:val="005A0DF1"/>
    <w:rsid w:val="005A103C"/>
    <w:rsid w:val="005A10B1"/>
    <w:rsid w:val="005A132E"/>
    <w:rsid w:val="005A1386"/>
    <w:rsid w:val="005A1414"/>
    <w:rsid w:val="005A1452"/>
    <w:rsid w:val="005A1663"/>
    <w:rsid w:val="005A175A"/>
    <w:rsid w:val="005A17CB"/>
    <w:rsid w:val="005A1990"/>
    <w:rsid w:val="005A1C8F"/>
    <w:rsid w:val="005A20C6"/>
    <w:rsid w:val="005A2190"/>
    <w:rsid w:val="005A2588"/>
    <w:rsid w:val="005A25EA"/>
    <w:rsid w:val="005A27EB"/>
    <w:rsid w:val="005A2948"/>
    <w:rsid w:val="005A2A5B"/>
    <w:rsid w:val="005A2AAB"/>
    <w:rsid w:val="005A2C64"/>
    <w:rsid w:val="005A2D26"/>
    <w:rsid w:val="005A2F5B"/>
    <w:rsid w:val="005A31EF"/>
    <w:rsid w:val="005A3373"/>
    <w:rsid w:val="005A340D"/>
    <w:rsid w:val="005A35AC"/>
    <w:rsid w:val="005A365B"/>
    <w:rsid w:val="005A3776"/>
    <w:rsid w:val="005A3821"/>
    <w:rsid w:val="005A39CB"/>
    <w:rsid w:val="005A3A28"/>
    <w:rsid w:val="005A3BF8"/>
    <w:rsid w:val="005A3CFC"/>
    <w:rsid w:val="005A429B"/>
    <w:rsid w:val="005A42B5"/>
    <w:rsid w:val="005A44B7"/>
    <w:rsid w:val="005A469E"/>
    <w:rsid w:val="005A4784"/>
    <w:rsid w:val="005A49E6"/>
    <w:rsid w:val="005A4B39"/>
    <w:rsid w:val="005A4B63"/>
    <w:rsid w:val="005A4CB4"/>
    <w:rsid w:val="005A4E71"/>
    <w:rsid w:val="005A4EB9"/>
    <w:rsid w:val="005A4F0F"/>
    <w:rsid w:val="005A5019"/>
    <w:rsid w:val="005A5342"/>
    <w:rsid w:val="005A53D4"/>
    <w:rsid w:val="005A5428"/>
    <w:rsid w:val="005A54F1"/>
    <w:rsid w:val="005A5722"/>
    <w:rsid w:val="005A575D"/>
    <w:rsid w:val="005A578D"/>
    <w:rsid w:val="005A5A37"/>
    <w:rsid w:val="005A5B8B"/>
    <w:rsid w:val="005A5E86"/>
    <w:rsid w:val="005A6067"/>
    <w:rsid w:val="005A6380"/>
    <w:rsid w:val="005A6476"/>
    <w:rsid w:val="005A64B8"/>
    <w:rsid w:val="005A657E"/>
    <w:rsid w:val="005A67F7"/>
    <w:rsid w:val="005A681B"/>
    <w:rsid w:val="005A689E"/>
    <w:rsid w:val="005A68A5"/>
    <w:rsid w:val="005A6F33"/>
    <w:rsid w:val="005A6FAF"/>
    <w:rsid w:val="005A6FD0"/>
    <w:rsid w:val="005A717E"/>
    <w:rsid w:val="005A71DB"/>
    <w:rsid w:val="005A722A"/>
    <w:rsid w:val="005A73D5"/>
    <w:rsid w:val="005A7434"/>
    <w:rsid w:val="005A7479"/>
    <w:rsid w:val="005A7595"/>
    <w:rsid w:val="005A76ED"/>
    <w:rsid w:val="005A773F"/>
    <w:rsid w:val="005A7759"/>
    <w:rsid w:val="005A7DD8"/>
    <w:rsid w:val="005A7E79"/>
    <w:rsid w:val="005B004B"/>
    <w:rsid w:val="005B006D"/>
    <w:rsid w:val="005B0083"/>
    <w:rsid w:val="005B00D2"/>
    <w:rsid w:val="005B00F5"/>
    <w:rsid w:val="005B0109"/>
    <w:rsid w:val="005B01CA"/>
    <w:rsid w:val="005B043D"/>
    <w:rsid w:val="005B08EC"/>
    <w:rsid w:val="005B0910"/>
    <w:rsid w:val="005B09DA"/>
    <w:rsid w:val="005B0CEA"/>
    <w:rsid w:val="005B0DAA"/>
    <w:rsid w:val="005B13F1"/>
    <w:rsid w:val="005B195B"/>
    <w:rsid w:val="005B1C08"/>
    <w:rsid w:val="005B1C9D"/>
    <w:rsid w:val="005B1CBD"/>
    <w:rsid w:val="005B1FDF"/>
    <w:rsid w:val="005B2129"/>
    <w:rsid w:val="005B224A"/>
    <w:rsid w:val="005B23E9"/>
    <w:rsid w:val="005B24B5"/>
    <w:rsid w:val="005B25B4"/>
    <w:rsid w:val="005B286D"/>
    <w:rsid w:val="005B2966"/>
    <w:rsid w:val="005B29DF"/>
    <w:rsid w:val="005B2A62"/>
    <w:rsid w:val="005B2C63"/>
    <w:rsid w:val="005B2D54"/>
    <w:rsid w:val="005B3264"/>
    <w:rsid w:val="005B326E"/>
    <w:rsid w:val="005B3B56"/>
    <w:rsid w:val="005B3BB1"/>
    <w:rsid w:val="005B3CC0"/>
    <w:rsid w:val="005B4111"/>
    <w:rsid w:val="005B4119"/>
    <w:rsid w:val="005B415E"/>
    <w:rsid w:val="005B4259"/>
    <w:rsid w:val="005B4541"/>
    <w:rsid w:val="005B4771"/>
    <w:rsid w:val="005B47F5"/>
    <w:rsid w:val="005B48AE"/>
    <w:rsid w:val="005B4946"/>
    <w:rsid w:val="005B4B9D"/>
    <w:rsid w:val="005B4D61"/>
    <w:rsid w:val="005B4DA1"/>
    <w:rsid w:val="005B52BB"/>
    <w:rsid w:val="005B579A"/>
    <w:rsid w:val="005B5E4B"/>
    <w:rsid w:val="005B6183"/>
    <w:rsid w:val="005B63D2"/>
    <w:rsid w:val="005B641C"/>
    <w:rsid w:val="005B644D"/>
    <w:rsid w:val="005B6526"/>
    <w:rsid w:val="005B686E"/>
    <w:rsid w:val="005B68B3"/>
    <w:rsid w:val="005B6BFE"/>
    <w:rsid w:val="005B6D17"/>
    <w:rsid w:val="005B6D3E"/>
    <w:rsid w:val="005B6D52"/>
    <w:rsid w:val="005B6D85"/>
    <w:rsid w:val="005B6E75"/>
    <w:rsid w:val="005B6F9B"/>
    <w:rsid w:val="005B7110"/>
    <w:rsid w:val="005B71CA"/>
    <w:rsid w:val="005B74FA"/>
    <w:rsid w:val="005B7628"/>
    <w:rsid w:val="005B763D"/>
    <w:rsid w:val="005B7809"/>
    <w:rsid w:val="005B7AD4"/>
    <w:rsid w:val="005B7D42"/>
    <w:rsid w:val="005B7E40"/>
    <w:rsid w:val="005B7F54"/>
    <w:rsid w:val="005C0018"/>
    <w:rsid w:val="005C04F6"/>
    <w:rsid w:val="005C05F0"/>
    <w:rsid w:val="005C0641"/>
    <w:rsid w:val="005C0680"/>
    <w:rsid w:val="005C07A2"/>
    <w:rsid w:val="005C07A5"/>
    <w:rsid w:val="005C086E"/>
    <w:rsid w:val="005C0B35"/>
    <w:rsid w:val="005C0BD9"/>
    <w:rsid w:val="005C0CB1"/>
    <w:rsid w:val="005C0CEE"/>
    <w:rsid w:val="005C0FDA"/>
    <w:rsid w:val="005C10D0"/>
    <w:rsid w:val="005C1264"/>
    <w:rsid w:val="005C1287"/>
    <w:rsid w:val="005C132F"/>
    <w:rsid w:val="005C137A"/>
    <w:rsid w:val="005C13F2"/>
    <w:rsid w:val="005C1B5E"/>
    <w:rsid w:val="005C1E0E"/>
    <w:rsid w:val="005C1E13"/>
    <w:rsid w:val="005C1EDF"/>
    <w:rsid w:val="005C1FC6"/>
    <w:rsid w:val="005C20F7"/>
    <w:rsid w:val="005C2122"/>
    <w:rsid w:val="005C213B"/>
    <w:rsid w:val="005C24F8"/>
    <w:rsid w:val="005C2525"/>
    <w:rsid w:val="005C262D"/>
    <w:rsid w:val="005C2B6A"/>
    <w:rsid w:val="005C2C31"/>
    <w:rsid w:val="005C2C6B"/>
    <w:rsid w:val="005C2CD7"/>
    <w:rsid w:val="005C2D4D"/>
    <w:rsid w:val="005C2F74"/>
    <w:rsid w:val="005C2FF6"/>
    <w:rsid w:val="005C3389"/>
    <w:rsid w:val="005C349D"/>
    <w:rsid w:val="005C362A"/>
    <w:rsid w:val="005C372A"/>
    <w:rsid w:val="005C3972"/>
    <w:rsid w:val="005C3CC4"/>
    <w:rsid w:val="005C3DA8"/>
    <w:rsid w:val="005C3E9E"/>
    <w:rsid w:val="005C3EB2"/>
    <w:rsid w:val="005C3EE4"/>
    <w:rsid w:val="005C3F0B"/>
    <w:rsid w:val="005C403B"/>
    <w:rsid w:val="005C415F"/>
    <w:rsid w:val="005C416F"/>
    <w:rsid w:val="005C4213"/>
    <w:rsid w:val="005C44C2"/>
    <w:rsid w:val="005C4780"/>
    <w:rsid w:val="005C47D4"/>
    <w:rsid w:val="005C494E"/>
    <w:rsid w:val="005C4CA0"/>
    <w:rsid w:val="005C4CD5"/>
    <w:rsid w:val="005C51A3"/>
    <w:rsid w:val="005C533E"/>
    <w:rsid w:val="005C5454"/>
    <w:rsid w:val="005C5AC1"/>
    <w:rsid w:val="005C5F11"/>
    <w:rsid w:val="005C610C"/>
    <w:rsid w:val="005C618C"/>
    <w:rsid w:val="005C6284"/>
    <w:rsid w:val="005C6395"/>
    <w:rsid w:val="005C64C1"/>
    <w:rsid w:val="005C668D"/>
    <w:rsid w:val="005C6BCC"/>
    <w:rsid w:val="005C6BE7"/>
    <w:rsid w:val="005C6D6D"/>
    <w:rsid w:val="005C6F84"/>
    <w:rsid w:val="005C70C9"/>
    <w:rsid w:val="005C719F"/>
    <w:rsid w:val="005C71BE"/>
    <w:rsid w:val="005C74AA"/>
    <w:rsid w:val="005C75B6"/>
    <w:rsid w:val="005C7772"/>
    <w:rsid w:val="005C77B7"/>
    <w:rsid w:val="005C7865"/>
    <w:rsid w:val="005C7B84"/>
    <w:rsid w:val="005C7CE8"/>
    <w:rsid w:val="005C7E17"/>
    <w:rsid w:val="005C7F8C"/>
    <w:rsid w:val="005D0085"/>
    <w:rsid w:val="005D00D4"/>
    <w:rsid w:val="005D00E6"/>
    <w:rsid w:val="005D02CA"/>
    <w:rsid w:val="005D03A2"/>
    <w:rsid w:val="005D03C9"/>
    <w:rsid w:val="005D072A"/>
    <w:rsid w:val="005D0835"/>
    <w:rsid w:val="005D0A74"/>
    <w:rsid w:val="005D0ABD"/>
    <w:rsid w:val="005D0ACA"/>
    <w:rsid w:val="005D0B03"/>
    <w:rsid w:val="005D0B21"/>
    <w:rsid w:val="005D0B78"/>
    <w:rsid w:val="005D0D72"/>
    <w:rsid w:val="005D0D78"/>
    <w:rsid w:val="005D1405"/>
    <w:rsid w:val="005D153F"/>
    <w:rsid w:val="005D15ED"/>
    <w:rsid w:val="005D16D7"/>
    <w:rsid w:val="005D1A09"/>
    <w:rsid w:val="005D1AA0"/>
    <w:rsid w:val="005D1F41"/>
    <w:rsid w:val="005D2169"/>
    <w:rsid w:val="005D217A"/>
    <w:rsid w:val="005D260D"/>
    <w:rsid w:val="005D2681"/>
    <w:rsid w:val="005D2B77"/>
    <w:rsid w:val="005D2C08"/>
    <w:rsid w:val="005D2DE4"/>
    <w:rsid w:val="005D2E2D"/>
    <w:rsid w:val="005D2EDA"/>
    <w:rsid w:val="005D2F2E"/>
    <w:rsid w:val="005D3191"/>
    <w:rsid w:val="005D3211"/>
    <w:rsid w:val="005D3903"/>
    <w:rsid w:val="005D3CBD"/>
    <w:rsid w:val="005D3D43"/>
    <w:rsid w:val="005D40FE"/>
    <w:rsid w:val="005D418D"/>
    <w:rsid w:val="005D4281"/>
    <w:rsid w:val="005D4579"/>
    <w:rsid w:val="005D45DF"/>
    <w:rsid w:val="005D48CF"/>
    <w:rsid w:val="005D4ABA"/>
    <w:rsid w:val="005D4B93"/>
    <w:rsid w:val="005D4BD0"/>
    <w:rsid w:val="005D4DBC"/>
    <w:rsid w:val="005D4ECC"/>
    <w:rsid w:val="005D50F6"/>
    <w:rsid w:val="005D5168"/>
    <w:rsid w:val="005D51EB"/>
    <w:rsid w:val="005D5483"/>
    <w:rsid w:val="005D5527"/>
    <w:rsid w:val="005D5567"/>
    <w:rsid w:val="005D55DF"/>
    <w:rsid w:val="005D55EE"/>
    <w:rsid w:val="005D55F7"/>
    <w:rsid w:val="005D575F"/>
    <w:rsid w:val="005D5856"/>
    <w:rsid w:val="005D5862"/>
    <w:rsid w:val="005D5E3B"/>
    <w:rsid w:val="005D5E96"/>
    <w:rsid w:val="005D5FA5"/>
    <w:rsid w:val="005D6067"/>
    <w:rsid w:val="005D627B"/>
    <w:rsid w:val="005D6363"/>
    <w:rsid w:val="005D6498"/>
    <w:rsid w:val="005D665B"/>
    <w:rsid w:val="005D6732"/>
    <w:rsid w:val="005D6799"/>
    <w:rsid w:val="005D6820"/>
    <w:rsid w:val="005D68E8"/>
    <w:rsid w:val="005D6BA1"/>
    <w:rsid w:val="005D6F93"/>
    <w:rsid w:val="005D723D"/>
    <w:rsid w:val="005D735C"/>
    <w:rsid w:val="005D7569"/>
    <w:rsid w:val="005D75E3"/>
    <w:rsid w:val="005D7695"/>
    <w:rsid w:val="005D78E1"/>
    <w:rsid w:val="005D79C5"/>
    <w:rsid w:val="005D7A2A"/>
    <w:rsid w:val="005D7B0C"/>
    <w:rsid w:val="005D7C78"/>
    <w:rsid w:val="005D7CE0"/>
    <w:rsid w:val="005D7E2D"/>
    <w:rsid w:val="005E0094"/>
    <w:rsid w:val="005E009D"/>
    <w:rsid w:val="005E0244"/>
    <w:rsid w:val="005E0291"/>
    <w:rsid w:val="005E02AB"/>
    <w:rsid w:val="005E0413"/>
    <w:rsid w:val="005E0471"/>
    <w:rsid w:val="005E0474"/>
    <w:rsid w:val="005E0772"/>
    <w:rsid w:val="005E0CE2"/>
    <w:rsid w:val="005E0E19"/>
    <w:rsid w:val="005E1224"/>
    <w:rsid w:val="005E1341"/>
    <w:rsid w:val="005E1B85"/>
    <w:rsid w:val="005E1D9E"/>
    <w:rsid w:val="005E20C7"/>
    <w:rsid w:val="005E2131"/>
    <w:rsid w:val="005E2527"/>
    <w:rsid w:val="005E26BB"/>
    <w:rsid w:val="005E2A71"/>
    <w:rsid w:val="005E2AF3"/>
    <w:rsid w:val="005E2BB5"/>
    <w:rsid w:val="005E2BF3"/>
    <w:rsid w:val="005E2C00"/>
    <w:rsid w:val="005E2D34"/>
    <w:rsid w:val="005E2E15"/>
    <w:rsid w:val="005E2E23"/>
    <w:rsid w:val="005E2FE3"/>
    <w:rsid w:val="005E307B"/>
    <w:rsid w:val="005E3226"/>
    <w:rsid w:val="005E3242"/>
    <w:rsid w:val="005E34C6"/>
    <w:rsid w:val="005E34F5"/>
    <w:rsid w:val="005E34F8"/>
    <w:rsid w:val="005E3595"/>
    <w:rsid w:val="005E3779"/>
    <w:rsid w:val="005E3823"/>
    <w:rsid w:val="005E3A87"/>
    <w:rsid w:val="005E3E55"/>
    <w:rsid w:val="005E4096"/>
    <w:rsid w:val="005E414E"/>
    <w:rsid w:val="005E416D"/>
    <w:rsid w:val="005E43DC"/>
    <w:rsid w:val="005E4430"/>
    <w:rsid w:val="005E4560"/>
    <w:rsid w:val="005E482C"/>
    <w:rsid w:val="005E485D"/>
    <w:rsid w:val="005E48C5"/>
    <w:rsid w:val="005E4973"/>
    <w:rsid w:val="005E49FF"/>
    <w:rsid w:val="005E4A0D"/>
    <w:rsid w:val="005E4E4F"/>
    <w:rsid w:val="005E4F56"/>
    <w:rsid w:val="005E5113"/>
    <w:rsid w:val="005E5229"/>
    <w:rsid w:val="005E538E"/>
    <w:rsid w:val="005E53BC"/>
    <w:rsid w:val="005E5475"/>
    <w:rsid w:val="005E582F"/>
    <w:rsid w:val="005E59FE"/>
    <w:rsid w:val="005E5A38"/>
    <w:rsid w:val="005E5A6A"/>
    <w:rsid w:val="005E5C0B"/>
    <w:rsid w:val="005E5D8A"/>
    <w:rsid w:val="005E60CF"/>
    <w:rsid w:val="005E63C6"/>
    <w:rsid w:val="005E67D4"/>
    <w:rsid w:val="005E6962"/>
    <w:rsid w:val="005E6B8F"/>
    <w:rsid w:val="005E6BD5"/>
    <w:rsid w:val="005E6EAC"/>
    <w:rsid w:val="005E713B"/>
    <w:rsid w:val="005E7265"/>
    <w:rsid w:val="005E72B8"/>
    <w:rsid w:val="005E74C4"/>
    <w:rsid w:val="005E7606"/>
    <w:rsid w:val="005E77E7"/>
    <w:rsid w:val="005E7808"/>
    <w:rsid w:val="005E783B"/>
    <w:rsid w:val="005E78BB"/>
    <w:rsid w:val="005E7905"/>
    <w:rsid w:val="005E7A5F"/>
    <w:rsid w:val="005E7CAE"/>
    <w:rsid w:val="005E7E05"/>
    <w:rsid w:val="005F0A38"/>
    <w:rsid w:val="005F0A3A"/>
    <w:rsid w:val="005F0AEC"/>
    <w:rsid w:val="005F0BA5"/>
    <w:rsid w:val="005F0D17"/>
    <w:rsid w:val="005F0DF9"/>
    <w:rsid w:val="005F0EDA"/>
    <w:rsid w:val="005F0FB6"/>
    <w:rsid w:val="005F1322"/>
    <w:rsid w:val="005F1349"/>
    <w:rsid w:val="005F1443"/>
    <w:rsid w:val="005F1607"/>
    <w:rsid w:val="005F1710"/>
    <w:rsid w:val="005F19F1"/>
    <w:rsid w:val="005F1A92"/>
    <w:rsid w:val="005F1B2B"/>
    <w:rsid w:val="005F1D23"/>
    <w:rsid w:val="005F1E42"/>
    <w:rsid w:val="005F1ECF"/>
    <w:rsid w:val="005F2000"/>
    <w:rsid w:val="005F218D"/>
    <w:rsid w:val="005F21D8"/>
    <w:rsid w:val="005F23CB"/>
    <w:rsid w:val="005F2541"/>
    <w:rsid w:val="005F26AA"/>
    <w:rsid w:val="005F2958"/>
    <w:rsid w:val="005F29DE"/>
    <w:rsid w:val="005F2AFF"/>
    <w:rsid w:val="005F2D2F"/>
    <w:rsid w:val="005F2D45"/>
    <w:rsid w:val="005F336A"/>
    <w:rsid w:val="005F3447"/>
    <w:rsid w:val="005F3553"/>
    <w:rsid w:val="005F37F1"/>
    <w:rsid w:val="005F3B9E"/>
    <w:rsid w:val="005F3CE5"/>
    <w:rsid w:val="005F3F07"/>
    <w:rsid w:val="005F3F7B"/>
    <w:rsid w:val="005F40C9"/>
    <w:rsid w:val="005F4226"/>
    <w:rsid w:val="005F4392"/>
    <w:rsid w:val="005F44F6"/>
    <w:rsid w:val="005F46EE"/>
    <w:rsid w:val="005F4734"/>
    <w:rsid w:val="005F474B"/>
    <w:rsid w:val="005F4824"/>
    <w:rsid w:val="005F482C"/>
    <w:rsid w:val="005F48A8"/>
    <w:rsid w:val="005F4A08"/>
    <w:rsid w:val="005F4A37"/>
    <w:rsid w:val="005F4BE5"/>
    <w:rsid w:val="005F4EA6"/>
    <w:rsid w:val="005F50A8"/>
    <w:rsid w:val="005F5327"/>
    <w:rsid w:val="005F53E7"/>
    <w:rsid w:val="005F548E"/>
    <w:rsid w:val="005F557D"/>
    <w:rsid w:val="005F56E8"/>
    <w:rsid w:val="005F5AA2"/>
    <w:rsid w:val="005F5AEF"/>
    <w:rsid w:val="005F5BA5"/>
    <w:rsid w:val="005F5BCC"/>
    <w:rsid w:val="005F5BFB"/>
    <w:rsid w:val="005F5CB0"/>
    <w:rsid w:val="005F6088"/>
    <w:rsid w:val="005F630D"/>
    <w:rsid w:val="005F644D"/>
    <w:rsid w:val="005F6636"/>
    <w:rsid w:val="005F6680"/>
    <w:rsid w:val="005F66A0"/>
    <w:rsid w:val="005F6831"/>
    <w:rsid w:val="005F695F"/>
    <w:rsid w:val="005F6A13"/>
    <w:rsid w:val="005F6BA1"/>
    <w:rsid w:val="005F6BC1"/>
    <w:rsid w:val="005F6D7E"/>
    <w:rsid w:val="005F6EE3"/>
    <w:rsid w:val="005F70A7"/>
    <w:rsid w:val="005F7135"/>
    <w:rsid w:val="005F713C"/>
    <w:rsid w:val="005F713E"/>
    <w:rsid w:val="005F733F"/>
    <w:rsid w:val="005F7640"/>
    <w:rsid w:val="005F7840"/>
    <w:rsid w:val="005F78BD"/>
    <w:rsid w:val="005F79B8"/>
    <w:rsid w:val="005F7A02"/>
    <w:rsid w:val="005F7A60"/>
    <w:rsid w:val="005F7AEA"/>
    <w:rsid w:val="005F7BA9"/>
    <w:rsid w:val="005F7C3F"/>
    <w:rsid w:val="005F7E7D"/>
    <w:rsid w:val="005F7F5F"/>
    <w:rsid w:val="005F7FED"/>
    <w:rsid w:val="0060060E"/>
    <w:rsid w:val="0060078B"/>
    <w:rsid w:val="00600A5A"/>
    <w:rsid w:val="00600D66"/>
    <w:rsid w:val="00600F64"/>
    <w:rsid w:val="006012FB"/>
    <w:rsid w:val="00601488"/>
    <w:rsid w:val="00601596"/>
    <w:rsid w:val="00601646"/>
    <w:rsid w:val="0060165D"/>
    <w:rsid w:val="0060177D"/>
    <w:rsid w:val="00601929"/>
    <w:rsid w:val="00601A21"/>
    <w:rsid w:val="00601D31"/>
    <w:rsid w:val="00601E95"/>
    <w:rsid w:val="0060216B"/>
    <w:rsid w:val="006021BB"/>
    <w:rsid w:val="00602621"/>
    <w:rsid w:val="006026D4"/>
    <w:rsid w:val="00602830"/>
    <w:rsid w:val="0060289B"/>
    <w:rsid w:val="006028EE"/>
    <w:rsid w:val="00602B68"/>
    <w:rsid w:val="00602F2C"/>
    <w:rsid w:val="006030F9"/>
    <w:rsid w:val="006031EA"/>
    <w:rsid w:val="0060325F"/>
    <w:rsid w:val="00603264"/>
    <w:rsid w:val="0060327F"/>
    <w:rsid w:val="00603288"/>
    <w:rsid w:val="0060338C"/>
    <w:rsid w:val="00603593"/>
    <w:rsid w:val="00603719"/>
    <w:rsid w:val="006037EE"/>
    <w:rsid w:val="00603995"/>
    <w:rsid w:val="00603F14"/>
    <w:rsid w:val="00603F20"/>
    <w:rsid w:val="006040A8"/>
    <w:rsid w:val="006042EC"/>
    <w:rsid w:val="006042F2"/>
    <w:rsid w:val="006042F4"/>
    <w:rsid w:val="006044A9"/>
    <w:rsid w:val="006044FD"/>
    <w:rsid w:val="0060458B"/>
    <w:rsid w:val="00604B4F"/>
    <w:rsid w:val="00604D86"/>
    <w:rsid w:val="00604F31"/>
    <w:rsid w:val="00605105"/>
    <w:rsid w:val="006051C7"/>
    <w:rsid w:val="00605306"/>
    <w:rsid w:val="00605335"/>
    <w:rsid w:val="006056EA"/>
    <w:rsid w:val="00605739"/>
    <w:rsid w:val="006059BA"/>
    <w:rsid w:val="00605C27"/>
    <w:rsid w:val="00605CE1"/>
    <w:rsid w:val="00605F91"/>
    <w:rsid w:val="0060601C"/>
    <w:rsid w:val="00606259"/>
    <w:rsid w:val="00606276"/>
    <w:rsid w:val="00606307"/>
    <w:rsid w:val="00606613"/>
    <w:rsid w:val="006066A9"/>
    <w:rsid w:val="006067AD"/>
    <w:rsid w:val="006067B9"/>
    <w:rsid w:val="0060682D"/>
    <w:rsid w:val="00606969"/>
    <w:rsid w:val="00606AEE"/>
    <w:rsid w:val="00606C45"/>
    <w:rsid w:val="00606C6A"/>
    <w:rsid w:val="00606CDA"/>
    <w:rsid w:val="00606D7D"/>
    <w:rsid w:val="00606E0B"/>
    <w:rsid w:val="00607391"/>
    <w:rsid w:val="00607409"/>
    <w:rsid w:val="006076C0"/>
    <w:rsid w:val="006078D2"/>
    <w:rsid w:val="00607988"/>
    <w:rsid w:val="00610003"/>
    <w:rsid w:val="00610008"/>
    <w:rsid w:val="006100B7"/>
    <w:rsid w:val="00610122"/>
    <w:rsid w:val="006101AC"/>
    <w:rsid w:val="006105C3"/>
    <w:rsid w:val="0061068C"/>
    <w:rsid w:val="00610711"/>
    <w:rsid w:val="0061073F"/>
    <w:rsid w:val="00610C83"/>
    <w:rsid w:val="00610CFC"/>
    <w:rsid w:val="00610D58"/>
    <w:rsid w:val="00610F0C"/>
    <w:rsid w:val="00610F36"/>
    <w:rsid w:val="00611128"/>
    <w:rsid w:val="006111DB"/>
    <w:rsid w:val="0061120D"/>
    <w:rsid w:val="00611377"/>
    <w:rsid w:val="0061157C"/>
    <w:rsid w:val="00611778"/>
    <w:rsid w:val="00611A2C"/>
    <w:rsid w:val="00611B98"/>
    <w:rsid w:val="00611BA4"/>
    <w:rsid w:val="00611D7F"/>
    <w:rsid w:val="00611ED4"/>
    <w:rsid w:val="00612025"/>
    <w:rsid w:val="0061221E"/>
    <w:rsid w:val="00612227"/>
    <w:rsid w:val="006122E4"/>
    <w:rsid w:val="00612391"/>
    <w:rsid w:val="006124CD"/>
    <w:rsid w:val="006127F0"/>
    <w:rsid w:val="00612840"/>
    <w:rsid w:val="00612B41"/>
    <w:rsid w:val="00612B70"/>
    <w:rsid w:val="00612C3F"/>
    <w:rsid w:val="0061327E"/>
    <w:rsid w:val="006133FC"/>
    <w:rsid w:val="006134B7"/>
    <w:rsid w:val="006134BA"/>
    <w:rsid w:val="006136C7"/>
    <w:rsid w:val="006136D9"/>
    <w:rsid w:val="006136FD"/>
    <w:rsid w:val="006138E2"/>
    <w:rsid w:val="00613A8C"/>
    <w:rsid w:val="00613C03"/>
    <w:rsid w:val="00613C4F"/>
    <w:rsid w:val="00613E0D"/>
    <w:rsid w:val="00613FE4"/>
    <w:rsid w:val="0061436B"/>
    <w:rsid w:val="0061442B"/>
    <w:rsid w:val="00614460"/>
    <w:rsid w:val="00614473"/>
    <w:rsid w:val="00614537"/>
    <w:rsid w:val="00614721"/>
    <w:rsid w:val="00614947"/>
    <w:rsid w:val="0061494A"/>
    <w:rsid w:val="00614AB2"/>
    <w:rsid w:val="00615289"/>
    <w:rsid w:val="00615739"/>
    <w:rsid w:val="006158B2"/>
    <w:rsid w:val="00615CCA"/>
    <w:rsid w:val="00615DCC"/>
    <w:rsid w:val="00615EFC"/>
    <w:rsid w:val="00615F0A"/>
    <w:rsid w:val="00615FC3"/>
    <w:rsid w:val="0061617E"/>
    <w:rsid w:val="00616195"/>
    <w:rsid w:val="006161DA"/>
    <w:rsid w:val="00616424"/>
    <w:rsid w:val="00616456"/>
    <w:rsid w:val="0061645A"/>
    <w:rsid w:val="0061669F"/>
    <w:rsid w:val="0061671E"/>
    <w:rsid w:val="00616867"/>
    <w:rsid w:val="00616AEA"/>
    <w:rsid w:val="00616BA6"/>
    <w:rsid w:val="00616C87"/>
    <w:rsid w:val="00616D64"/>
    <w:rsid w:val="00616D7F"/>
    <w:rsid w:val="0061702A"/>
    <w:rsid w:val="00617229"/>
    <w:rsid w:val="0061731C"/>
    <w:rsid w:val="006174AC"/>
    <w:rsid w:val="006174D1"/>
    <w:rsid w:val="00617A36"/>
    <w:rsid w:val="00617A8C"/>
    <w:rsid w:val="00617CC6"/>
    <w:rsid w:val="006200CC"/>
    <w:rsid w:val="006202CC"/>
    <w:rsid w:val="006204C9"/>
    <w:rsid w:val="0062065D"/>
    <w:rsid w:val="006206A6"/>
    <w:rsid w:val="006207E2"/>
    <w:rsid w:val="00620821"/>
    <w:rsid w:val="00620895"/>
    <w:rsid w:val="00620AA1"/>
    <w:rsid w:val="00620D50"/>
    <w:rsid w:val="00620DD1"/>
    <w:rsid w:val="00620DEF"/>
    <w:rsid w:val="00620E63"/>
    <w:rsid w:val="00620E85"/>
    <w:rsid w:val="006211C0"/>
    <w:rsid w:val="00621345"/>
    <w:rsid w:val="0062137C"/>
    <w:rsid w:val="006213E1"/>
    <w:rsid w:val="0062172C"/>
    <w:rsid w:val="00621901"/>
    <w:rsid w:val="006219DA"/>
    <w:rsid w:val="00621EA6"/>
    <w:rsid w:val="00621F42"/>
    <w:rsid w:val="006222BA"/>
    <w:rsid w:val="0062238B"/>
    <w:rsid w:val="006224DD"/>
    <w:rsid w:val="0062260C"/>
    <w:rsid w:val="00622758"/>
    <w:rsid w:val="006228C9"/>
    <w:rsid w:val="00622A11"/>
    <w:rsid w:val="00622C5C"/>
    <w:rsid w:val="00622F0E"/>
    <w:rsid w:val="006230A2"/>
    <w:rsid w:val="006230E8"/>
    <w:rsid w:val="00623123"/>
    <w:rsid w:val="0062320D"/>
    <w:rsid w:val="00623428"/>
    <w:rsid w:val="006234F3"/>
    <w:rsid w:val="0062360C"/>
    <w:rsid w:val="006238DA"/>
    <w:rsid w:val="00623AA9"/>
    <w:rsid w:val="00623B40"/>
    <w:rsid w:val="00623BEB"/>
    <w:rsid w:val="00623E3D"/>
    <w:rsid w:val="00623EC7"/>
    <w:rsid w:val="00623F15"/>
    <w:rsid w:val="00623F28"/>
    <w:rsid w:val="00623F40"/>
    <w:rsid w:val="00623F7D"/>
    <w:rsid w:val="00624035"/>
    <w:rsid w:val="006240BB"/>
    <w:rsid w:val="006242A8"/>
    <w:rsid w:val="0062430D"/>
    <w:rsid w:val="00624749"/>
    <w:rsid w:val="00624820"/>
    <w:rsid w:val="00624C73"/>
    <w:rsid w:val="00624EDD"/>
    <w:rsid w:val="00624F0B"/>
    <w:rsid w:val="00625244"/>
    <w:rsid w:val="00625479"/>
    <w:rsid w:val="006254A4"/>
    <w:rsid w:val="0062562D"/>
    <w:rsid w:val="0062566A"/>
    <w:rsid w:val="006258E2"/>
    <w:rsid w:val="006259FC"/>
    <w:rsid w:val="00625B02"/>
    <w:rsid w:val="00625C6E"/>
    <w:rsid w:val="00625DE1"/>
    <w:rsid w:val="00625DF9"/>
    <w:rsid w:val="00625E19"/>
    <w:rsid w:val="00625E83"/>
    <w:rsid w:val="00626070"/>
    <w:rsid w:val="0062618B"/>
    <w:rsid w:val="006262CE"/>
    <w:rsid w:val="0062660D"/>
    <w:rsid w:val="006267A1"/>
    <w:rsid w:val="006269B5"/>
    <w:rsid w:val="00626A36"/>
    <w:rsid w:val="00626B2F"/>
    <w:rsid w:val="0062717E"/>
    <w:rsid w:val="006273E2"/>
    <w:rsid w:val="0062767B"/>
    <w:rsid w:val="00627713"/>
    <w:rsid w:val="0062774F"/>
    <w:rsid w:val="006277F2"/>
    <w:rsid w:val="00627AE0"/>
    <w:rsid w:val="00627C93"/>
    <w:rsid w:val="00627CDA"/>
    <w:rsid w:val="0063042D"/>
    <w:rsid w:val="00630566"/>
    <w:rsid w:val="006305B5"/>
    <w:rsid w:val="00630944"/>
    <w:rsid w:val="00630B35"/>
    <w:rsid w:val="00630B99"/>
    <w:rsid w:val="00630C3F"/>
    <w:rsid w:val="00630FA5"/>
    <w:rsid w:val="00631282"/>
    <w:rsid w:val="00631679"/>
    <w:rsid w:val="006316A1"/>
    <w:rsid w:val="006316C2"/>
    <w:rsid w:val="006316FE"/>
    <w:rsid w:val="006317E7"/>
    <w:rsid w:val="00631814"/>
    <w:rsid w:val="0063198B"/>
    <w:rsid w:val="00631D48"/>
    <w:rsid w:val="00631D76"/>
    <w:rsid w:val="00631F13"/>
    <w:rsid w:val="00631F66"/>
    <w:rsid w:val="00632446"/>
    <w:rsid w:val="00632C40"/>
    <w:rsid w:val="00632D46"/>
    <w:rsid w:val="00632FFC"/>
    <w:rsid w:val="006330B7"/>
    <w:rsid w:val="0063319A"/>
    <w:rsid w:val="0063393E"/>
    <w:rsid w:val="006339B9"/>
    <w:rsid w:val="00633D90"/>
    <w:rsid w:val="00633DD2"/>
    <w:rsid w:val="00633E8F"/>
    <w:rsid w:val="00634367"/>
    <w:rsid w:val="0063483C"/>
    <w:rsid w:val="006348E5"/>
    <w:rsid w:val="00634BD2"/>
    <w:rsid w:val="00634C71"/>
    <w:rsid w:val="00634CE0"/>
    <w:rsid w:val="00634F12"/>
    <w:rsid w:val="00634FB2"/>
    <w:rsid w:val="0063506B"/>
    <w:rsid w:val="0063519F"/>
    <w:rsid w:val="006351BE"/>
    <w:rsid w:val="006353D0"/>
    <w:rsid w:val="00635477"/>
    <w:rsid w:val="0063565A"/>
    <w:rsid w:val="006356A8"/>
    <w:rsid w:val="00635834"/>
    <w:rsid w:val="00635A4F"/>
    <w:rsid w:val="00635D1E"/>
    <w:rsid w:val="00635DF6"/>
    <w:rsid w:val="00635FE4"/>
    <w:rsid w:val="00636150"/>
    <w:rsid w:val="0063617C"/>
    <w:rsid w:val="0063617E"/>
    <w:rsid w:val="006361B7"/>
    <w:rsid w:val="006361D9"/>
    <w:rsid w:val="006363A1"/>
    <w:rsid w:val="00636594"/>
    <w:rsid w:val="00636844"/>
    <w:rsid w:val="006368EE"/>
    <w:rsid w:val="00636A99"/>
    <w:rsid w:val="00636C0B"/>
    <w:rsid w:val="00636C37"/>
    <w:rsid w:val="00636E55"/>
    <w:rsid w:val="00636F13"/>
    <w:rsid w:val="00637048"/>
    <w:rsid w:val="0063723D"/>
    <w:rsid w:val="00637410"/>
    <w:rsid w:val="0063759B"/>
    <w:rsid w:val="006375ED"/>
    <w:rsid w:val="00637600"/>
    <w:rsid w:val="006377C4"/>
    <w:rsid w:val="0063783A"/>
    <w:rsid w:val="006378B4"/>
    <w:rsid w:val="00637FC6"/>
    <w:rsid w:val="0064016B"/>
    <w:rsid w:val="00640283"/>
    <w:rsid w:val="0064039A"/>
    <w:rsid w:val="006403C7"/>
    <w:rsid w:val="0064048E"/>
    <w:rsid w:val="00640492"/>
    <w:rsid w:val="006404CE"/>
    <w:rsid w:val="0064054D"/>
    <w:rsid w:val="00640710"/>
    <w:rsid w:val="006408E8"/>
    <w:rsid w:val="00640A82"/>
    <w:rsid w:val="00640C40"/>
    <w:rsid w:val="00640C48"/>
    <w:rsid w:val="00640EEC"/>
    <w:rsid w:val="0064101E"/>
    <w:rsid w:val="006411F4"/>
    <w:rsid w:val="0064121F"/>
    <w:rsid w:val="0064137B"/>
    <w:rsid w:val="006414ED"/>
    <w:rsid w:val="00641B0A"/>
    <w:rsid w:val="00641D94"/>
    <w:rsid w:val="00641DBD"/>
    <w:rsid w:val="00641E55"/>
    <w:rsid w:val="00641F78"/>
    <w:rsid w:val="0064200E"/>
    <w:rsid w:val="00642303"/>
    <w:rsid w:val="006424AF"/>
    <w:rsid w:val="006424C0"/>
    <w:rsid w:val="00642788"/>
    <w:rsid w:val="0064278F"/>
    <w:rsid w:val="00642850"/>
    <w:rsid w:val="006428AA"/>
    <w:rsid w:val="0064294C"/>
    <w:rsid w:val="00642987"/>
    <w:rsid w:val="00642A6C"/>
    <w:rsid w:val="00642BFC"/>
    <w:rsid w:val="00642D8C"/>
    <w:rsid w:val="00642DCB"/>
    <w:rsid w:val="00642F51"/>
    <w:rsid w:val="00643180"/>
    <w:rsid w:val="00643288"/>
    <w:rsid w:val="0064357D"/>
    <w:rsid w:val="00643610"/>
    <w:rsid w:val="00643983"/>
    <w:rsid w:val="00643BB0"/>
    <w:rsid w:val="00643C6D"/>
    <w:rsid w:val="00643D27"/>
    <w:rsid w:val="00643D9B"/>
    <w:rsid w:val="00643DB0"/>
    <w:rsid w:val="00643ED5"/>
    <w:rsid w:val="006441E5"/>
    <w:rsid w:val="00644397"/>
    <w:rsid w:val="00644648"/>
    <w:rsid w:val="00644CC3"/>
    <w:rsid w:val="00644D19"/>
    <w:rsid w:val="00644D83"/>
    <w:rsid w:val="00644F36"/>
    <w:rsid w:val="00644F67"/>
    <w:rsid w:val="0064513B"/>
    <w:rsid w:val="006451BC"/>
    <w:rsid w:val="00645200"/>
    <w:rsid w:val="0064531E"/>
    <w:rsid w:val="0064533A"/>
    <w:rsid w:val="00645616"/>
    <w:rsid w:val="006457AF"/>
    <w:rsid w:val="00645ADA"/>
    <w:rsid w:val="00645BBB"/>
    <w:rsid w:val="00645D64"/>
    <w:rsid w:val="00645E48"/>
    <w:rsid w:val="0064620A"/>
    <w:rsid w:val="006462A5"/>
    <w:rsid w:val="006463BE"/>
    <w:rsid w:val="00646402"/>
    <w:rsid w:val="0064643B"/>
    <w:rsid w:val="0064644A"/>
    <w:rsid w:val="006464BF"/>
    <w:rsid w:val="00646520"/>
    <w:rsid w:val="00646618"/>
    <w:rsid w:val="0064666A"/>
    <w:rsid w:val="006469D9"/>
    <w:rsid w:val="00646B63"/>
    <w:rsid w:val="00646D2B"/>
    <w:rsid w:val="00646DCD"/>
    <w:rsid w:val="0064710D"/>
    <w:rsid w:val="00647183"/>
    <w:rsid w:val="00647396"/>
    <w:rsid w:val="00647701"/>
    <w:rsid w:val="00647826"/>
    <w:rsid w:val="0064792E"/>
    <w:rsid w:val="00647A06"/>
    <w:rsid w:val="00647A15"/>
    <w:rsid w:val="00647A73"/>
    <w:rsid w:val="00647BB4"/>
    <w:rsid w:val="00647D93"/>
    <w:rsid w:val="00647DC4"/>
    <w:rsid w:val="00647F14"/>
    <w:rsid w:val="00647F1C"/>
    <w:rsid w:val="00647F29"/>
    <w:rsid w:val="00647F32"/>
    <w:rsid w:val="00650420"/>
    <w:rsid w:val="0065049D"/>
    <w:rsid w:val="006505A5"/>
    <w:rsid w:val="006505F6"/>
    <w:rsid w:val="00650739"/>
    <w:rsid w:val="00650815"/>
    <w:rsid w:val="00650833"/>
    <w:rsid w:val="00650885"/>
    <w:rsid w:val="006508D0"/>
    <w:rsid w:val="00650A0B"/>
    <w:rsid w:val="00650A3C"/>
    <w:rsid w:val="00650AB4"/>
    <w:rsid w:val="00650B29"/>
    <w:rsid w:val="00650B52"/>
    <w:rsid w:val="00650C6C"/>
    <w:rsid w:val="00650D0E"/>
    <w:rsid w:val="00650D13"/>
    <w:rsid w:val="00650D21"/>
    <w:rsid w:val="00650D3E"/>
    <w:rsid w:val="00650D93"/>
    <w:rsid w:val="00650E2D"/>
    <w:rsid w:val="00650F70"/>
    <w:rsid w:val="006511C8"/>
    <w:rsid w:val="00651270"/>
    <w:rsid w:val="0065182C"/>
    <w:rsid w:val="00651919"/>
    <w:rsid w:val="00651974"/>
    <w:rsid w:val="00651A43"/>
    <w:rsid w:val="00651C6A"/>
    <w:rsid w:val="00651D0E"/>
    <w:rsid w:val="00651E4A"/>
    <w:rsid w:val="00651E6A"/>
    <w:rsid w:val="00651EE8"/>
    <w:rsid w:val="00651F68"/>
    <w:rsid w:val="006520B6"/>
    <w:rsid w:val="006521FD"/>
    <w:rsid w:val="006522BE"/>
    <w:rsid w:val="0065232B"/>
    <w:rsid w:val="00652598"/>
    <w:rsid w:val="0065267E"/>
    <w:rsid w:val="006527AA"/>
    <w:rsid w:val="00652879"/>
    <w:rsid w:val="00652B42"/>
    <w:rsid w:val="00652DC2"/>
    <w:rsid w:val="00652E1E"/>
    <w:rsid w:val="00652E21"/>
    <w:rsid w:val="00653033"/>
    <w:rsid w:val="00653087"/>
    <w:rsid w:val="006530D6"/>
    <w:rsid w:val="00653121"/>
    <w:rsid w:val="00653613"/>
    <w:rsid w:val="00653ADE"/>
    <w:rsid w:val="00653C75"/>
    <w:rsid w:val="00653E05"/>
    <w:rsid w:val="00653ED3"/>
    <w:rsid w:val="00653F42"/>
    <w:rsid w:val="0065472A"/>
    <w:rsid w:val="006548A9"/>
    <w:rsid w:val="00654AB6"/>
    <w:rsid w:val="00654AC6"/>
    <w:rsid w:val="00654D91"/>
    <w:rsid w:val="00654DB7"/>
    <w:rsid w:val="00654E33"/>
    <w:rsid w:val="00654FD7"/>
    <w:rsid w:val="00654FFE"/>
    <w:rsid w:val="0065513E"/>
    <w:rsid w:val="00655599"/>
    <w:rsid w:val="0065570C"/>
    <w:rsid w:val="006558CC"/>
    <w:rsid w:val="00655943"/>
    <w:rsid w:val="00655A74"/>
    <w:rsid w:val="00655C49"/>
    <w:rsid w:val="00655DE7"/>
    <w:rsid w:val="00656077"/>
    <w:rsid w:val="0065609B"/>
    <w:rsid w:val="00656A7E"/>
    <w:rsid w:val="00656ACC"/>
    <w:rsid w:val="00656B61"/>
    <w:rsid w:val="00656D65"/>
    <w:rsid w:val="00656E53"/>
    <w:rsid w:val="006570AA"/>
    <w:rsid w:val="006573B7"/>
    <w:rsid w:val="006574F8"/>
    <w:rsid w:val="0065770A"/>
    <w:rsid w:val="0065779C"/>
    <w:rsid w:val="00657C3A"/>
    <w:rsid w:val="00657CEA"/>
    <w:rsid w:val="00657CFF"/>
    <w:rsid w:val="00657F9A"/>
    <w:rsid w:val="0066013F"/>
    <w:rsid w:val="00660548"/>
    <w:rsid w:val="0066061C"/>
    <w:rsid w:val="0066064A"/>
    <w:rsid w:val="006606BF"/>
    <w:rsid w:val="00660782"/>
    <w:rsid w:val="006609D7"/>
    <w:rsid w:val="00660A76"/>
    <w:rsid w:val="00660ACC"/>
    <w:rsid w:val="00660B7D"/>
    <w:rsid w:val="00660BF5"/>
    <w:rsid w:val="00661183"/>
    <w:rsid w:val="0066126F"/>
    <w:rsid w:val="006615A9"/>
    <w:rsid w:val="006617A8"/>
    <w:rsid w:val="00661946"/>
    <w:rsid w:val="00661DE8"/>
    <w:rsid w:val="00661E4B"/>
    <w:rsid w:val="00661E4D"/>
    <w:rsid w:val="006620DC"/>
    <w:rsid w:val="006620EE"/>
    <w:rsid w:val="00662201"/>
    <w:rsid w:val="0066225A"/>
    <w:rsid w:val="0066235B"/>
    <w:rsid w:val="006623D7"/>
    <w:rsid w:val="00662543"/>
    <w:rsid w:val="00662753"/>
    <w:rsid w:val="006629C9"/>
    <w:rsid w:val="006629F7"/>
    <w:rsid w:val="00662A10"/>
    <w:rsid w:val="00662A5F"/>
    <w:rsid w:val="00662B62"/>
    <w:rsid w:val="00662BC2"/>
    <w:rsid w:val="00662E5E"/>
    <w:rsid w:val="006630EA"/>
    <w:rsid w:val="00663265"/>
    <w:rsid w:val="006633D4"/>
    <w:rsid w:val="00663486"/>
    <w:rsid w:val="0066359D"/>
    <w:rsid w:val="006635C1"/>
    <w:rsid w:val="006635F8"/>
    <w:rsid w:val="006637F3"/>
    <w:rsid w:val="00663886"/>
    <w:rsid w:val="00663904"/>
    <w:rsid w:val="0066399F"/>
    <w:rsid w:val="00663A2D"/>
    <w:rsid w:val="00663A71"/>
    <w:rsid w:val="00663ED0"/>
    <w:rsid w:val="00664060"/>
    <w:rsid w:val="00664290"/>
    <w:rsid w:val="0066466C"/>
    <w:rsid w:val="0066472C"/>
    <w:rsid w:val="00664765"/>
    <w:rsid w:val="006647F9"/>
    <w:rsid w:val="00664894"/>
    <w:rsid w:val="00664969"/>
    <w:rsid w:val="00664A02"/>
    <w:rsid w:val="00664ADA"/>
    <w:rsid w:val="00664B6F"/>
    <w:rsid w:val="00664E58"/>
    <w:rsid w:val="00664FD8"/>
    <w:rsid w:val="00665015"/>
    <w:rsid w:val="0066502F"/>
    <w:rsid w:val="00665091"/>
    <w:rsid w:val="006651DD"/>
    <w:rsid w:val="0066521C"/>
    <w:rsid w:val="00665452"/>
    <w:rsid w:val="00665490"/>
    <w:rsid w:val="0066572C"/>
    <w:rsid w:val="00665794"/>
    <w:rsid w:val="00665797"/>
    <w:rsid w:val="006657F6"/>
    <w:rsid w:val="00665A05"/>
    <w:rsid w:val="00665C28"/>
    <w:rsid w:val="00665C36"/>
    <w:rsid w:val="00665CC3"/>
    <w:rsid w:val="00665DD7"/>
    <w:rsid w:val="006660C4"/>
    <w:rsid w:val="00666134"/>
    <w:rsid w:val="006663C4"/>
    <w:rsid w:val="0066656B"/>
    <w:rsid w:val="00666815"/>
    <w:rsid w:val="00666894"/>
    <w:rsid w:val="0066698A"/>
    <w:rsid w:val="00666A86"/>
    <w:rsid w:val="00666B04"/>
    <w:rsid w:val="00666BF4"/>
    <w:rsid w:val="0066706C"/>
    <w:rsid w:val="00667146"/>
    <w:rsid w:val="00667275"/>
    <w:rsid w:val="00667405"/>
    <w:rsid w:val="006678F3"/>
    <w:rsid w:val="006679F8"/>
    <w:rsid w:val="00667A62"/>
    <w:rsid w:val="00667A8B"/>
    <w:rsid w:val="00667C2B"/>
    <w:rsid w:val="00667CF6"/>
    <w:rsid w:val="00667EFD"/>
    <w:rsid w:val="00667F12"/>
    <w:rsid w:val="00667F86"/>
    <w:rsid w:val="006700AD"/>
    <w:rsid w:val="00670194"/>
    <w:rsid w:val="00670240"/>
    <w:rsid w:val="006704BF"/>
    <w:rsid w:val="00670996"/>
    <w:rsid w:val="00670CCF"/>
    <w:rsid w:val="00670DC9"/>
    <w:rsid w:val="00670FAE"/>
    <w:rsid w:val="00670FBA"/>
    <w:rsid w:val="00670FFB"/>
    <w:rsid w:val="006710A6"/>
    <w:rsid w:val="006710AD"/>
    <w:rsid w:val="00671224"/>
    <w:rsid w:val="006713B0"/>
    <w:rsid w:val="00671493"/>
    <w:rsid w:val="006714A2"/>
    <w:rsid w:val="006715B2"/>
    <w:rsid w:val="006715E1"/>
    <w:rsid w:val="0067172F"/>
    <w:rsid w:val="00671C9F"/>
    <w:rsid w:val="00671EBD"/>
    <w:rsid w:val="0067218C"/>
    <w:rsid w:val="006723A5"/>
    <w:rsid w:val="00672427"/>
    <w:rsid w:val="006726CF"/>
    <w:rsid w:val="006726E0"/>
    <w:rsid w:val="00672705"/>
    <w:rsid w:val="00672728"/>
    <w:rsid w:val="00672850"/>
    <w:rsid w:val="00672BAB"/>
    <w:rsid w:val="00672BBF"/>
    <w:rsid w:val="00672C15"/>
    <w:rsid w:val="00672C80"/>
    <w:rsid w:val="00672F19"/>
    <w:rsid w:val="0067322A"/>
    <w:rsid w:val="00673250"/>
    <w:rsid w:val="00673558"/>
    <w:rsid w:val="006736BC"/>
    <w:rsid w:val="006736EB"/>
    <w:rsid w:val="00673777"/>
    <w:rsid w:val="00673821"/>
    <w:rsid w:val="0067396A"/>
    <w:rsid w:val="00673973"/>
    <w:rsid w:val="00673BAB"/>
    <w:rsid w:val="00673E9D"/>
    <w:rsid w:val="00674021"/>
    <w:rsid w:val="00674313"/>
    <w:rsid w:val="00674532"/>
    <w:rsid w:val="00674633"/>
    <w:rsid w:val="00674805"/>
    <w:rsid w:val="00674A9F"/>
    <w:rsid w:val="00674AF4"/>
    <w:rsid w:val="00674BCF"/>
    <w:rsid w:val="00674CD2"/>
    <w:rsid w:val="00674CE8"/>
    <w:rsid w:val="00674CF7"/>
    <w:rsid w:val="006750A8"/>
    <w:rsid w:val="006751A0"/>
    <w:rsid w:val="006751E9"/>
    <w:rsid w:val="00675373"/>
    <w:rsid w:val="006755CA"/>
    <w:rsid w:val="00675670"/>
    <w:rsid w:val="006756FF"/>
    <w:rsid w:val="0067575C"/>
    <w:rsid w:val="00675C76"/>
    <w:rsid w:val="00675D1D"/>
    <w:rsid w:val="00675D5C"/>
    <w:rsid w:val="00675DE9"/>
    <w:rsid w:val="0067619F"/>
    <w:rsid w:val="006763E1"/>
    <w:rsid w:val="00676547"/>
    <w:rsid w:val="00676B14"/>
    <w:rsid w:val="00676D56"/>
    <w:rsid w:val="00676DA1"/>
    <w:rsid w:val="00677055"/>
    <w:rsid w:val="00677135"/>
    <w:rsid w:val="00677174"/>
    <w:rsid w:val="00677247"/>
    <w:rsid w:val="0067755F"/>
    <w:rsid w:val="006775AE"/>
    <w:rsid w:val="00677621"/>
    <w:rsid w:val="0067767B"/>
    <w:rsid w:val="006776A8"/>
    <w:rsid w:val="006776F8"/>
    <w:rsid w:val="006777C5"/>
    <w:rsid w:val="00677C29"/>
    <w:rsid w:val="00677CE8"/>
    <w:rsid w:val="00677D12"/>
    <w:rsid w:val="00677D4A"/>
    <w:rsid w:val="00677DD2"/>
    <w:rsid w:val="006804B0"/>
    <w:rsid w:val="00680599"/>
    <w:rsid w:val="006806AC"/>
    <w:rsid w:val="0068071E"/>
    <w:rsid w:val="006807A1"/>
    <w:rsid w:val="006808E7"/>
    <w:rsid w:val="0068091D"/>
    <w:rsid w:val="00680960"/>
    <w:rsid w:val="00680B03"/>
    <w:rsid w:val="00680D8F"/>
    <w:rsid w:val="00680F3A"/>
    <w:rsid w:val="0068103D"/>
    <w:rsid w:val="006810B4"/>
    <w:rsid w:val="00681479"/>
    <w:rsid w:val="006814E4"/>
    <w:rsid w:val="00681675"/>
    <w:rsid w:val="006818CC"/>
    <w:rsid w:val="00681B8E"/>
    <w:rsid w:val="00681B99"/>
    <w:rsid w:val="00681C42"/>
    <w:rsid w:val="00681D4B"/>
    <w:rsid w:val="00681ED2"/>
    <w:rsid w:val="006823FF"/>
    <w:rsid w:val="00682728"/>
    <w:rsid w:val="006827F1"/>
    <w:rsid w:val="006829DF"/>
    <w:rsid w:val="00682CE2"/>
    <w:rsid w:val="00682F05"/>
    <w:rsid w:val="0068329D"/>
    <w:rsid w:val="006834D5"/>
    <w:rsid w:val="00683752"/>
    <w:rsid w:val="00683808"/>
    <w:rsid w:val="00683963"/>
    <w:rsid w:val="00683B23"/>
    <w:rsid w:val="00683D58"/>
    <w:rsid w:val="00683DF3"/>
    <w:rsid w:val="00683FE6"/>
    <w:rsid w:val="00684196"/>
    <w:rsid w:val="006843F2"/>
    <w:rsid w:val="00684434"/>
    <w:rsid w:val="0068445D"/>
    <w:rsid w:val="00684599"/>
    <w:rsid w:val="006847E9"/>
    <w:rsid w:val="00684880"/>
    <w:rsid w:val="00684950"/>
    <w:rsid w:val="00684A07"/>
    <w:rsid w:val="00684C2A"/>
    <w:rsid w:val="00684DAE"/>
    <w:rsid w:val="00684DC9"/>
    <w:rsid w:val="00684DF1"/>
    <w:rsid w:val="00684E81"/>
    <w:rsid w:val="00684E89"/>
    <w:rsid w:val="00684EC9"/>
    <w:rsid w:val="00684FCE"/>
    <w:rsid w:val="0068542F"/>
    <w:rsid w:val="00685461"/>
    <w:rsid w:val="00685666"/>
    <w:rsid w:val="00685916"/>
    <w:rsid w:val="00685BD4"/>
    <w:rsid w:val="00685C10"/>
    <w:rsid w:val="00686192"/>
    <w:rsid w:val="006861B6"/>
    <w:rsid w:val="006861E5"/>
    <w:rsid w:val="00686305"/>
    <w:rsid w:val="0068655A"/>
    <w:rsid w:val="006866C6"/>
    <w:rsid w:val="00686751"/>
    <w:rsid w:val="0068675A"/>
    <w:rsid w:val="00686A25"/>
    <w:rsid w:val="00686BA9"/>
    <w:rsid w:val="00686E14"/>
    <w:rsid w:val="00686E41"/>
    <w:rsid w:val="006870CE"/>
    <w:rsid w:val="006871D2"/>
    <w:rsid w:val="00687380"/>
    <w:rsid w:val="00687583"/>
    <w:rsid w:val="00687845"/>
    <w:rsid w:val="0068786D"/>
    <w:rsid w:val="00687DC6"/>
    <w:rsid w:val="00687DD2"/>
    <w:rsid w:val="00687F2F"/>
    <w:rsid w:val="00687FD4"/>
    <w:rsid w:val="00687FE2"/>
    <w:rsid w:val="0069013E"/>
    <w:rsid w:val="006902A4"/>
    <w:rsid w:val="00690347"/>
    <w:rsid w:val="006903AD"/>
    <w:rsid w:val="006904C2"/>
    <w:rsid w:val="00690B13"/>
    <w:rsid w:val="006910F8"/>
    <w:rsid w:val="0069135D"/>
    <w:rsid w:val="0069143C"/>
    <w:rsid w:val="00691635"/>
    <w:rsid w:val="00691719"/>
    <w:rsid w:val="006917BD"/>
    <w:rsid w:val="006919A6"/>
    <w:rsid w:val="00691E94"/>
    <w:rsid w:val="00692317"/>
    <w:rsid w:val="006923F5"/>
    <w:rsid w:val="006924D1"/>
    <w:rsid w:val="0069259C"/>
    <w:rsid w:val="00692671"/>
    <w:rsid w:val="00692784"/>
    <w:rsid w:val="006928D2"/>
    <w:rsid w:val="00692A4D"/>
    <w:rsid w:val="00692B3B"/>
    <w:rsid w:val="00692B7B"/>
    <w:rsid w:val="00692D1E"/>
    <w:rsid w:val="00692E47"/>
    <w:rsid w:val="00692FCB"/>
    <w:rsid w:val="006932D6"/>
    <w:rsid w:val="006934B5"/>
    <w:rsid w:val="006934DB"/>
    <w:rsid w:val="00693623"/>
    <w:rsid w:val="00693744"/>
    <w:rsid w:val="0069379D"/>
    <w:rsid w:val="006937F3"/>
    <w:rsid w:val="00693A5D"/>
    <w:rsid w:val="00693CFC"/>
    <w:rsid w:val="00693D3E"/>
    <w:rsid w:val="00694124"/>
    <w:rsid w:val="006941A2"/>
    <w:rsid w:val="006942E3"/>
    <w:rsid w:val="00694323"/>
    <w:rsid w:val="00694334"/>
    <w:rsid w:val="006943DD"/>
    <w:rsid w:val="006943FD"/>
    <w:rsid w:val="00694585"/>
    <w:rsid w:val="0069475D"/>
    <w:rsid w:val="00694828"/>
    <w:rsid w:val="0069485E"/>
    <w:rsid w:val="0069487E"/>
    <w:rsid w:val="0069489B"/>
    <w:rsid w:val="00694BC2"/>
    <w:rsid w:val="00694BE0"/>
    <w:rsid w:val="00694CA2"/>
    <w:rsid w:val="00694F4C"/>
    <w:rsid w:val="00695142"/>
    <w:rsid w:val="006954AA"/>
    <w:rsid w:val="0069562D"/>
    <w:rsid w:val="006956AD"/>
    <w:rsid w:val="006956BE"/>
    <w:rsid w:val="00695785"/>
    <w:rsid w:val="00695D29"/>
    <w:rsid w:val="00695D86"/>
    <w:rsid w:val="00696285"/>
    <w:rsid w:val="00696371"/>
    <w:rsid w:val="006964D9"/>
    <w:rsid w:val="0069650D"/>
    <w:rsid w:val="006967B8"/>
    <w:rsid w:val="00696AFF"/>
    <w:rsid w:val="00696B3A"/>
    <w:rsid w:val="00696B64"/>
    <w:rsid w:val="00696C06"/>
    <w:rsid w:val="00696C16"/>
    <w:rsid w:val="00696DD4"/>
    <w:rsid w:val="00696F9B"/>
    <w:rsid w:val="006970B4"/>
    <w:rsid w:val="006973F7"/>
    <w:rsid w:val="006979D7"/>
    <w:rsid w:val="00697A60"/>
    <w:rsid w:val="00697AC8"/>
    <w:rsid w:val="00697AD3"/>
    <w:rsid w:val="00697D2E"/>
    <w:rsid w:val="00697D6B"/>
    <w:rsid w:val="00697D80"/>
    <w:rsid w:val="00697F32"/>
    <w:rsid w:val="00697F3C"/>
    <w:rsid w:val="00697F7D"/>
    <w:rsid w:val="006A01D9"/>
    <w:rsid w:val="006A0307"/>
    <w:rsid w:val="006A0324"/>
    <w:rsid w:val="006A0382"/>
    <w:rsid w:val="006A07E9"/>
    <w:rsid w:val="006A081D"/>
    <w:rsid w:val="006A0905"/>
    <w:rsid w:val="006A0BB3"/>
    <w:rsid w:val="006A0C2B"/>
    <w:rsid w:val="006A0C9D"/>
    <w:rsid w:val="006A106E"/>
    <w:rsid w:val="006A1218"/>
    <w:rsid w:val="006A1265"/>
    <w:rsid w:val="006A12CB"/>
    <w:rsid w:val="006A135B"/>
    <w:rsid w:val="006A138D"/>
    <w:rsid w:val="006A1422"/>
    <w:rsid w:val="006A145B"/>
    <w:rsid w:val="006A1526"/>
    <w:rsid w:val="006A193E"/>
    <w:rsid w:val="006A1940"/>
    <w:rsid w:val="006A1AFA"/>
    <w:rsid w:val="006A1B4A"/>
    <w:rsid w:val="006A1BFC"/>
    <w:rsid w:val="006A20A0"/>
    <w:rsid w:val="006A2134"/>
    <w:rsid w:val="006A23DB"/>
    <w:rsid w:val="006A25F5"/>
    <w:rsid w:val="006A2618"/>
    <w:rsid w:val="006A2632"/>
    <w:rsid w:val="006A2903"/>
    <w:rsid w:val="006A296B"/>
    <w:rsid w:val="006A2BBB"/>
    <w:rsid w:val="006A2E0D"/>
    <w:rsid w:val="006A2E9D"/>
    <w:rsid w:val="006A2EC8"/>
    <w:rsid w:val="006A3152"/>
    <w:rsid w:val="006A3455"/>
    <w:rsid w:val="006A35EA"/>
    <w:rsid w:val="006A36B8"/>
    <w:rsid w:val="006A3740"/>
    <w:rsid w:val="006A396A"/>
    <w:rsid w:val="006A3A6E"/>
    <w:rsid w:val="006A3C2D"/>
    <w:rsid w:val="006A3DB2"/>
    <w:rsid w:val="006A3DC0"/>
    <w:rsid w:val="006A3ED9"/>
    <w:rsid w:val="006A416A"/>
    <w:rsid w:val="006A4191"/>
    <w:rsid w:val="006A41C8"/>
    <w:rsid w:val="006A430F"/>
    <w:rsid w:val="006A4B8C"/>
    <w:rsid w:val="006A4CDC"/>
    <w:rsid w:val="006A4DD2"/>
    <w:rsid w:val="006A5131"/>
    <w:rsid w:val="006A51CF"/>
    <w:rsid w:val="006A528B"/>
    <w:rsid w:val="006A52D4"/>
    <w:rsid w:val="006A5458"/>
    <w:rsid w:val="006A564F"/>
    <w:rsid w:val="006A5A56"/>
    <w:rsid w:val="006A5D8A"/>
    <w:rsid w:val="006A5E86"/>
    <w:rsid w:val="006A623A"/>
    <w:rsid w:val="006A65F1"/>
    <w:rsid w:val="006A6831"/>
    <w:rsid w:val="006A6935"/>
    <w:rsid w:val="006A6C69"/>
    <w:rsid w:val="006A6C7E"/>
    <w:rsid w:val="006A6CBD"/>
    <w:rsid w:val="006A6D3B"/>
    <w:rsid w:val="006A6D3E"/>
    <w:rsid w:val="006A6DEA"/>
    <w:rsid w:val="006A6EAA"/>
    <w:rsid w:val="006A6F27"/>
    <w:rsid w:val="006A701F"/>
    <w:rsid w:val="006A70B4"/>
    <w:rsid w:val="006A7556"/>
    <w:rsid w:val="006A763D"/>
    <w:rsid w:val="006A779F"/>
    <w:rsid w:val="006A7877"/>
    <w:rsid w:val="006A78E8"/>
    <w:rsid w:val="006A78F5"/>
    <w:rsid w:val="006A7993"/>
    <w:rsid w:val="006A7A76"/>
    <w:rsid w:val="006A7B6B"/>
    <w:rsid w:val="006A7D21"/>
    <w:rsid w:val="006A7D43"/>
    <w:rsid w:val="006A7EB8"/>
    <w:rsid w:val="006A7F48"/>
    <w:rsid w:val="006B016E"/>
    <w:rsid w:val="006B029C"/>
    <w:rsid w:val="006B0580"/>
    <w:rsid w:val="006B082E"/>
    <w:rsid w:val="006B0DE8"/>
    <w:rsid w:val="006B0E80"/>
    <w:rsid w:val="006B0F54"/>
    <w:rsid w:val="006B10A7"/>
    <w:rsid w:val="006B1146"/>
    <w:rsid w:val="006B1179"/>
    <w:rsid w:val="006B1221"/>
    <w:rsid w:val="006B15B8"/>
    <w:rsid w:val="006B161F"/>
    <w:rsid w:val="006B19CB"/>
    <w:rsid w:val="006B1BC5"/>
    <w:rsid w:val="006B1BF7"/>
    <w:rsid w:val="006B1DBA"/>
    <w:rsid w:val="006B1E35"/>
    <w:rsid w:val="006B1FBD"/>
    <w:rsid w:val="006B215B"/>
    <w:rsid w:val="006B2253"/>
    <w:rsid w:val="006B23D0"/>
    <w:rsid w:val="006B249F"/>
    <w:rsid w:val="006B24EB"/>
    <w:rsid w:val="006B253E"/>
    <w:rsid w:val="006B2795"/>
    <w:rsid w:val="006B28C1"/>
    <w:rsid w:val="006B2913"/>
    <w:rsid w:val="006B296A"/>
    <w:rsid w:val="006B29EB"/>
    <w:rsid w:val="006B2AEB"/>
    <w:rsid w:val="006B2B7D"/>
    <w:rsid w:val="006B2CF7"/>
    <w:rsid w:val="006B2D23"/>
    <w:rsid w:val="006B2D3F"/>
    <w:rsid w:val="006B2E3B"/>
    <w:rsid w:val="006B329E"/>
    <w:rsid w:val="006B33B0"/>
    <w:rsid w:val="006B33C4"/>
    <w:rsid w:val="006B3716"/>
    <w:rsid w:val="006B3922"/>
    <w:rsid w:val="006B397D"/>
    <w:rsid w:val="006B3D49"/>
    <w:rsid w:val="006B3E62"/>
    <w:rsid w:val="006B3FCD"/>
    <w:rsid w:val="006B40FE"/>
    <w:rsid w:val="006B43A1"/>
    <w:rsid w:val="006B4462"/>
    <w:rsid w:val="006B4493"/>
    <w:rsid w:val="006B46BD"/>
    <w:rsid w:val="006B48F3"/>
    <w:rsid w:val="006B4B1C"/>
    <w:rsid w:val="006B4DE9"/>
    <w:rsid w:val="006B4E51"/>
    <w:rsid w:val="006B5080"/>
    <w:rsid w:val="006B50C0"/>
    <w:rsid w:val="006B5400"/>
    <w:rsid w:val="006B550E"/>
    <w:rsid w:val="006B5528"/>
    <w:rsid w:val="006B5B0A"/>
    <w:rsid w:val="006B5B80"/>
    <w:rsid w:val="006B5E76"/>
    <w:rsid w:val="006B6064"/>
    <w:rsid w:val="006B60D1"/>
    <w:rsid w:val="006B625C"/>
    <w:rsid w:val="006B63AC"/>
    <w:rsid w:val="006B64B5"/>
    <w:rsid w:val="006B6959"/>
    <w:rsid w:val="006B6C39"/>
    <w:rsid w:val="006B6CA5"/>
    <w:rsid w:val="006B6FA3"/>
    <w:rsid w:val="006B740F"/>
    <w:rsid w:val="006B75DF"/>
    <w:rsid w:val="006B77C4"/>
    <w:rsid w:val="006B7A95"/>
    <w:rsid w:val="006B7CE5"/>
    <w:rsid w:val="006C0086"/>
    <w:rsid w:val="006C0097"/>
    <w:rsid w:val="006C01E2"/>
    <w:rsid w:val="006C07B2"/>
    <w:rsid w:val="006C0891"/>
    <w:rsid w:val="006C094A"/>
    <w:rsid w:val="006C0D08"/>
    <w:rsid w:val="006C0ECA"/>
    <w:rsid w:val="006C0F82"/>
    <w:rsid w:val="006C113A"/>
    <w:rsid w:val="006C115F"/>
    <w:rsid w:val="006C1209"/>
    <w:rsid w:val="006C1242"/>
    <w:rsid w:val="006C129D"/>
    <w:rsid w:val="006C12CD"/>
    <w:rsid w:val="006C14AE"/>
    <w:rsid w:val="006C1503"/>
    <w:rsid w:val="006C1573"/>
    <w:rsid w:val="006C19D3"/>
    <w:rsid w:val="006C19F5"/>
    <w:rsid w:val="006C1AE0"/>
    <w:rsid w:val="006C1BB6"/>
    <w:rsid w:val="006C1BC0"/>
    <w:rsid w:val="006C1C18"/>
    <w:rsid w:val="006C1F02"/>
    <w:rsid w:val="006C209E"/>
    <w:rsid w:val="006C22AF"/>
    <w:rsid w:val="006C22F7"/>
    <w:rsid w:val="006C2354"/>
    <w:rsid w:val="006C25E1"/>
    <w:rsid w:val="006C2668"/>
    <w:rsid w:val="006C26C8"/>
    <w:rsid w:val="006C287D"/>
    <w:rsid w:val="006C2ABB"/>
    <w:rsid w:val="006C2C36"/>
    <w:rsid w:val="006C2C80"/>
    <w:rsid w:val="006C2E52"/>
    <w:rsid w:val="006C30B0"/>
    <w:rsid w:val="006C30C4"/>
    <w:rsid w:val="006C31AD"/>
    <w:rsid w:val="006C332E"/>
    <w:rsid w:val="006C3482"/>
    <w:rsid w:val="006C381B"/>
    <w:rsid w:val="006C3EAF"/>
    <w:rsid w:val="006C3F63"/>
    <w:rsid w:val="006C3F8A"/>
    <w:rsid w:val="006C413E"/>
    <w:rsid w:val="006C4477"/>
    <w:rsid w:val="006C44AE"/>
    <w:rsid w:val="006C44EF"/>
    <w:rsid w:val="006C4709"/>
    <w:rsid w:val="006C471C"/>
    <w:rsid w:val="006C4A9C"/>
    <w:rsid w:val="006C52E9"/>
    <w:rsid w:val="006C547A"/>
    <w:rsid w:val="006C54C0"/>
    <w:rsid w:val="006C54E9"/>
    <w:rsid w:val="006C57BF"/>
    <w:rsid w:val="006C57C0"/>
    <w:rsid w:val="006C5840"/>
    <w:rsid w:val="006C5BE5"/>
    <w:rsid w:val="006C5C57"/>
    <w:rsid w:val="006C5D61"/>
    <w:rsid w:val="006C5FAE"/>
    <w:rsid w:val="006C6056"/>
    <w:rsid w:val="006C609E"/>
    <w:rsid w:val="006C623E"/>
    <w:rsid w:val="006C64E1"/>
    <w:rsid w:val="006C6A87"/>
    <w:rsid w:val="006C6CAA"/>
    <w:rsid w:val="006C6E48"/>
    <w:rsid w:val="006C6F17"/>
    <w:rsid w:val="006C6F37"/>
    <w:rsid w:val="006C7105"/>
    <w:rsid w:val="006C713D"/>
    <w:rsid w:val="006C7144"/>
    <w:rsid w:val="006C73EE"/>
    <w:rsid w:val="006C745D"/>
    <w:rsid w:val="006C76FA"/>
    <w:rsid w:val="006C79AD"/>
    <w:rsid w:val="006C7C06"/>
    <w:rsid w:val="006C7D13"/>
    <w:rsid w:val="006C7EC9"/>
    <w:rsid w:val="006D01D0"/>
    <w:rsid w:val="006D01FC"/>
    <w:rsid w:val="006D02E1"/>
    <w:rsid w:val="006D0494"/>
    <w:rsid w:val="006D05C4"/>
    <w:rsid w:val="006D0756"/>
    <w:rsid w:val="006D08AE"/>
    <w:rsid w:val="006D08AF"/>
    <w:rsid w:val="006D095A"/>
    <w:rsid w:val="006D0A63"/>
    <w:rsid w:val="006D0A73"/>
    <w:rsid w:val="006D0AA7"/>
    <w:rsid w:val="006D0BE1"/>
    <w:rsid w:val="006D0BFF"/>
    <w:rsid w:val="006D1105"/>
    <w:rsid w:val="006D11DD"/>
    <w:rsid w:val="006D1525"/>
    <w:rsid w:val="006D1FFB"/>
    <w:rsid w:val="006D2528"/>
    <w:rsid w:val="006D2AB5"/>
    <w:rsid w:val="006D2AD7"/>
    <w:rsid w:val="006D2B97"/>
    <w:rsid w:val="006D2F52"/>
    <w:rsid w:val="006D2FDF"/>
    <w:rsid w:val="006D3151"/>
    <w:rsid w:val="006D32FA"/>
    <w:rsid w:val="006D3342"/>
    <w:rsid w:val="006D358C"/>
    <w:rsid w:val="006D3B63"/>
    <w:rsid w:val="006D3C7F"/>
    <w:rsid w:val="006D3D60"/>
    <w:rsid w:val="006D3DBA"/>
    <w:rsid w:val="006D3E50"/>
    <w:rsid w:val="006D3F7E"/>
    <w:rsid w:val="006D424B"/>
    <w:rsid w:val="006D42C8"/>
    <w:rsid w:val="006D42D7"/>
    <w:rsid w:val="006D4485"/>
    <w:rsid w:val="006D44EA"/>
    <w:rsid w:val="006D458F"/>
    <w:rsid w:val="006D4599"/>
    <w:rsid w:val="006D4633"/>
    <w:rsid w:val="006D472B"/>
    <w:rsid w:val="006D4904"/>
    <w:rsid w:val="006D4C94"/>
    <w:rsid w:val="006D4D23"/>
    <w:rsid w:val="006D4E1B"/>
    <w:rsid w:val="006D4F5F"/>
    <w:rsid w:val="006D5420"/>
    <w:rsid w:val="006D542E"/>
    <w:rsid w:val="006D54E5"/>
    <w:rsid w:val="006D5632"/>
    <w:rsid w:val="006D5635"/>
    <w:rsid w:val="006D5640"/>
    <w:rsid w:val="006D5784"/>
    <w:rsid w:val="006D583F"/>
    <w:rsid w:val="006D5ACF"/>
    <w:rsid w:val="006D5B42"/>
    <w:rsid w:val="006D5BC1"/>
    <w:rsid w:val="006D5C30"/>
    <w:rsid w:val="006D5D9D"/>
    <w:rsid w:val="006D5E0A"/>
    <w:rsid w:val="006D5EC4"/>
    <w:rsid w:val="006D6165"/>
    <w:rsid w:val="006D637C"/>
    <w:rsid w:val="006D6536"/>
    <w:rsid w:val="006D685F"/>
    <w:rsid w:val="006D68A9"/>
    <w:rsid w:val="006D6A25"/>
    <w:rsid w:val="006D6C2E"/>
    <w:rsid w:val="006D7024"/>
    <w:rsid w:val="006D7191"/>
    <w:rsid w:val="006D7264"/>
    <w:rsid w:val="006D7296"/>
    <w:rsid w:val="006D740A"/>
    <w:rsid w:val="006D7540"/>
    <w:rsid w:val="006D786C"/>
    <w:rsid w:val="006D79A1"/>
    <w:rsid w:val="006D7F97"/>
    <w:rsid w:val="006E01E3"/>
    <w:rsid w:val="006E020C"/>
    <w:rsid w:val="006E02EB"/>
    <w:rsid w:val="006E0506"/>
    <w:rsid w:val="006E0516"/>
    <w:rsid w:val="006E06DB"/>
    <w:rsid w:val="006E09ED"/>
    <w:rsid w:val="006E0ADF"/>
    <w:rsid w:val="006E0B4C"/>
    <w:rsid w:val="006E0B66"/>
    <w:rsid w:val="006E0DD0"/>
    <w:rsid w:val="006E0E45"/>
    <w:rsid w:val="006E0E58"/>
    <w:rsid w:val="006E1187"/>
    <w:rsid w:val="006E11BD"/>
    <w:rsid w:val="006E11CE"/>
    <w:rsid w:val="006E14A6"/>
    <w:rsid w:val="006E1500"/>
    <w:rsid w:val="006E16E9"/>
    <w:rsid w:val="006E19C3"/>
    <w:rsid w:val="006E1CB1"/>
    <w:rsid w:val="006E1E5B"/>
    <w:rsid w:val="006E1E97"/>
    <w:rsid w:val="006E20CA"/>
    <w:rsid w:val="006E20F0"/>
    <w:rsid w:val="006E2245"/>
    <w:rsid w:val="006E22D1"/>
    <w:rsid w:val="006E23BE"/>
    <w:rsid w:val="006E24A9"/>
    <w:rsid w:val="006E25AF"/>
    <w:rsid w:val="006E2830"/>
    <w:rsid w:val="006E2D75"/>
    <w:rsid w:val="006E2FE8"/>
    <w:rsid w:val="006E30F3"/>
    <w:rsid w:val="006E3389"/>
    <w:rsid w:val="006E36D8"/>
    <w:rsid w:val="006E384F"/>
    <w:rsid w:val="006E39D7"/>
    <w:rsid w:val="006E3C06"/>
    <w:rsid w:val="006E3C50"/>
    <w:rsid w:val="006E3C92"/>
    <w:rsid w:val="006E3DC2"/>
    <w:rsid w:val="006E3F6E"/>
    <w:rsid w:val="006E3FFD"/>
    <w:rsid w:val="006E443D"/>
    <w:rsid w:val="006E4476"/>
    <w:rsid w:val="006E45D4"/>
    <w:rsid w:val="006E46D0"/>
    <w:rsid w:val="006E4896"/>
    <w:rsid w:val="006E4994"/>
    <w:rsid w:val="006E4A4B"/>
    <w:rsid w:val="006E4A8E"/>
    <w:rsid w:val="006E4F4B"/>
    <w:rsid w:val="006E4FDD"/>
    <w:rsid w:val="006E4FE5"/>
    <w:rsid w:val="006E50AC"/>
    <w:rsid w:val="006E529B"/>
    <w:rsid w:val="006E52E9"/>
    <w:rsid w:val="006E5760"/>
    <w:rsid w:val="006E585F"/>
    <w:rsid w:val="006E59CB"/>
    <w:rsid w:val="006E5A0D"/>
    <w:rsid w:val="006E5A11"/>
    <w:rsid w:val="006E5B65"/>
    <w:rsid w:val="006E5CD3"/>
    <w:rsid w:val="006E5D6D"/>
    <w:rsid w:val="006E5DB1"/>
    <w:rsid w:val="006E5EB7"/>
    <w:rsid w:val="006E61C0"/>
    <w:rsid w:val="006E62FB"/>
    <w:rsid w:val="006E634B"/>
    <w:rsid w:val="006E64E9"/>
    <w:rsid w:val="006E663C"/>
    <w:rsid w:val="006E66F2"/>
    <w:rsid w:val="006E6909"/>
    <w:rsid w:val="006E6959"/>
    <w:rsid w:val="006E6CE0"/>
    <w:rsid w:val="006E6FE9"/>
    <w:rsid w:val="006E7160"/>
    <w:rsid w:val="006E7202"/>
    <w:rsid w:val="006E799A"/>
    <w:rsid w:val="006E7B59"/>
    <w:rsid w:val="006E7ED8"/>
    <w:rsid w:val="006F0116"/>
    <w:rsid w:val="006F024F"/>
    <w:rsid w:val="006F02A0"/>
    <w:rsid w:val="006F041F"/>
    <w:rsid w:val="006F05DA"/>
    <w:rsid w:val="006F07E7"/>
    <w:rsid w:val="006F0AD5"/>
    <w:rsid w:val="006F120E"/>
    <w:rsid w:val="006F1307"/>
    <w:rsid w:val="006F17DE"/>
    <w:rsid w:val="006F181E"/>
    <w:rsid w:val="006F18C8"/>
    <w:rsid w:val="006F1928"/>
    <w:rsid w:val="006F1A64"/>
    <w:rsid w:val="006F1EEF"/>
    <w:rsid w:val="006F1F8C"/>
    <w:rsid w:val="006F2012"/>
    <w:rsid w:val="006F231C"/>
    <w:rsid w:val="006F25D4"/>
    <w:rsid w:val="006F27D3"/>
    <w:rsid w:val="006F2A51"/>
    <w:rsid w:val="006F2ABC"/>
    <w:rsid w:val="006F2AED"/>
    <w:rsid w:val="006F2BA6"/>
    <w:rsid w:val="006F2CC2"/>
    <w:rsid w:val="006F3047"/>
    <w:rsid w:val="006F3194"/>
    <w:rsid w:val="006F3314"/>
    <w:rsid w:val="006F342D"/>
    <w:rsid w:val="006F343B"/>
    <w:rsid w:val="006F34D9"/>
    <w:rsid w:val="006F3959"/>
    <w:rsid w:val="006F3E78"/>
    <w:rsid w:val="006F3F28"/>
    <w:rsid w:val="006F402B"/>
    <w:rsid w:val="006F42EB"/>
    <w:rsid w:val="006F451F"/>
    <w:rsid w:val="006F45B7"/>
    <w:rsid w:val="006F4998"/>
    <w:rsid w:val="006F499F"/>
    <w:rsid w:val="006F4A1C"/>
    <w:rsid w:val="006F4B53"/>
    <w:rsid w:val="006F5010"/>
    <w:rsid w:val="006F5260"/>
    <w:rsid w:val="006F5296"/>
    <w:rsid w:val="006F52BF"/>
    <w:rsid w:val="006F5348"/>
    <w:rsid w:val="006F544E"/>
    <w:rsid w:val="006F548A"/>
    <w:rsid w:val="006F5793"/>
    <w:rsid w:val="006F58E4"/>
    <w:rsid w:val="006F5A60"/>
    <w:rsid w:val="006F5A6C"/>
    <w:rsid w:val="006F5B28"/>
    <w:rsid w:val="006F5C17"/>
    <w:rsid w:val="006F5CE1"/>
    <w:rsid w:val="006F5DE4"/>
    <w:rsid w:val="006F5E7D"/>
    <w:rsid w:val="006F6108"/>
    <w:rsid w:val="006F6144"/>
    <w:rsid w:val="006F628D"/>
    <w:rsid w:val="006F6354"/>
    <w:rsid w:val="006F63A7"/>
    <w:rsid w:val="006F683D"/>
    <w:rsid w:val="006F694D"/>
    <w:rsid w:val="006F69F9"/>
    <w:rsid w:val="006F6A4B"/>
    <w:rsid w:val="006F6AC5"/>
    <w:rsid w:val="006F6CD6"/>
    <w:rsid w:val="006F6D0C"/>
    <w:rsid w:val="006F72A1"/>
    <w:rsid w:val="006F72F6"/>
    <w:rsid w:val="006F75EC"/>
    <w:rsid w:val="006F76B4"/>
    <w:rsid w:val="006F7A8A"/>
    <w:rsid w:val="006F7AEB"/>
    <w:rsid w:val="006F7CE4"/>
    <w:rsid w:val="006F7DF9"/>
    <w:rsid w:val="006F7E59"/>
    <w:rsid w:val="006F7F54"/>
    <w:rsid w:val="006F7F57"/>
    <w:rsid w:val="006F7FD9"/>
    <w:rsid w:val="00700061"/>
    <w:rsid w:val="007001AA"/>
    <w:rsid w:val="007006A8"/>
    <w:rsid w:val="00700906"/>
    <w:rsid w:val="00700908"/>
    <w:rsid w:val="00700917"/>
    <w:rsid w:val="00700D86"/>
    <w:rsid w:val="007014F6"/>
    <w:rsid w:val="007015F6"/>
    <w:rsid w:val="007016EB"/>
    <w:rsid w:val="0070170B"/>
    <w:rsid w:val="00701B38"/>
    <w:rsid w:val="00701B81"/>
    <w:rsid w:val="00701DF3"/>
    <w:rsid w:val="00701EC6"/>
    <w:rsid w:val="0070258D"/>
    <w:rsid w:val="00702728"/>
    <w:rsid w:val="0070275E"/>
    <w:rsid w:val="007029A3"/>
    <w:rsid w:val="00702CE0"/>
    <w:rsid w:val="00703352"/>
    <w:rsid w:val="00703479"/>
    <w:rsid w:val="00703A19"/>
    <w:rsid w:val="00703AB0"/>
    <w:rsid w:val="00703C4C"/>
    <w:rsid w:val="00703D6B"/>
    <w:rsid w:val="00703D9D"/>
    <w:rsid w:val="007040EC"/>
    <w:rsid w:val="007046D2"/>
    <w:rsid w:val="007047F8"/>
    <w:rsid w:val="007048D3"/>
    <w:rsid w:val="00704B10"/>
    <w:rsid w:val="00704B2B"/>
    <w:rsid w:val="00704C25"/>
    <w:rsid w:val="00704D56"/>
    <w:rsid w:val="00704DA2"/>
    <w:rsid w:val="00704DDC"/>
    <w:rsid w:val="00704F93"/>
    <w:rsid w:val="00705018"/>
    <w:rsid w:val="0070515E"/>
    <w:rsid w:val="00705210"/>
    <w:rsid w:val="00705B49"/>
    <w:rsid w:val="00705D9F"/>
    <w:rsid w:val="00705E24"/>
    <w:rsid w:val="00705EF0"/>
    <w:rsid w:val="00705F49"/>
    <w:rsid w:val="00705F90"/>
    <w:rsid w:val="0070612C"/>
    <w:rsid w:val="00706296"/>
    <w:rsid w:val="00706607"/>
    <w:rsid w:val="00706647"/>
    <w:rsid w:val="0070665E"/>
    <w:rsid w:val="0070682F"/>
    <w:rsid w:val="007068D6"/>
    <w:rsid w:val="00706A29"/>
    <w:rsid w:val="00706AD7"/>
    <w:rsid w:val="00706C1B"/>
    <w:rsid w:val="00706CA0"/>
    <w:rsid w:val="00706ECD"/>
    <w:rsid w:val="00706F65"/>
    <w:rsid w:val="00707002"/>
    <w:rsid w:val="0070701B"/>
    <w:rsid w:val="00707194"/>
    <w:rsid w:val="007071DC"/>
    <w:rsid w:val="0070721B"/>
    <w:rsid w:val="00707222"/>
    <w:rsid w:val="00707234"/>
    <w:rsid w:val="0070735B"/>
    <w:rsid w:val="0070745E"/>
    <w:rsid w:val="00707597"/>
    <w:rsid w:val="00707E45"/>
    <w:rsid w:val="00710153"/>
    <w:rsid w:val="007101F2"/>
    <w:rsid w:val="0071027A"/>
    <w:rsid w:val="00710297"/>
    <w:rsid w:val="00710425"/>
    <w:rsid w:val="00710576"/>
    <w:rsid w:val="00710870"/>
    <w:rsid w:val="00710CAF"/>
    <w:rsid w:val="00710D8A"/>
    <w:rsid w:val="00710EA4"/>
    <w:rsid w:val="00710FD4"/>
    <w:rsid w:val="00711010"/>
    <w:rsid w:val="00711028"/>
    <w:rsid w:val="0071104F"/>
    <w:rsid w:val="0071138F"/>
    <w:rsid w:val="007113F1"/>
    <w:rsid w:val="0071154C"/>
    <w:rsid w:val="00711677"/>
    <w:rsid w:val="0071178F"/>
    <w:rsid w:val="00711823"/>
    <w:rsid w:val="00711879"/>
    <w:rsid w:val="00711B04"/>
    <w:rsid w:val="00711D9B"/>
    <w:rsid w:val="00711DDE"/>
    <w:rsid w:val="00711E87"/>
    <w:rsid w:val="007120EC"/>
    <w:rsid w:val="007121F6"/>
    <w:rsid w:val="007123E0"/>
    <w:rsid w:val="0071241C"/>
    <w:rsid w:val="00712565"/>
    <w:rsid w:val="0071258B"/>
    <w:rsid w:val="007129AB"/>
    <w:rsid w:val="007129DB"/>
    <w:rsid w:val="007129E1"/>
    <w:rsid w:val="00712AB3"/>
    <w:rsid w:val="00712E85"/>
    <w:rsid w:val="00712F17"/>
    <w:rsid w:val="0071340C"/>
    <w:rsid w:val="00713833"/>
    <w:rsid w:val="00713880"/>
    <w:rsid w:val="00713A18"/>
    <w:rsid w:val="00713C32"/>
    <w:rsid w:val="00714262"/>
    <w:rsid w:val="0071436D"/>
    <w:rsid w:val="00714428"/>
    <w:rsid w:val="0071448C"/>
    <w:rsid w:val="00714531"/>
    <w:rsid w:val="007145B9"/>
    <w:rsid w:val="007145ED"/>
    <w:rsid w:val="007145F4"/>
    <w:rsid w:val="0071479F"/>
    <w:rsid w:val="0071491E"/>
    <w:rsid w:val="00714B0E"/>
    <w:rsid w:val="00714BD0"/>
    <w:rsid w:val="00714BF9"/>
    <w:rsid w:val="00714EFB"/>
    <w:rsid w:val="00714FA9"/>
    <w:rsid w:val="007155AA"/>
    <w:rsid w:val="0071563D"/>
    <w:rsid w:val="007156DE"/>
    <w:rsid w:val="00715714"/>
    <w:rsid w:val="00715786"/>
    <w:rsid w:val="007159BD"/>
    <w:rsid w:val="007159E7"/>
    <w:rsid w:val="00715B72"/>
    <w:rsid w:val="00715B91"/>
    <w:rsid w:val="00715C37"/>
    <w:rsid w:val="00715C99"/>
    <w:rsid w:val="00715C9A"/>
    <w:rsid w:val="00715C9C"/>
    <w:rsid w:val="00715E25"/>
    <w:rsid w:val="00715FB7"/>
    <w:rsid w:val="007163B2"/>
    <w:rsid w:val="00716471"/>
    <w:rsid w:val="007165DB"/>
    <w:rsid w:val="00716725"/>
    <w:rsid w:val="00716767"/>
    <w:rsid w:val="007167FA"/>
    <w:rsid w:val="00716914"/>
    <w:rsid w:val="00716A1D"/>
    <w:rsid w:val="00716D4B"/>
    <w:rsid w:val="00716E38"/>
    <w:rsid w:val="00716F5B"/>
    <w:rsid w:val="0071718B"/>
    <w:rsid w:val="007171C4"/>
    <w:rsid w:val="007171C9"/>
    <w:rsid w:val="00717424"/>
    <w:rsid w:val="00717481"/>
    <w:rsid w:val="007175B4"/>
    <w:rsid w:val="007176A1"/>
    <w:rsid w:val="007178AE"/>
    <w:rsid w:val="00717CEE"/>
    <w:rsid w:val="00717F14"/>
    <w:rsid w:val="00717F33"/>
    <w:rsid w:val="00717FF4"/>
    <w:rsid w:val="00720288"/>
    <w:rsid w:val="007202A2"/>
    <w:rsid w:val="007203FE"/>
    <w:rsid w:val="007204A3"/>
    <w:rsid w:val="00720683"/>
    <w:rsid w:val="007206F5"/>
    <w:rsid w:val="00720768"/>
    <w:rsid w:val="0072095D"/>
    <w:rsid w:val="00720B20"/>
    <w:rsid w:val="007210F6"/>
    <w:rsid w:val="00721187"/>
    <w:rsid w:val="007211F5"/>
    <w:rsid w:val="00721439"/>
    <w:rsid w:val="0072148F"/>
    <w:rsid w:val="007216D0"/>
    <w:rsid w:val="0072184B"/>
    <w:rsid w:val="00721AC9"/>
    <w:rsid w:val="00721C29"/>
    <w:rsid w:val="00721DF5"/>
    <w:rsid w:val="00721E46"/>
    <w:rsid w:val="00721ED3"/>
    <w:rsid w:val="00721F83"/>
    <w:rsid w:val="0072200A"/>
    <w:rsid w:val="00722020"/>
    <w:rsid w:val="00722102"/>
    <w:rsid w:val="0072217D"/>
    <w:rsid w:val="007221DC"/>
    <w:rsid w:val="007224FB"/>
    <w:rsid w:val="00722763"/>
    <w:rsid w:val="007227CB"/>
    <w:rsid w:val="007227D6"/>
    <w:rsid w:val="0072280A"/>
    <w:rsid w:val="007228AB"/>
    <w:rsid w:val="007228B2"/>
    <w:rsid w:val="007229BD"/>
    <w:rsid w:val="007229F7"/>
    <w:rsid w:val="00722A37"/>
    <w:rsid w:val="00722D30"/>
    <w:rsid w:val="00722EF9"/>
    <w:rsid w:val="0072308D"/>
    <w:rsid w:val="007231D7"/>
    <w:rsid w:val="00723572"/>
    <w:rsid w:val="00723636"/>
    <w:rsid w:val="007236C9"/>
    <w:rsid w:val="007239B1"/>
    <w:rsid w:val="00723B44"/>
    <w:rsid w:val="00723BE1"/>
    <w:rsid w:val="00723DA0"/>
    <w:rsid w:val="00723DE5"/>
    <w:rsid w:val="007242A0"/>
    <w:rsid w:val="00724462"/>
    <w:rsid w:val="007244E4"/>
    <w:rsid w:val="007247AE"/>
    <w:rsid w:val="0072493B"/>
    <w:rsid w:val="00724BA3"/>
    <w:rsid w:val="00724BCB"/>
    <w:rsid w:val="00724C62"/>
    <w:rsid w:val="00724CA6"/>
    <w:rsid w:val="00724E4B"/>
    <w:rsid w:val="00725032"/>
    <w:rsid w:val="0072510B"/>
    <w:rsid w:val="0072523A"/>
    <w:rsid w:val="007252D3"/>
    <w:rsid w:val="00725323"/>
    <w:rsid w:val="00725334"/>
    <w:rsid w:val="007254BB"/>
    <w:rsid w:val="00725598"/>
    <w:rsid w:val="00725A7F"/>
    <w:rsid w:val="00725CE0"/>
    <w:rsid w:val="007260D2"/>
    <w:rsid w:val="007260E9"/>
    <w:rsid w:val="0072626F"/>
    <w:rsid w:val="007262BD"/>
    <w:rsid w:val="007264E4"/>
    <w:rsid w:val="0072678B"/>
    <w:rsid w:val="0072693F"/>
    <w:rsid w:val="00726953"/>
    <w:rsid w:val="007269D4"/>
    <w:rsid w:val="00726B2D"/>
    <w:rsid w:val="00726C15"/>
    <w:rsid w:val="00727099"/>
    <w:rsid w:val="0072710C"/>
    <w:rsid w:val="007271A4"/>
    <w:rsid w:val="00727237"/>
    <w:rsid w:val="00727D33"/>
    <w:rsid w:val="00727DA5"/>
    <w:rsid w:val="00727DB9"/>
    <w:rsid w:val="00730034"/>
    <w:rsid w:val="00730095"/>
    <w:rsid w:val="0073015C"/>
    <w:rsid w:val="007301F5"/>
    <w:rsid w:val="00730283"/>
    <w:rsid w:val="007302B8"/>
    <w:rsid w:val="0073040B"/>
    <w:rsid w:val="007304E7"/>
    <w:rsid w:val="0073051E"/>
    <w:rsid w:val="00730552"/>
    <w:rsid w:val="00730865"/>
    <w:rsid w:val="007308ED"/>
    <w:rsid w:val="00730B75"/>
    <w:rsid w:val="00730D89"/>
    <w:rsid w:val="00730E03"/>
    <w:rsid w:val="00731192"/>
    <w:rsid w:val="007311F3"/>
    <w:rsid w:val="00731317"/>
    <w:rsid w:val="0073136D"/>
    <w:rsid w:val="0073148D"/>
    <w:rsid w:val="007315C7"/>
    <w:rsid w:val="00731647"/>
    <w:rsid w:val="0073188C"/>
    <w:rsid w:val="0073191A"/>
    <w:rsid w:val="007319BF"/>
    <w:rsid w:val="00731A14"/>
    <w:rsid w:val="00731A6B"/>
    <w:rsid w:val="00731D54"/>
    <w:rsid w:val="0073206E"/>
    <w:rsid w:val="007320C9"/>
    <w:rsid w:val="0073214B"/>
    <w:rsid w:val="0073245C"/>
    <w:rsid w:val="0073250D"/>
    <w:rsid w:val="0073275B"/>
    <w:rsid w:val="00732889"/>
    <w:rsid w:val="007328F4"/>
    <w:rsid w:val="00732CCD"/>
    <w:rsid w:val="00732D2F"/>
    <w:rsid w:val="00732ED7"/>
    <w:rsid w:val="00732EEE"/>
    <w:rsid w:val="007330B5"/>
    <w:rsid w:val="007331EA"/>
    <w:rsid w:val="00733297"/>
    <w:rsid w:val="007332D7"/>
    <w:rsid w:val="00733342"/>
    <w:rsid w:val="007333A7"/>
    <w:rsid w:val="007333E1"/>
    <w:rsid w:val="00733426"/>
    <w:rsid w:val="00733451"/>
    <w:rsid w:val="007337AD"/>
    <w:rsid w:val="00733A56"/>
    <w:rsid w:val="00733AB6"/>
    <w:rsid w:val="00733B0B"/>
    <w:rsid w:val="00733DD1"/>
    <w:rsid w:val="00733EAB"/>
    <w:rsid w:val="00733FB7"/>
    <w:rsid w:val="0073414F"/>
    <w:rsid w:val="00734346"/>
    <w:rsid w:val="00734508"/>
    <w:rsid w:val="00734804"/>
    <w:rsid w:val="00734B17"/>
    <w:rsid w:val="00734C89"/>
    <w:rsid w:val="00734E27"/>
    <w:rsid w:val="00734EFB"/>
    <w:rsid w:val="007352FE"/>
    <w:rsid w:val="00735340"/>
    <w:rsid w:val="00735393"/>
    <w:rsid w:val="00735457"/>
    <w:rsid w:val="00735833"/>
    <w:rsid w:val="00735907"/>
    <w:rsid w:val="007359D4"/>
    <w:rsid w:val="00735B6E"/>
    <w:rsid w:val="00735C27"/>
    <w:rsid w:val="00735C38"/>
    <w:rsid w:val="00735E26"/>
    <w:rsid w:val="00735F4E"/>
    <w:rsid w:val="00736030"/>
    <w:rsid w:val="007361B1"/>
    <w:rsid w:val="0073655D"/>
    <w:rsid w:val="00736671"/>
    <w:rsid w:val="007368FD"/>
    <w:rsid w:val="00736974"/>
    <w:rsid w:val="00736A48"/>
    <w:rsid w:val="00736A98"/>
    <w:rsid w:val="00736B1C"/>
    <w:rsid w:val="00736BA8"/>
    <w:rsid w:val="00736C27"/>
    <w:rsid w:val="00736DBF"/>
    <w:rsid w:val="00737276"/>
    <w:rsid w:val="00737285"/>
    <w:rsid w:val="007373A5"/>
    <w:rsid w:val="007379A7"/>
    <w:rsid w:val="00737B92"/>
    <w:rsid w:val="00737BCC"/>
    <w:rsid w:val="00737CDF"/>
    <w:rsid w:val="00737EE5"/>
    <w:rsid w:val="007401EB"/>
    <w:rsid w:val="00740361"/>
    <w:rsid w:val="00740AC0"/>
    <w:rsid w:val="00740E53"/>
    <w:rsid w:val="00741017"/>
    <w:rsid w:val="007411B6"/>
    <w:rsid w:val="007411F1"/>
    <w:rsid w:val="007413BD"/>
    <w:rsid w:val="00741426"/>
    <w:rsid w:val="007417D9"/>
    <w:rsid w:val="007417ED"/>
    <w:rsid w:val="007419BD"/>
    <w:rsid w:val="007419F8"/>
    <w:rsid w:val="00741EF5"/>
    <w:rsid w:val="00741F19"/>
    <w:rsid w:val="00741F41"/>
    <w:rsid w:val="0074201B"/>
    <w:rsid w:val="0074209E"/>
    <w:rsid w:val="0074235D"/>
    <w:rsid w:val="00742448"/>
    <w:rsid w:val="00742619"/>
    <w:rsid w:val="007426BA"/>
    <w:rsid w:val="007427E0"/>
    <w:rsid w:val="007427FB"/>
    <w:rsid w:val="00742A6B"/>
    <w:rsid w:val="00742C20"/>
    <w:rsid w:val="00742F26"/>
    <w:rsid w:val="00742FD6"/>
    <w:rsid w:val="0074304A"/>
    <w:rsid w:val="007430A6"/>
    <w:rsid w:val="0074321F"/>
    <w:rsid w:val="00743228"/>
    <w:rsid w:val="00743366"/>
    <w:rsid w:val="007435A7"/>
    <w:rsid w:val="007435C1"/>
    <w:rsid w:val="007436AB"/>
    <w:rsid w:val="0074384C"/>
    <w:rsid w:val="00743D1E"/>
    <w:rsid w:val="00744249"/>
    <w:rsid w:val="007442B9"/>
    <w:rsid w:val="007444EF"/>
    <w:rsid w:val="007445AD"/>
    <w:rsid w:val="0074469F"/>
    <w:rsid w:val="007447F5"/>
    <w:rsid w:val="007449CD"/>
    <w:rsid w:val="00744C59"/>
    <w:rsid w:val="00744C92"/>
    <w:rsid w:val="00744EAE"/>
    <w:rsid w:val="00745080"/>
    <w:rsid w:val="007450B3"/>
    <w:rsid w:val="007450D3"/>
    <w:rsid w:val="00745405"/>
    <w:rsid w:val="00745436"/>
    <w:rsid w:val="007455D0"/>
    <w:rsid w:val="00745605"/>
    <w:rsid w:val="00745717"/>
    <w:rsid w:val="0074585F"/>
    <w:rsid w:val="00745936"/>
    <w:rsid w:val="00745AE2"/>
    <w:rsid w:val="00745C98"/>
    <w:rsid w:val="00745D27"/>
    <w:rsid w:val="00745DF5"/>
    <w:rsid w:val="00745F85"/>
    <w:rsid w:val="00746005"/>
    <w:rsid w:val="007461C2"/>
    <w:rsid w:val="00746490"/>
    <w:rsid w:val="007464D9"/>
    <w:rsid w:val="00746509"/>
    <w:rsid w:val="007467C5"/>
    <w:rsid w:val="00746940"/>
    <w:rsid w:val="00746BEA"/>
    <w:rsid w:val="00746C9F"/>
    <w:rsid w:val="00746CFA"/>
    <w:rsid w:val="00747258"/>
    <w:rsid w:val="007476AE"/>
    <w:rsid w:val="00747944"/>
    <w:rsid w:val="00747D06"/>
    <w:rsid w:val="00747D51"/>
    <w:rsid w:val="00747D85"/>
    <w:rsid w:val="00747F6F"/>
    <w:rsid w:val="0075005D"/>
    <w:rsid w:val="0075016B"/>
    <w:rsid w:val="00750388"/>
    <w:rsid w:val="00750585"/>
    <w:rsid w:val="00750699"/>
    <w:rsid w:val="00750A3E"/>
    <w:rsid w:val="00750B70"/>
    <w:rsid w:val="00750BE0"/>
    <w:rsid w:val="00750DF4"/>
    <w:rsid w:val="00750E6F"/>
    <w:rsid w:val="00750FD8"/>
    <w:rsid w:val="00751018"/>
    <w:rsid w:val="00751109"/>
    <w:rsid w:val="00751134"/>
    <w:rsid w:val="007511D8"/>
    <w:rsid w:val="00751370"/>
    <w:rsid w:val="00751573"/>
    <w:rsid w:val="007515D6"/>
    <w:rsid w:val="0075182B"/>
    <w:rsid w:val="0075184A"/>
    <w:rsid w:val="00751871"/>
    <w:rsid w:val="0075199F"/>
    <w:rsid w:val="00751BFC"/>
    <w:rsid w:val="00751EB1"/>
    <w:rsid w:val="00751EF1"/>
    <w:rsid w:val="00752015"/>
    <w:rsid w:val="0075201F"/>
    <w:rsid w:val="00752093"/>
    <w:rsid w:val="007520D8"/>
    <w:rsid w:val="0075213A"/>
    <w:rsid w:val="00752171"/>
    <w:rsid w:val="007521A7"/>
    <w:rsid w:val="007521B0"/>
    <w:rsid w:val="007521C9"/>
    <w:rsid w:val="0075231E"/>
    <w:rsid w:val="00752325"/>
    <w:rsid w:val="00752344"/>
    <w:rsid w:val="0075237F"/>
    <w:rsid w:val="0075253B"/>
    <w:rsid w:val="00752686"/>
    <w:rsid w:val="0075290C"/>
    <w:rsid w:val="00752D69"/>
    <w:rsid w:val="00752DAD"/>
    <w:rsid w:val="00753068"/>
    <w:rsid w:val="0075310E"/>
    <w:rsid w:val="00753246"/>
    <w:rsid w:val="007533AE"/>
    <w:rsid w:val="00753477"/>
    <w:rsid w:val="00753536"/>
    <w:rsid w:val="00753781"/>
    <w:rsid w:val="00753787"/>
    <w:rsid w:val="00753CDB"/>
    <w:rsid w:val="00753FFC"/>
    <w:rsid w:val="00754022"/>
    <w:rsid w:val="00754381"/>
    <w:rsid w:val="007543A8"/>
    <w:rsid w:val="00754676"/>
    <w:rsid w:val="00754B67"/>
    <w:rsid w:val="00754D32"/>
    <w:rsid w:val="00754E69"/>
    <w:rsid w:val="00754F8B"/>
    <w:rsid w:val="0075509F"/>
    <w:rsid w:val="007554B4"/>
    <w:rsid w:val="0075556A"/>
    <w:rsid w:val="007555C7"/>
    <w:rsid w:val="0075568D"/>
    <w:rsid w:val="00755F67"/>
    <w:rsid w:val="00756128"/>
    <w:rsid w:val="007562E9"/>
    <w:rsid w:val="0075639A"/>
    <w:rsid w:val="0075675C"/>
    <w:rsid w:val="0075679E"/>
    <w:rsid w:val="007567D0"/>
    <w:rsid w:val="00756BB3"/>
    <w:rsid w:val="00756D7D"/>
    <w:rsid w:val="0075717E"/>
    <w:rsid w:val="007571B6"/>
    <w:rsid w:val="0075722F"/>
    <w:rsid w:val="0075726E"/>
    <w:rsid w:val="007574A2"/>
    <w:rsid w:val="007575DE"/>
    <w:rsid w:val="007578CF"/>
    <w:rsid w:val="007578FE"/>
    <w:rsid w:val="00757C1F"/>
    <w:rsid w:val="0076005B"/>
    <w:rsid w:val="00760094"/>
    <w:rsid w:val="007601BA"/>
    <w:rsid w:val="007604BA"/>
    <w:rsid w:val="00760762"/>
    <w:rsid w:val="00760BDE"/>
    <w:rsid w:val="00760CFD"/>
    <w:rsid w:val="00760E33"/>
    <w:rsid w:val="00760EB8"/>
    <w:rsid w:val="00760F07"/>
    <w:rsid w:val="00760F25"/>
    <w:rsid w:val="007612CE"/>
    <w:rsid w:val="007613F9"/>
    <w:rsid w:val="0076151E"/>
    <w:rsid w:val="00761545"/>
    <w:rsid w:val="00761748"/>
    <w:rsid w:val="007617DD"/>
    <w:rsid w:val="0076198B"/>
    <w:rsid w:val="00761AF3"/>
    <w:rsid w:val="00761D1B"/>
    <w:rsid w:val="0076205E"/>
    <w:rsid w:val="007621D6"/>
    <w:rsid w:val="00762236"/>
    <w:rsid w:val="007624EB"/>
    <w:rsid w:val="007625C0"/>
    <w:rsid w:val="00762664"/>
    <w:rsid w:val="00762835"/>
    <w:rsid w:val="00762857"/>
    <w:rsid w:val="0076290C"/>
    <w:rsid w:val="00762C86"/>
    <w:rsid w:val="00762DA3"/>
    <w:rsid w:val="007630DC"/>
    <w:rsid w:val="007631BF"/>
    <w:rsid w:val="007633D4"/>
    <w:rsid w:val="0076359A"/>
    <w:rsid w:val="0076359B"/>
    <w:rsid w:val="0076371E"/>
    <w:rsid w:val="00763B46"/>
    <w:rsid w:val="00763CA3"/>
    <w:rsid w:val="00763CBC"/>
    <w:rsid w:val="00763D3A"/>
    <w:rsid w:val="007645A6"/>
    <w:rsid w:val="0076479F"/>
    <w:rsid w:val="00764802"/>
    <w:rsid w:val="00764947"/>
    <w:rsid w:val="00764A21"/>
    <w:rsid w:val="00764BB6"/>
    <w:rsid w:val="00764D51"/>
    <w:rsid w:val="007653E5"/>
    <w:rsid w:val="007655CB"/>
    <w:rsid w:val="00765868"/>
    <w:rsid w:val="0076588D"/>
    <w:rsid w:val="00765AB9"/>
    <w:rsid w:val="00765C35"/>
    <w:rsid w:val="00765ED4"/>
    <w:rsid w:val="00765F07"/>
    <w:rsid w:val="007661A7"/>
    <w:rsid w:val="0076628D"/>
    <w:rsid w:val="0076637A"/>
    <w:rsid w:val="00766670"/>
    <w:rsid w:val="007668A3"/>
    <w:rsid w:val="007669BD"/>
    <w:rsid w:val="00766A3A"/>
    <w:rsid w:val="00766A87"/>
    <w:rsid w:val="00766D8B"/>
    <w:rsid w:val="00766F65"/>
    <w:rsid w:val="007671D9"/>
    <w:rsid w:val="007672C9"/>
    <w:rsid w:val="00767413"/>
    <w:rsid w:val="0076743D"/>
    <w:rsid w:val="00767726"/>
    <w:rsid w:val="007678EF"/>
    <w:rsid w:val="00767BEA"/>
    <w:rsid w:val="00767C04"/>
    <w:rsid w:val="00767C4C"/>
    <w:rsid w:val="00767E93"/>
    <w:rsid w:val="00770024"/>
    <w:rsid w:val="00770028"/>
    <w:rsid w:val="00770082"/>
    <w:rsid w:val="007701AC"/>
    <w:rsid w:val="007702AB"/>
    <w:rsid w:val="0077033E"/>
    <w:rsid w:val="00770475"/>
    <w:rsid w:val="0077062F"/>
    <w:rsid w:val="00770661"/>
    <w:rsid w:val="007707E0"/>
    <w:rsid w:val="00770A35"/>
    <w:rsid w:val="00770AD3"/>
    <w:rsid w:val="00770DB6"/>
    <w:rsid w:val="007710DF"/>
    <w:rsid w:val="007715D7"/>
    <w:rsid w:val="00771662"/>
    <w:rsid w:val="00771B13"/>
    <w:rsid w:val="00771E2E"/>
    <w:rsid w:val="0077213D"/>
    <w:rsid w:val="007722EB"/>
    <w:rsid w:val="00772475"/>
    <w:rsid w:val="0077276D"/>
    <w:rsid w:val="007727C3"/>
    <w:rsid w:val="007727C9"/>
    <w:rsid w:val="00772804"/>
    <w:rsid w:val="00772861"/>
    <w:rsid w:val="007728F7"/>
    <w:rsid w:val="00772930"/>
    <w:rsid w:val="00772A4A"/>
    <w:rsid w:val="00772AAE"/>
    <w:rsid w:val="00772D76"/>
    <w:rsid w:val="00772E26"/>
    <w:rsid w:val="0077312C"/>
    <w:rsid w:val="00773158"/>
    <w:rsid w:val="0077353E"/>
    <w:rsid w:val="0077364C"/>
    <w:rsid w:val="00773979"/>
    <w:rsid w:val="00773F2D"/>
    <w:rsid w:val="00774102"/>
    <w:rsid w:val="00774217"/>
    <w:rsid w:val="0077435B"/>
    <w:rsid w:val="0077436E"/>
    <w:rsid w:val="00774403"/>
    <w:rsid w:val="0077456E"/>
    <w:rsid w:val="00774633"/>
    <w:rsid w:val="0077497D"/>
    <w:rsid w:val="00774A05"/>
    <w:rsid w:val="00774BBC"/>
    <w:rsid w:val="00774FD3"/>
    <w:rsid w:val="0077505E"/>
    <w:rsid w:val="007750F8"/>
    <w:rsid w:val="00775214"/>
    <w:rsid w:val="0077539A"/>
    <w:rsid w:val="007753A0"/>
    <w:rsid w:val="00775567"/>
    <w:rsid w:val="007755C1"/>
    <w:rsid w:val="007755E2"/>
    <w:rsid w:val="007756BB"/>
    <w:rsid w:val="00775A07"/>
    <w:rsid w:val="00775A33"/>
    <w:rsid w:val="00775B8A"/>
    <w:rsid w:val="00775D05"/>
    <w:rsid w:val="00775EB7"/>
    <w:rsid w:val="0077604C"/>
    <w:rsid w:val="00776192"/>
    <w:rsid w:val="007761BE"/>
    <w:rsid w:val="00776269"/>
    <w:rsid w:val="007763C4"/>
    <w:rsid w:val="007764C0"/>
    <w:rsid w:val="007765D2"/>
    <w:rsid w:val="007766B9"/>
    <w:rsid w:val="00776756"/>
    <w:rsid w:val="007767F3"/>
    <w:rsid w:val="00776907"/>
    <w:rsid w:val="0077693B"/>
    <w:rsid w:val="00776B0A"/>
    <w:rsid w:val="00776B64"/>
    <w:rsid w:val="00776DFA"/>
    <w:rsid w:val="00776FBF"/>
    <w:rsid w:val="00777145"/>
    <w:rsid w:val="00777340"/>
    <w:rsid w:val="00777466"/>
    <w:rsid w:val="0077753C"/>
    <w:rsid w:val="0077757A"/>
    <w:rsid w:val="0077762B"/>
    <w:rsid w:val="0077793A"/>
    <w:rsid w:val="007779BE"/>
    <w:rsid w:val="007779E7"/>
    <w:rsid w:val="00777A11"/>
    <w:rsid w:val="00777DE8"/>
    <w:rsid w:val="00777F38"/>
    <w:rsid w:val="00777FB5"/>
    <w:rsid w:val="00780201"/>
    <w:rsid w:val="007802CC"/>
    <w:rsid w:val="00780652"/>
    <w:rsid w:val="007807A4"/>
    <w:rsid w:val="007807DD"/>
    <w:rsid w:val="00780AC6"/>
    <w:rsid w:val="00780AD0"/>
    <w:rsid w:val="00780B6D"/>
    <w:rsid w:val="00780C28"/>
    <w:rsid w:val="00780D62"/>
    <w:rsid w:val="00780E20"/>
    <w:rsid w:val="00780E3B"/>
    <w:rsid w:val="00780FFE"/>
    <w:rsid w:val="007812A8"/>
    <w:rsid w:val="007815E6"/>
    <w:rsid w:val="0078199A"/>
    <w:rsid w:val="00781BAD"/>
    <w:rsid w:val="00781C2F"/>
    <w:rsid w:val="00781DA6"/>
    <w:rsid w:val="00781FBD"/>
    <w:rsid w:val="00782061"/>
    <w:rsid w:val="0078252A"/>
    <w:rsid w:val="00782572"/>
    <w:rsid w:val="007825F7"/>
    <w:rsid w:val="007825FD"/>
    <w:rsid w:val="00782662"/>
    <w:rsid w:val="0078271B"/>
    <w:rsid w:val="00782743"/>
    <w:rsid w:val="00782834"/>
    <w:rsid w:val="00782D63"/>
    <w:rsid w:val="00782E68"/>
    <w:rsid w:val="00782EF2"/>
    <w:rsid w:val="00782F1E"/>
    <w:rsid w:val="007830B5"/>
    <w:rsid w:val="0078315B"/>
    <w:rsid w:val="007831EF"/>
    <w:rsid w:val="00783314"/>
    <w:rsid w:val="00783480"/>
    <w:rsid w:val="007835B1"/>
    <w:rsid w:val="007836A2"/>
    <w:rsid w:val="007836F0"/>
    <w:rsid w:val="00783889"/>
    <w:rsid w:val="00783B28"/>
    <w:rsid w:val="00783BB8"/>
    <w:rsid w:val="00783D10"/>
    <w:rsid w:val="00783DA4"/>
    <w:rsid w:val="007841F1"/>
    <w:rsid w:val="007842E2"/>
    <w:rsid w:val="00784363"/>
    <w:rsid w:val="007846B5"/>
    <w:rsid w:val="00784823"/>
    <w:rsid w:val="0078494E"/>
    <w:rsid w:val="00784C00"/>
    <w:rsid w:val="00784D71"/>
    <w:rsid w:val="00784F5B"/>
    <w:rsid w:val="00785054"/>
    <w:rsid w:val="00785274"/>
    <w:rsid w:val="00785430"/>
    <w:rsid w:val="007854E5"/>
    <w:rsid w:val="0078570B"/>
    <w:rsid w:val="007859F2"/>
    <w:rsid w:val="00785BA8"/>
    <w:rsid w:val="00785C61"/>
    <w:rsid w:val="00786003"/>
    <w:rsid w:val="007861D9"/>
    <w:rsid w:val="007863C3"/>
    <w:rsid w:val="007863C4"/>
    <w:rsid w:val="00786424"/>
    <w:rsid w:val="00786AE0"/>
    <w:rsid w:val="00786CC9"/>
    <w:rsid w:val="00786F9D"/>
    <w:rsid w:val="0078720B"/>
    <w:rsid w:val="007872C9"/>
    <w:rsid w:val="00787331"/>
    <w:rsid w:val="00787495"/>
    <w:rsid w:val="0078787C"/>
    <w:rsid w:val="007878BC"/>
    <w:rsid w:val="00787B81"/>
    <w:rsid w:val="00787BC5"/>
    <w:rsid w:val="00787C90"/>
    <w:rsid w:val="00787E3F"/>
    <w:rsid w:val="007903D8"/>
    <w:rsid w:val="007905F7"/>
    <w:rsid w:val="00790647"/>
    <w:rsid w:val="00790843"/>
    <w:rsid w:val="00790D46"/>
    <w:rsid w:val="00790ECF"/>
    <w:rsid w:val="0079113F"/>
    <w:rsid w:val="007911C8"/>
    <w:rsid w:val="0079143F"/>
    <w:rsid w:val="007914CE"/>
    <w:rsid w:val="00791665"/>
    <w:rsid w:val="007916D2"/>
    <w:rsid w:val="00791BB4"/>
    <w:rsid w:val="00791F16"/>
    <w:rsid w:val="00792080"/>
    <w:rsid w:val="00792343"/>
    <w:rsid w:val="0079239A"/>
    <w:rsid w:val="0079243A"/>
    <w:rsid w:val="00792481"/>
    <w:rsid w:val="00792546"/>
    <w:rsid w:val="007925AB"/>
    <w:rsid w:val="00792620"/>
    <w:rsid w:val="007926DC"/>
    <w:rsid w:val="00792A49"/>
    <w:rsid w:val="00792A7D"/>
    <w:rsid w:val="00792F70"/>
    <w:rsid w:val="00792F97"/>
    <w:rsid w:val="0079303E"/>
    <w:rsid w:val="0079304F"/>
    <w:rsid w:val="00793110"/>
    <w:rsid w:val="00793260"/>
    <w:rsid w:val="00793292"/>
    <w:rsid w:val="00793685"/>
    <w:rsid w:val="007936E1"/>
    <w:rsid w:val="00793747"/>
    <w:rsid w:val="0079391B"/>
    <w:rsid w:val="00793AE6"/>
    <w:rsid w:val="00794041"/>
    <w:rsid w:val="007941C6"/>
    <w:rsid w:val="0079458B"/>
    <w:rsid w:val="0079458F"/>
    <w:rsid w:val="00794592"/>
    <w:rsid w:val="00794895"/>
    <w:rsid w:val="0079490D"/>
    <w:rsid w:val="00794924"/>
    <w:rsid w:val="00794925"/>
    <w:rsid w:val="00794A3C"/>
    <w:rsid w:val="00794B94"/>
    <w:rsid w:val="00794D77"/>
    <w:rsid w:val="00794DBC"/>
    <w:rsid w:val="00794F5A"/>
    <w:rsid w:val="0079500C"/>
    <w:rsid w:val="007950AB"/>
    <w:rsid w:val="007950DF"/>
    <w:rsid w:val="00795362"/>
    <w:rsid w:val="007954E6"/>
    <w:rsid w:val="007955F9"/>
    <w:rsid w:val="00795963"/>
    <w:rsid w:val="00795D0A"/>
    <w:rsid w:val="007963B0"/>
    <w:rsid w:val="007965A0"/>
    <w:rsid w:val="0079661B"/>
    <w:rsid w:val="00796788"/>
    <w:rsid w:val="00796C8F"/>
    <w:rsid w:val="00796D99"/>
    <w:rsid w:val="00796FE1"/>
    <w:rsid w:val="0079706A"/>
    <w:rsid w:val="007971FD"/>
    <w:rsid w:val="00797255"/>
    <w:rsid w:val="007974D5"/>
    <w:rsid w:val="0079776C"/>
    <w:rsid w:val="007978B5"/>
    <w:rsid w:val="00797BE5"/>
    <w:rsid w:val="00797D2B"/>
    <w:rsid w:val="00797E79"/>
    <w:rsid w:val="007A0170"/>
    <w:rsid w:val="007A01DF"/>
    <w:rsid w:val="007A036C"/>
    <w:rsid w:val="007A037C"/>
    <w:rsid w:val="007A06FB"/>
    <w:rsid w:val="007A08C4"/>
    <w:rsid w:val="007A08CB"/>
    <w:rsid w:val="007A08EA"/>
    <w:rsid w:val="007A09C2"/>
    <w:rsid w:val="007A0A15"/>
    <w:rsid w:val="007A0D3E"/>
    <w:rsid w:val="007A0E62"/>
    <w:rsid w:val="007A0E6C"/>
    <w:rsid w:val="007A121A"/>
    <w:rsid w:val="007A1532"/>
    <w:rsid w:val="007A1768"/>
    <w:rsid w:val="007A1881"/>
    <w:rsid w:val="007A1895"/>
    <w:rsid w:val="007A19C8"/>
    <w:rsid w:val="007A1A3C"/>
    <w:rsid w:val="007A1E39"/>
    <w:rsid w:val="007A20A1"/>
    <w:rsid w:val="007A22E6"/>
    <w:rsid w:val="007A2456"/>
    <w:rsid w:val="007A25AF"/>
    <w:rsid w:val="007A25E8"/>
    <w:rsid w:val="007A26E0"/>
    <w:rsid w:val="007A282D"/>
    <w:rsid w:val="007A29F5"/>
    <w:rsid w:val="007A2A77"/>
    <w:rsid w:val="007A3174"/>
    <w:rsid w:val="007A37D2"/>
    <w:rsid w:val="007A39E9"/>
    <w:rsid w:val="007A3B61"/>
    <w:rsid w:val="007A3D6D"/>
    <w:rsid w:val="007A3E21"/>
    <w:rsid w:val="007A3F8F"/>
    <w:rsid w:val="007A4292"/>
    <w:rsid w:val="007A436B"/>
    <w:rsid w:val="007A4420"/>
    <w:rsid w:val="007A4685"/>
    <w:rsid w:val="007A4708"/>
    <w:rsid w:val="007A483A"/>
    <w:rsid w:val="007A4A04"/>
    <w:rsid w:val="007A4CF0"/>
    <w:rsid w:val="007A4DA1"/>
    <w:rsid w:val="007A4DA8"/>
    <w:rsid w:val="007A4EBB"/>
    <w:rsid w:val="007A4EF7"/>
    <w:rsid w:val="007A507E"/>
    <w:rsid w:val="007A5141"/>
    <w:rsid w:val="007A5191"/>
    <w:rsid w:val="007A520D"/>
    <w:rsid w:val="007A5283"/>
    <w:rsid w:val="007A5895"/>
    <w:rsid w:val="007A590B"/>
    <w:rsid w:val="007A5920"/>
    <w:rsid w:val="007A5A15"/>
    <w:rsid w:val="007A5ACB"/>
    <w:rsid w:val="007A5AE1"/>
    <w:rsid w:val="007A5BB8"/>
    <w:rsid w:val="007A5BCB"/>
    <w:rsid w:val="007A5BFD"/>
    <w:rsid w:val="007A5DB6"/>
    <w:rsid w:val="007A5DEA"/>
    <w:rsid w:val="007A5E4E"/>
    <w:rsid w:val="007A69B7"/>
    <w:rsid w:val="007A6A00"/>
    <w:rsid w:val="007A6A72"/>
    <w:rsid w:val="007A6C48"/>
    <w:rsid w:val="007A6FA6"/>
    <w:rsid w:val="007A6FA9"/>
    <w:rsid w:val="007A6FB9"/>
    <w:rsid w:val="007A7367"/>
    <w:rsid w:val="007A7396"/>
    <w:rsid w:val="007A7594"/>
    <w:rsid w:val="007A75E6"/>
    <w:rsid w:val="007A7667"/>
    <w:rsid w:val="007A78EF"/>
    <w:rsid w:val="007A7905"/>
    <w:rsid w:val="007A7A8B"/>
    <w:rsid w:val="007A7B6A"/>
    <w:rsid w:val="007A7BA2"/>
    <w:rsid w:val="007A7FD0"/>
    <w:rsid w:val="007B00FE"/>
    <w:rsid w:val="007B02C0"/>
    <w:rsid w:val="007B0393"/>
    <w:rsid w:val="007B039C"/>
    <w:rsid w:val="007B03AA"/>
    <w:rsid w:val="007B0561"/>
    <w:rsid w:val="007B0697"/>
    <w:rsid w:val="007B06FC"/>
    <w:rsid w:val="007B071C"/>
    <w:rsid w:val="007B0831"/>
    <w:rsid w:val="007B0B89"/>
    <w:rsid w:val="007B0C79"/>
    <w:rsid w:val="007B0C86"/>
    <w:rsid w:val="007B0FC7"/>
    <w:rsid w:val="007B1301"/>
    <w:rsid w:val="007B17BE"/>
    <w:rsid w:val="007B1976"/>
    <w:rsid w:val="007B1BEC"/>
    <w:rsid w:val="007B1C4E"/>
    <w:rsid w:val="007B1D41"/>
    <w:rsid w:val="007B21D9"/>
    <w:rsid w:val="007B2274"/>
    <w:rsid w:val="007B254F"/>
    <w:rsid w:val="007B26CB"/>
    <w:rsid w:val="007B2818"/>
    <w:rsid w:val="007B297F"/>
    <w:rsid w:val="007B2A06"/>
    <w:rsid w:val="007B2D1A"/>
    <w:rsid w:val="007B2D23"/>
    <w:rsid w:val="007B3236"/>
    <w:rsid w:val="007B3570"/>
    <w:rsid w:val="007B35EF"/>
    <w:rsid w:val="007B3882"/>
    <w:rsid w:val="007B38C1"/>
    <w:rsid w:val="007B38C9"/>
    <w:rsid w:val="007B3A6C"/>
    <w:rsid w:val="007B3C41"/>
    <w:rsid w:val="007B3C5A"/>
    <w:rsid w:val="007B3D62"/>
    <w:rsid w:val="007B3FA9"/>
    <w:rsid w:val="007B4045"/>
    <w:rsid w:val="007B49B0"/>
    <w:rsid w:val="007B4B21"/>
    <w:rsid w:val="007B4D60"/>
    <w:rsid w:val="007B4D71"/>
    <w:rsid w:val="007B4D7F"/>
    <w:rsid w:val="007B50DC"/>
    <w:rsid w:val="007B5162"/>
    <w:rsid w:val="007B5217"/>
    <w:rsid w:val="007B5268"/>
    <w:rsid w:val="007B54C8"/>
    <w:rsid w:val="007B5641"/>
    <w:rsid w:val="007B56A8"/>
    <w:rsid w:val="007B59C3"/>
    <w:rsid w:val="007B5A17"/>
    <w:rsid w:val="007B5A72"/>
    <w:rsid w:val="007B5A81"/>
    <w:rsid w:val="007B5B59"/>
    <w:rsid w:val="007B5BF8"/>
    <w:rsid w:val="007B5C08"/>
    <w:rsid w:val="007B5CC5"/>
    <w:rsid w:val="007B5EE9"/>
    <w:rsid w:val="007B5F12"/>
    <w:rsid w:val="007B60EB"/>
    <w:rsid w:val="007B611A"/>
    <w:rsid w:val="007B6148"/>
    <w:rsid w:val="007B6254"/>
    <w:rsid w:val="007B632C"/>
    <w:rsid w:val="007B64C9"/>
    <w:rsid w:val="007B665E"/>
    <w:rsid w:val="007B6780"/>
    <w:rsid w:val="007B68B4"/>
    <w:rsid w:val="007B6A69"/>
    <w:rsid w:val="007B6A6D"/>
    <w:rsid w:val="007B6AC6"/>
    <w:rsid w:val="007B6BC7"/>
    <w:rsid w:val="007B6E01"/>
    <w:rsid w:val="007B7036"/>
    <w:rsid w:val="007B7049"/>
    <w:rsid w:val="007B7269"/>
    <w:rsid w:val="007B72A5"/>
    <w:rsid w:val="007B7322"/>
    <w:rsid w:val="007B7348"/>
    <w:rsid w:val="007B7421"/>
    <w:rsid w:val="007B75F7"/>
    <w:rsid w:val="007B7B16"/>
    <w:rsid w:val="007B7C1E"/>
    <w:rsid w:val="007B7F98"/>
    <w:rsid w:val="007C0055"/>
    <w:rsid w:val="007C00D5"/>
    <w:rsid w:val="007C04CC"/>
    <w:rsid w:val="007C05C3"/>
    <w:rsid w:val="007C07B6"/>
    <w:rsid w:val="007C0835"/>
    <w:rsid w:val="007C0A6A"/>
    <w:rsid w:val="007C0DA3"/>
    <w:rsid w:val="007C1168"/>
    <w:rsid w:val="007C1377"/>
    <w:rsid w:val="007C149D"/>
    <w:rsid w:val="007C1554"/>
    <w:rsid w:val="007C1562"/>
    <w:rsid w:val="007C1831"/>
    <w:rsid w:val="007C18EE"/>
    <w:rsid w:val="007C1C05"/>
    <w:rsid w:val="007C1D80"/>
    <w:rsid w:val="007C1E64"/>
    <w:rsid w:val="007C1E94"/>
    <w:rsid w:val="007C20F7"/>
    <w:rsid w:val="007C225D"/>
    <w:rsid w:val="007C276F"/>
    <w:rsid w:val="007C2920"/>
    <w:rsid w:val="007C2A1C"/>
    <w:rsid w:val="007C2B56"/>
    <w:rsid w:val="007C2C88"/>
    <w:rsid w:val="007C31B0"/>
    <w:rsid w:val="007C3268"/>
    <w:rsid w:val="007C32E2"/>
    <w:rsid w:val="007C34B4"/>
    <w:rsid w:val="007C34C5"/>
    <w:rsid w:val="007C363A"/>
    <w:rsid w:val="007C3682"/>
    <w:rsid w:val="007C3A25"/>
    <w:rsid w:val="007C3EC5"/>
    <w:rsid w:val="007C40CD"/>
    <w:rsid w:val="007C4166"/>
    <w:rsid w:val="007C41C5"/>
    <w:rsid w:val="007C424A"/>
    <w:rsid w:val="007C42C9"/>
    <w:rsid w:val="007C4531"/>
    <w:rsid w:val="007C48E7"/>
    <w:rsid w:val="007C49F8"/>
    <w:rsid w:val="007C4A65"/>
    <w:rsid w:val="007C4C2A"/>
    <w:rsid w:val="007C4DFE"/>
    <w:rsid w:val="007C4FD3"/>
    <w:rsid w:val="007C54D2"/>
    <w:rsid w:val="007C56A1"/>
    <w:rsid w:val="007C5869"/>
    <w:rsid w:val="007C586B"/>
    <w:rsid w:val="007C59AD"/>
    <w:rsid w:val="007C5C46"/>
    <w:rsid w:val="007C5E50"/>
    <w:rsid w:val="007C5EA1"/>
    <w:rsid w:val="007C5EE7"/>
    <w:rsid w:val="007C60F5"/>
    <w:rsid w:val="007C61A2"/>
    <w:rsid w:val="007C624C"/>
    <w:rsid w:val="007C634B"/>
    <w:rsid w:val="007C635F"/>
    <w:rsid w:val="007C6450"/>
    <w:rsid w:val="007C657B"/>
    <w:rsid w:val="007C65BE"/>
    <w:rsid w:val="007C6652"/>
    <w:rsid w:val="007C66BF"/>
    <w:rsid w:val="007C6839"/>
    <w:rsid w:val="007C6A93"/>
    <w:rsid w:val="007C6B5B"/>
    <w:rsid w:val="007C6CF9"/>
    <w:rsid w:val="007C6D13"/>
    <w:rsid w:val="007C7036"/>
    <w:rsid w:val="007C707F"/>
    <w:rsid w:val="007C7091"/>
    <w:rsid w:val="007C724E"/>
    <w:rsid w:val="007C738B"/>
    <w:rsid w:val="007C7471"/>
    <w:rsid w:val="007C76A5"/>
    <w:rsid w:val="007C7710"/>
    <w:rsid w:val="007C7763"/>
    <w:rsid w:val="007C7C2E"/>
    <w:rsid w:val="007C7CDE"/>
    <w:rsid w:val="007C7D4A"/>
    <w:rsid w:val="007C7EE8"/>
    <w:rsid w:val="007C7F0D"/>
    <w:rsid w:val="007D00D2"/>
    <w:rsid w:val="007D0187"/>
    <w:rsid w:val="007D0642"/>
    <w:rsid w:val="007D075D"/>
    <w:rsid w:val="007D0847"/>
    <w:rsid w:val="007D0886"/>
    <w:rsid w:val="007D0E2C"/>
    <w:rsid w:val="007D0E66"/>
    <w:rsid w:val="007D0EDD"/>
    <w:rsid w:val="007D0FC6"/>
    <w:rsid w:val="007D1155"/>
    <w:rsid w:val="007D16F6"/>
    <w:rsid w:val="007D1945"/>
    <w:rsid w:val="007D1A8D"/>
    <w:rsid w:val="007D1C9A"/>
    <w:rsid w:val="007D21FE"/>
    <w:rsid w:val="007D220C"/>
    <w:rsid w:val="007D24E9"/>
    <w:rsid w:val="007D2606"/>
    <w:rsid w:val="007D2839"/>
    <w:rsid w:val="007D2A8B"/>
    <w:rsid w:val="007D2C62"/>
    <w:rsid w:val="007D2C7A"/>
    <w:rsid w:val="007D2E63"/>
    <w:rsid w:val="007D2EE0"/>
    <w:rsid w:val="007D2F7B"/>
    <w:rsid w:val="007D31B9"/>
    <w:rsid w:val="007D3252"/>
    <w:rsid w:val="007D32CD"/>
    <w:rsid w:val="007D33D6"/>
    <w:rsid w:val="007D33E9"/>
    <w:rsid w:val="007D35CC"/>
    <w:rsid w:val="007D3618"/>
    <w:rsid w:val="007D369A"/>
    <w:rsid w:val="007D37CC"/>
    <w:rsid w:val="007D37EB"/>
    <w:rsid w:val="007D389D"/>
    <w:rsid w:val="007D3945"/>
    <w:rsid w:val="007D39B7"/>
    <w:rsid w:val="007D3A78"/>
    <w:rsid w:val="007D3A80"/>
    <w:rsid w:val="007D3F51"/>
    <w:rsid w:val="007D3F7B"/>
    <w:rsid w:val="007D41B3"/>
    <w:rsid w:val="007D42D1"/>
    <w:rsid w:val="007D42E6"/>
    <w:rsid w:val="007D4401"/>
    <w:rsid w:val="007D45C5"/>
    <w:rsid w:val="007D45EB"/>
    <w:rsid w:val="007D45F3"/>
    <w:rsid w:val="007D46CF"/>
    <w:rsid w:val="007D4777"/>
    <w:rsid w:val="007D47CC"/>
    <w:rsid w:val="007D47EE"/>
    <w:rsid w:val="007D4968"/>
    <w:rsid w:val="007D4972"/>
    <w:rsid w:val="007D4D08"/>
    <w:rsid w:val="007D4D20"/>
    <w:rsid w:val="007D5026"/>
    <w:rsid w:val="007D51B2"/>
    <w:rsid w:val="007D51E9"/>
    <w:rsid w:val="007D526B"/>
    <w:rsid w:val="007D52FE"/>
    <w:rsid w:val="007D5397"/>
    <w:rsid w:val="007D557E"/>
    <w:rsid w:val="007D5651"/>
    <w:rsid w:val="007D5658"/>
    <w:rsid w:val="007D5886"/>
    <w:rsid w:val="007D59FE"/>
    <w:rsid w:val="007D5B0E"/>
    <w:rsid w:val="007D5EB6"/>
    <w:rsid w:val="007D613B"/>
    <w:rsid w:val="007D631B"/>
    <w:rsid w:val="007D634F"/>
    <w:rsid w:val="007D641F"/>
    <w:rsid w:val="007D65C7"/>
    <w:rsid w:val="007D66EF"/>
    <w:rsid w:val="007D6712"/>
    <w:rsid w:val="007D671D"/>
    <w:rsid w:val="007D67EB"/>
    <w:rsid w:val="007D68F3"/>
    <w:rsid w:val="007D6ABF"/>
    <w:rsid w:val="007D6B48"/>
    <w:rsid w:val="007D6C2B"/>
    <w:rsid w:val="007D6D14"/>
    <w:rsid w:val="007D6D4A"/>
    <w:rsid w:val="007D6DD1"/>
    <w:rsid w:val="007D6E1C"/>
    <w:rsid w:val="007D6FCA"/>
    <w:rsid w:val="007D712B"/>
    <w:rsid w:val="007D7339"/>
    <w:rsid w:val="007D7379"/>
    <w:rsid w:val="007D742F"/>
    <w:rsid w:val="007D7531"/>
    <w:rsid w:val="007D772B"/>
    <w:rsid w:val="007D78FA"/>
    <w:rsid w:val="007D79D0"/>
    <w:rsid w:val="007D7A77"/>
    <w:rsid w:val="007D7DC1"/>
    <w:rsid w:val="007D7F6A"/>
    <w:rsid w:val="007D7FBA"/>
    <w:rsid w:val="007E00F7"/>
    <w:rsid w:val="007E0203"/>
    <w:rsid w:val="007E03A0"/>
    <w:rsid w:val="007E0606"/>
    <w:rsid w:val="007E075B"/>
    <w:rsid w:val="007E082E"/>
    <w:rsid w:val="007E0955"/>
    <w:rsid w:val="007E0B4B"/>
    <w:rsid w:val="007E0BA9"/>
    <w:rsid w:val="007E0C48"/>
    <w:rsid w:val="007E0D08"/>
    <w:rsid w:val="007E0DD1"/>
    <w:rsid w:val="007E1024"/>
    <w:rsid w:val="007E131F"/>
    <w:rsid w:val="007E1324"/>
    <w:rsid w:val="007E1476"/>
    <w:rsid w:val="007E1719"/>
    <w:rsid w:val="007E1727"/>
    <w:rsid w:val="007E17E1"/>
    <w:rsid w:val="007E1896"/>
    <w:rsid w:val="007E18E5"/>
    <w:rsid w:val="007E1989"/>
    <w:rsid w:val="007E1A9B"/>
    <w:rsid w:val="007E1B5C"/>
    <w:rsid w:val="007E1BC2"/>
    <w:rsid w:val="007E1BEF"/>
    <w:rsid w:val="007E1ED8"/>
    <w:rsid w:val="007E216F"/>
    <w:rsid w:val="007E21A7"/>
    <w:rsid w:val="007E2222"/>
    <w:rsid w:val="007E226A"/>
    <w:rsid w:val="007E25DF"/>
    <w:rsid w:val="007E2654"/>
    <w:rsid w:val="007E2657"/>
    <w:rsid w:val="007E2738"/>
    <w:rsid w:val="007E27AF"/>
    <w:rsid w:val="007E2842"/>
    <w:rsid w:val="007E2BE8"/>
    <w:rsid w:val="007E2E47"/>
    <w:rsid w:val="007E2EEF"/>
    <w:rsid w:val="007E2F70"/>
    <w:rsid w:val="007E339A"/>
    <w:rsid w:val="007E3593"/>
    <w:rsid w:val="007E38DE"/>
    <w:rsid w:val="007E39C0"/>
    <w:rsid w:val="007E3B89"/>
    <w:rsid w:val="007E3DC6"/>
    <w:rsid w:val="007E3E51"/>
    <w:rsid w:val="007E3FBD"/>
    <w:rsid w:val="007E40DE"/>
    <w:rsid w:val="007E4345"/>
    <w:rsid w:val="007E4927"/>
    <w:rsid w:val="007E49F3"/>
    <w:rsid w:val="007E4C39"/>
    <w:rsid w:val="007E4CE8"/>
    <w:rsid w:val="007E4F40"/>
    <w:rsid w:val="007E5031"/>
    <w:rsid w:val="007E515B"/>
    <w:rsid w:val="007E54A2"/>
    <w:rsid w:val="007E5619"/>
    <w:rsid w:val="007E578A"/>
    <w:rsid w:val="007E57BB"/>
    <w:rsid w:val="007E5926"/>
    <w:rsid w:val="007E595A"/>
    <w:rsid w:val="007E599D"/>
    <w:rsid w:val="007E5A23"/>
    <w:rsid w:val="007E5CC9"/>
    <w:rsid w:val="007E5D19"/>
    <w:rsid w:val="007E5EDC"/>
    <w:rsid w:val="007E6018"/>
    <w:rsid w:val="007E63BA"/>
    <w:rsid w:val="007E6787"/>
    <w:rsid w:val="007E67DA"/>
    <w:rsid w:val="007E6843"/>
    <w:rsid w:val="007E6874"/>
    <w:rsid w:val="007E69BF"/>
    <w:rsid w:val="007E6AC8"/>
    <w:rsid w:val="007E6C51"/>
    <w:rsid w:val="007E6E3C"/>
    <w:rsid w:val="007E6F2D"/>
    <w:rsid w:val="007E7070"/>
    <w:rsid w:val="007E71C8"/>
    <w:rsid w:val="007E72CA"/>
    <w:rsid w:val="007E736E"/>
    <w:rsid w:val="007E7386"/>
    <w:rsid w:val="007E7586"/>
    <w:rsid w:val="007E7905"/>
    <w:rsid w:val="007E7B7B"/>
    <w:rsid w:val="007E7BCE"/>
    <w:rsid w:val="007F0195"/>
    <w:rsid w:val="007F02E3"/>
    <w:rsid w:val="007F0788"/>
    <w:rsid w:val="007F0AB0"/>
    <w:rsid w:val="007F0B55"/>
    <w:rsid w:val="007F0BC3"/>
    <w:rsid w:val="007F0CDF"/>
    <w:rsid w:val="007F0D94"/>
    <w:rsid w:val="007F17C0"/>
    <w:rsid w:val="007F1CB7"/>
    <w:rsid w:val="007F1D09"/>
    <w:rsid w:val="007F2115"/>
    <w:rsid w:val="007F23F7"/>
    <w:rsid w:val="007F246D"/>
    <w:rsid w:val="007F28B7"/>
    <w:rsid w:val="007F29C2"/>
    <w:rsid w:val="007F2A4D"/>
    <w:rsid w:val="007F2C07"/>
    <w:rsid w:val="007F2FF8"/>
    <w:rsid w:val="007F30B2"/>
    <w:rsid w:val="007F30E1"/>
    <w:rsid w:val="007F322A"/>
    <w:rsid w:val="007F33B4"/>
    <w:rsid w:val="007F374C"/>
    <w:rsid w:val="007F381B"/>
    <w:rsid w:val="007F384E"/>
    <w:rsid w:val="007F3A89"/>
    <w:rsid w:val="007F3C85"/>
    <w:rsid w:val="007F4457"/>
    <w:rsid w:val="007F44BC"/>
    <w:rsid w:val="007F45B5"/>
    <w:rsid w:val="007F45D1"/>
    <w:rsid w:val="007F460B"/>
    <w:rsid w:val="007F4647"/>
    <w:rsid w:val="007F465E"/>
    <w:rsid w:val="007F4A79"/>
    <w:rsid w:val="007F4AE0"/>
    <w:rsid w:val="007F4B98"/>
    <w:rsid w:val="007F4E00"/>
    <w:rsid w:val="007F4E2B"/>
    <w:rsid w:val="007F5129"/>
    <w:rsid w:val="007F51DB"/>
    <w:rsid w:val="007F52E4"/>
    <w:rsid w:val="007F53B4"/>
    <w:rsid w:val="007F5575"/>
    <w:rsid w:val="007F559C"/>
    <w:rsid w:val="007F5919"/>
    <w:rsid w:val="007F592C"/>
    <w:rsid w:val="007F59EC"/>
    <w:rsid w:val="007F5A50"/>
    <w:rsid w:val="007F5D4C"/>
    <w:rsid w:val="007F5DE5"/>
    <w:rsid w:val="007F5FD9"/>
    <w:rsid w:val="007F6102"/>
    <w:rsid w:val="007F6203"/>
    <w:rsid w:val="007F64CC"/>
    <w:rsid w:val="007F676A"/>
    <w:rsid w:val="007F6783"/>
    <w:rsid w:val="007F69D2"/>
    <w:rsid w:val="007F730C"/>
    <w:rsid w:val="007F7368"/>
    <w:rsid w:val="007F73F9"/>
    <w:rsid w:val="007F77BB"/>
    <w:rsid w:val="007F7A25"/>
    <w:rsid w:val="007F7A7D"/>
    <w:rsid w:val="007F7BA1"/>
    <w:rsid w:val="007F7DA6"/>
    <w:rsid w:val="00800067"/>
    <w:rsid w:val="008001CA"/>
    <w:rsid w:val="008002CD"/>
    <w:rsid w:val="008003E7"/>
    <w:rsid w:val="00800852"/>
    <w:rsid w:val="00800A9F"/>
    <w:rsid w:val="00800B33"/>
    <w:rsid w:val="00800DA0"/>
    <w:rsid w:val="00800EC5"/>
    <w:rsid w:val="00801168"/>
    <w:rsid w:val="008015E3"/>
    <w:rsid w:val="008017B3"/>
    <w:rsid w:val="00801827"/>
    <w:rsid w:val="00801917"/>
    <w:rsid w:val="008019D0"/>
    <w:rsid w:val="00801DAF"/>
    <w:rsid w:val="00801DDD"/>
    <w:rsid w:val="00802081"/>
    <w:rsid w:val="008020B1"/>
    <w:rsid w:val="00802284"/>
    <w:rsid w:val="0080228E"/>
    <w:rsid w:val="00802460"/>
    <w:rsid w:val="00802474"/>
    <w:rsid w:val="0080255D"/>
    <w:rsid w:val="00802765"/>
    <w:rsid w:val="008028E3"/>
    <w:rsid w:val="00802A74"/>
    <w:rsid w:val="00802AB7"/>
    <w:rsid w:val="00802D7A"/>
    <w:rsid w:val="00802E97"/>
    <w:rsid w:val="00802FBD"/>
    <w:rsid w:val="00803060"/>
    <w:rsid w:val="00803110"/>
    <w:rsid w:val="0080342F"/>
    <w:rsid w:val="00803493"/>
    <w:rsid w:val="00803596"/>
    <w:rsid w:val="00803638"/>
    <w:rsid w:val="00803733"/>
    <w:rsid w:val="008039A7"/>
    <w:rsid w:val="008039AD"/>
    <w:rsid w:val="00803DA3"/>
    <w:rsid w:val="008044AD"/>
    <w:rsid w:val="00804574"/>
    <w:rsid w:val="0080494D"/>
    <w:rsid w:val="00804A6D"/>
    <w:rsid w:val="00804AB6"/>
    <w:rsid w:val="00804AB9"/>
    <w:rsid w:val="00804B87"/>
    <w:rsid w:val="00804C68"/>
    <w:rsid w:val="00804D99"/>
    <w:rsid w:val="00804DB2"/>
    <w:rsid w:val="00804E33"/>
    <w:rsid w:val="00804E4C"/>
    <w:rsid w:val="008050A3"/>
    <w:rsid w:val="00805188"/>
    <w:rsid w:val="00805199"/>
    <w:rsid w:val="0080541D"/>
    <w:rsid w:val="008054AA"/>
    <w:rsid w:val="00805659"/>
    <w:rsid w:val="0080571B"/>
    <w:rsid w:val="0080572E"/>
    <w:rsid w:val="00805784"/>
    <w:rsid w:val="00805B98"/>
    <w:rsid w:val="00805C2B"/>
    <w:rsid w:val="00805EE2"/>
    <w:rsid w:val="00805F39"/>
    <w:rsid w:val="00806227"/>
    <w:rsid w:val="00806259"/>
    <w:rsid w:val="008066F0"/>
    <w:rsid w:val="0080688D"/>
    <w:rsid w:val="00806C2D"/>
    <w:rsid w:val="00806C6B"/>
    <w:rsid w:val="00806F91"/>
    <w:rsid w:val="00806FDE"/>
    <w:rsid w:val="0080712A"/>
    <w:rsid w:val="00807162"/>
    <w:rsid w:val="00807531"/>
    <w:rsid w:val="00807576"/>
    <w:rsid w:val="00807611"/>
    <w:rsid w:val="0080765E"/>
    <w:rsid w:val="0080768B"/>
    <w:rsid w:val="00807A38"/>
    <w:rsid w:val="00807BFD"/>
    <w:rsid w:val="00807D18"/>
    <w:rsid w:val="00807D35"/>
    <w:rsid w:val="0081013B"/>
    <w:rsid w:val="008104E6"/>
    <w:rsid w:val="00810584"/>
    <w:rsid w:val="0081063C"/>
    <w:rsid w:val="0081065F"/>
    <w:rsid w:val="00810742"/>
    <w:rsid w:val="00810889"/>
    <w:rsid w:val="008109D5"/>
    <w:rsid w:val="00810DCA"/>
    <w:rsid w:val="008110C8"/>
    <w:rsid w:val="00811714"/>
    <w:rsid w:val="008119C2"/>
    <w:rsid w:val="00811A6D"/>
    <w:rsid w:val="00811AE4"/>
    <w:rsid w:val="00811B7B"/>
    <w:rsid w:val="00811EE2"/>
    <w:rsid w:val="008121A8"/>
    <w:rsid w:val="008123C9"/>
    <w:rsid w:val="008126A1"/>
    <w:rsid w:val="008126C6"/>
    <w:rsid w:val="0081284B"/>
    <w:rsid w:val="00812993"/>
    <w:rsid w:val="00812C4E"/>
    <w:rsid w:val="00812CA6"/>
    <w:rsid w:val="00812CCA"/>
    <w:rsid w:val="00813167"/>
    <w:rsid w:val="008131EF"/>
    <w:rsid w:val="00813214"/>
    <w:rsid w:val="008133D7"/>
    <w:rsid w:val="0081359E"/>
    <w:rsid w:val="00813626"/>
    <w:rsid w:val="008136FE"/>
    <w:rsid w:val="008138D1"/>
    <w:rsid w:val="008139B8"/>
    <w:rsid w:val="00813B95"/>
    <w:rsid w:val="00813D40"/>
    <w:rsid w:val="00813F09"/>
    <w:rsid w:val="00814336"/>
    <w:rsid w:val="00814396"/>
    <w:rsid w:val="00814A35"/>
    <w:rsid w:val="00814B09"/>
    <w:rsid w:val="00814BB4"/>
    <w:rsid w:val="00814DC3"/>
    <w:rsid w:val="00814E72"/>
    <w:rsid w:val="00814F89"/>
    <w:rsid w:val="008152A1"/>
    <w:rsid w:val="008152B9"/>
    <w:rsid w:val="0081532E"/>
    <w:rsid w:val="0081534B"/>
    <w:rsid w:val="008154F8"/>
    <w:rsid w:val="00815527"/>
    <w:rsid w:val="00815586"/>
    <w:rsid w:val="0081591B"/>
    <w:rsid w:val="00815925"/>
    <w:rsid w:val="00815A33"/>
    <w:rsid w:val="00815A6B"/>
    <w:rsid w:val="00815DC4"/>
    <w:rsid w:val="00815F10"/>
    <w:rsid w:val="00815F92"/>
    <w:rsid w:val="008160D7"/>
    <w:rsid w:val="00816124"/>
    <w:rsid w:val="008164E6"/>
    <w:rsid w:val="008168AB"/>
    <w:rsid w:val="008168DE"/>
    <w:rsid w:val="0081698B"/>
    <w:rsid w:val="00816D09"/>
    <w:rsid w:val="00817063"/>
    <w:rsid w:val="008170C9"/>
    <w:rsid w:val="00817724"/>
    <w:rsid w:val="00817833"/>
    <w:rsid w:val="00817CFB"/>
    <w:rsid w:val="00817E75"/>
    <w:rsid w:val="00817E87"/>
    <w:rsid w:val="00817EF9"/>
    <w:rsid w:val="00817F2F"/>
    <w:rsid w:val="00817F6C"/>
    <w:rsid w:val="00817FAB"/>
    <w:rsid w:val="0082009B"/>
    <w:rsid w:val="0082009F"/>
    <w:rsid w:val="0082025C"/>
    <w:rsid w:val="008202D9"/>
    <w:rsid w:val="00820390"/>
    <w:rsid w:val="008204CD"/>
    <w:rsid w:val="008204E5"/>
    <w:rsid w:val="0082059D"/>
    <w:rsid w:val="008205F0"/>
    <w:rsid w:val="008206CE"/>
    <w:rsid w:val="008207F6"/>
    <w:rsid w:val="0082088B"/>
    <w:rsid w:val="0082092B"/>
    <w:rsid w:val="00820973"/>
    <w:rsid w:val="00820BAB"/>
    <w:rsid w:val="00820CE8"/>
    <w:rsid w:val="00820D2B"/>
    <w:rsid w:val="00820E45"/>
    <w:rsid w:val="00820F86"/>
    <w:rsid w:val="008212D6"/>
    <w:rsid w:val="0082173B"/>
    <w:rsid w:val="008219F0"/>
    <w:rsid w:val="00821CAF"/>
    <w:rsid w:val="00822016"/>
    <w:rsid w:val="0082210D"/>
    <w:rsid w:val="00822697"/>
    <w:rsid w:val="008226BF"/>
    <w:rsid w:val="00822891"/>
    <w:rsid w:val="00822C5F"/>
    <w:rsid w:val="00822CF8"/>
    <w:rsid w:val="00822D50"/>
    <w:rsid w:val="00822F2C"/>
    <w:rsid w:val="00822F97"/>
    <w:rsid w:val="00823155"/>
    <w:rsid w:val="0082360C"/>
    <w:rsid w:val="008236A0"/>
    <w:rsid w:val="00823BAB"/>
    <w:rsid w:val="00823D0A"/>
    <w:rsid w:val="0082417D"/>
    <w:rsid w:val="008242DA"/>
    <w:rsid w:val="0082468C"/>
    <w:rsid w:val="00824874"/>
    <w:rsid w:val="0082493C"/>
    <w:rsid w:val="00824A56"/>
    <w:rsid w:val="00824AC1"/>
    <w:rsid w:val="00824BD5"/>
    <w:rsid w:val="00824D4E"/>
    <w:rsid w:val="00824F06"/>
    <w:rsid w:val="00825088"/>
    <w:rsid w:val="008250AA"/>
    <w:rsid w:val="00825201"/>
    <w:rsid w:val="0082521E"/>
    <w:rsid w:val="0082547D"/>
    <w:rsid w:val="008254A5"/>
    <w:rsid w:val="00825510"/>
    <w:rsid w:val="00825678"/>
    <w:rsid w:val="008257CD"/>
    <w:rsid w:val="00825996"/>
    <w:rsid w:val="00825B2A"/>
    <w:rsid w:val="00825EBA"/>
    <w:rsid w:val="00825ECC"/>
    <w:rsid w:val="00825F56"/>
    <w:rsid w:val="00826214"/>
    <w:rsid w:val="0082631F"/>
    <w:rsid w:val="008263F9"/>
    <w:rsid w:val="00826406"/>
    <w:rsid w:val="00826691"/>
    <w:rsid w:val="008269B0"/>
    <w:rsid w:val="00826ADC"/>
    <w:rsid w:val="00826D24"/>
    <w:rsid w:val="00826F7D"/>
    <w:rsid w:val="008275B7"/>
    <w:rsid w:val="00827A01"/>
    <w:rsid w:val="00827CD1"/>
    <w:rsid w:val="00827E4B"/>
    <w:rsid w:val="00827EF2"/>
    <w:rsid w:val="00830036"/>
    <w:rsid w:val="008302C4"/>
    <w:rsid w:val="008302C5"/>
    <w:rsid w:val="008302DC"/>
    <w:rsid w:val="0083080D"/>
    <w:rsid w:val="0083099A"/>
    <w:rsid w:val="00830A77"/>
    <w:rsid w:val="00830C44"/>
    <w:rsid w:val="00830DCB"/>
    <w:rsid w:val="00830F46"/>
    <w:rsid w:val="00830F70"/>
    <w:rsid w:val="0083134A"/>
    <w:rsid w:val="008314A1"/>
    <w:rsid w:val="00831632"/>
    <w:rsid w:val="00831638"/>
    <w:rsid w:val="0083165F"/>
    <w:rsid w:val="00831842"/>
    <w:rsid w:val="008319B8"/>
    <w:rsid w:val="00831B8A"/>
    <w:rsid w:val="00831C5D"/>
    <w:rsid w:val="00832001"/>
    <w:rsid w:val="00832120"/>
    <w:rsid w:val="008321C9"/>
    <w:rsid w:val="008324D9"/>
    <w:rsid w:val="008325A7"/>
    <w:rsid w:val="00832601"/>
    <w:rsid w:val="00832962"/>
    <w:rsid w:val="00832A25"/>
    <w:rsid w:val="00832A8B"/>
    <w:rsid w:val="00832C0E"/>
    <w:rsid w:val="00832C64"/>
    <w:rsid w:val="00832DF1"/>
    <w:rsid w:val="00832F84"/>
    <w:rsid w:val="008334DA"/>
    <w:rsid w:val="008334E3"/>
    <w:rsid w:val="00833613"/>
    <w:rsid w:val="0083380C"/>
    <w:rsid w:val="00833BE0"/>
    <w:rsid w:val="00833C41"/>
    <w:rsid w:val="00833F1A"/>
    <w:rsid w:val="00834098"/>
    <w:rsid w:val="00834231"/>
    <w:rsid w:val="0083427F"/>
    <w:rsid w:val="00834405"/>
    <w:rsid w:val="008344DB"/>
    <w:rsid w:val="00834563"/>
    <w:rsid w:val="00834726"/>
    <w:rsid w:val="0083473C"/>
    <w:rsid w:val="0083481D"/>
    <w:rsid w:val="008348D4"/>
    <w:rsid w:val="00834A64"/>
    <w:rsid w:val="00834AA6"/>
    <w:rsid w:val="00834ABA"/>
    <w:rsid w:val="00834C1E"/>
    <w:rsid w:val="00834CED"/>
    <w:rsid w:val="00834D62"/>
    <w:rsid w:val="0083517C"/>
    <w:rsid w:val="008353C4"/>
    <w:rsid w:val="008355AB"/>
    <w:rsid w:val="008355F9"/>
    <w:rsid w:val="0083581E"/>
    <w:rsid w:val="00835B80"/>
    <w:rsid w:val="00835C48"/>
    <w:rsid w:val="00836076"/>
    <w:rsid w:val="00836709"/>
    <w:rsid w:val="00836BB7"/>
    <w:rsid w:val="00836BBA"/>
    <w:rsid w:val="00836C0C"/>
    <w:rsid w:val="00836F1B"/>
    <w:rsid w:val="00836F5F"/>
    <w:rsid w:val="00837243"/>
    <w:rsid w:val="008373A7"/>
    <w:rsid w:val="00837713"/>
    <w:rsid w:val="0083775D"/>
    <w:rsid w:val="00837855"/>
    <w:rsid w:val="00837879"/>
    <w:rsid w:val="00837933"/>
    <w:rsid w:val="00837998"/>
    <w:rsid w:val="00837AE8"/>
    <w:rsid w:val="00837BCA"/>
    <w:rsid w:val="00837BFC"/>
    <w:rsid w:val="00837D47"/>
    <w:rsid w:val="00837DFD"/>
    <w:rsid w:val="00840029"/>
    <w:rsid w:val="00840041"/>
    <w:rsid w:val="008400F2"/>
    <w:rsid w:val="00840241"/>
    <w:rsid w:val="00840296"/>
    <w:rsid w:val="00840484"/>
    <w:rsid w:val="008404E6"/>
    <w:rsid w:val="0084077D"/>
    <w:rsid w:val="0084083F"/>
    <w:rsid w:val="00840881"/>
    <w:rsid w:val="0084094E"/>
    <w:rsid w:val="00840A31"/>
    <w:rsid w:val="00840C9D"/>
    <w:rsid w:val="00840EF2"/>
    <w:rsid w:val="008410A3"/>
    <w:rsid w:val="00841131"/>
    <w:rsid w:val="00841216"/>
    <w:rsid w:val="00841418"/>
    <w:rsid w:val="008415EE"/>
    <w:rsid w:val="00841BB6"/>
    <w:rsid w:val="00841E36"/>
    <w:rsid w:val="00841E4C"/>
    <w:rsid w:val="00841FAB"/>
    <w:rsid w:val="008421A5"/>
    <w:rsid w:val="0084223E"/>
    <w:rsid w:val="0084227A"/>
    <w:rsid w:val="0084248A"/>
    <w:rsid w:val="00842607"/>
    <w:rsid w:val="00842817"/>
    <w:rsid w:val="00842893"/>
    <w:rsid w:val="00842955"/>
    <w:rsid w:val="00842B56"/>
    <w:rsid w:val="00842E67"/>
    <w:rsid w:val="00842F91"/>
    <w:rsid w:val="00842FB2"/>
    <w:rsid w:val="00843216"/>
    <w:rsid w:val="00843880"/>
    <w:rsid w:val="008438F1"/>
    <w:rsid w:val="0084395F"/>
    <w:rsid w:val="00843A59"/>
    <w:rsid w:val="00843BAD"/>
    <w:rsid w:val="00843D14"/>
    <w:rsid w:val="00844242"/>
    <w:rsid w:val="0084456E"/>
    <w:rsid w:val="008445BC"/>
    <w:rsid w:val="0084495E"/>
    <w:rsid w:val="00844B9A"/>
    <w:rsid w:val="00844D26"/>
    <w:rsid w:val="00844D98"/>
    <w:rsid w:val="00844DC1"/>
    <w:rsid w:val="00844F5E"/>
    <w:rsid w:val="00845328"/>
    <w:rsid w:val="008453DB"/>
    <w:rsid w:val="008454FC"/>
    <w:rsid w:val="008456BB"/>
    <w:rsid w:val="0084585C"/>
    <w:rsid w:val="008458F3"/>
    <w:rsid w:val="00845B9C"/>
    <w:rsid w:val="00845CA5"/>
    <w:rsid w:val="00845D9B"/>
    <w:rsid w:val="00845E9A"/>
    <w:rsid w:val="00845EB6"/>
    <w:rsid w:val="008460EB"/>
    <w:rsid w:val="008461BE"/>
    <w:rsid w:val="008461CC"/>
    <w:rsid w:val="00846216"/>
    <w:rsid w:val="0084626A"/>
    <w:rsid w:val="008463E1"/>
    <w:rsid w:val="00846776"/>
    <w:rsid w:val="00846914"/>
    <w:rsid w:val="0084697B"/>
    <w:rsid w:val="00846A45"/>
    <w:rsid w:val="00846DBE"/>
    <w:rsid w:val="00846DE8"/>
    <w:rsid w:val="00846F7B"/>
    <w:rsid w:val="008471ED"/>
    <w:rsid w:val="0084728E"/>
    <w:rsid w:val="0084732E"/>
    <w:rsid w:val="008473B5"/>
    <w:rsid w:val="008474B7"/>
    <w:rsid w:val="00847597"/>
    <w:rsid w:val="0084763D"/>
    <w:rsid w:val="00847776"/>
    <w:rsid w:val="0084778B"/>
    <w:rsid w:val="0084780F"/>
    <w:rsid w:val="00847A09"/>
    <w:rsid w:val="00847C28"/>
    <w:rsid w:val="00847C5D"/>
    <w:rsid w:val="00847DA6"/>
    <w:rsid w:val="00847DED"/>
    <w:rsid w:val="00847EAD"/>
    <w:rsid w:val="00847FAC"/>
    <w:rsid w:val="00850374"/>
    <w:rsid w:val="0085048E"/>
    <w:rsid w:val="0085061C"/>
    <w:rsid w:val="0085074F"/>
    <w:rsid w:val="008509CA"/>
    <w:rsid w:val="00850DBC"/>
    <w:rsid w:val="00850F11"/>
    <w:rsid w:val="008511A0"/>
    <w:rsid w:val="00851249"/>
    <w:rsid w:val="00851422"/>
    <w:rsid w:val="0085147A"/>
    <w:rsid w:val="00851502"/>
    <w:rsid w:val="008515AB"/>
    <w:rsid w:val="008515C6"/>
    <w:rsid w:val="008517BC"/>
    <w:rsid w:val="008517EB"/>
    <w:rsid w:val="00851A98"/>
    <w:rsid w:val="00851C4D"/>
    <w:rsid w:val="00851D8C"/>
    <w:rsid w:val="00851F9C"/>
    <w:rsid w:val="00851FB7"/>
    <w:rsid w:val="0085202F"/>
    <w:rsid w:val="008521B6"/>
    <w:rsid w:val="00852208"/>
    <w:rsid w:val="008522FF"/>
    <w:rsid w:val="008526A8"/>
    <w:rsid w:val="0085278B"/>
    <w:rsid w:val="008528D1"/>
    <w:rsid w:val="0085298D"/>
    <w:rsid w:val="00852BF2"/>
    <w:rsid w:val="00852E09"/>
    <w:rsid w:val="00852FA8"/>
    <w:rsid w:val="0085304E"/>
    <w:rsid w:val="008530FC"/>
    <w:rsid w:val="008531E2"/>
    <w:rsid w:val="00853574"/>
    <w:rsid w:val="00853640"/>
    <w:rsid w:val="0085373B"/>
    <w:rsid w:val="008537A3"/>
    <w:rsid w:val="008538FE"/>
    <w:rsid w:val="008539FA"/>
    <w:rsid w:val="00853CEB"/>
    <w:rsid w:val="00853D1A"/>
    <w:rsid w:val="00853F61"/>
    <w:rsid w:val="00853F66"/>
    <w:rsid w:val="00853F87"/>
    <w:rsid w:val="00853FEE"/>
    <w:rsid w:val="0085409F"/>
    <w:rsid w:val="008540B3"/>
    <w:rsid w:val="008543E5"/>
    <w:rsid w:val="008545B0"/>
    <w:rsid w:val="0085464B"/>
    <w:rsid w:val="00854651"/>
    <w:rsid w:val="0085468F"/>
    <w:rsid w:val="00854864"/>
    <w:rsid w:val="00854879"/>
    <w:rsid w:val="00854890"/>
    <w:rsid w:val="00854CBD"/>
    <w:rsid w:val="00854DBF"/>
    <w:rsid w:val="00854F18"/>
    <w:rsid w:val="00855023"/>
    <w:rsid w:val="0085504A"/>
    <w:rsid w:val="0085505E"/>
    <w:rsid w:val="00855204"/>
    <w:rsid w:val="00855328"/>
    <w:rsid w:val="00855446"/>
    <w:rsid w:val="00855845"/>
    <w:rsid w:val="008559EE"/>
    <w:rsid w:val="00855C44"/>
    <w:rsid w:val="00855C46"/>
    <w:rsid w:val="00855C58"/>
    <w:rsid w:val="00855C77"/>
    <w:rsid w:val="00855CAD"/>
    <w:rsid w:val="00855D3D"/>
    <w:rsid w:val="00855D60"/>
    <w:rsid w:val="00855E51"/>
    <w:rsid w:val="00855E54"/>
    <w:rsid w:val="00855E94"/>
    <w:rsid w:val="00855F1F"/>
    <w:rsid w:val="00856173"/>
    <w:rsid w:val="008562FC"/>
    <w:rsid w:val="008563BB"/>
    <w:rsid w:val="0085650C"/>
    <w:rsid w:val="00856801"/>
    <w:rsid w:val="00856967"/>
    <w:rsid w:val="008569D4"/>
    <w:rsid w:val="00856C18"/>
    <w:rsid w:val="00856C3F"/>
    <w:rsid w:val="00856D1C"/>
    <w:rsid w:val="00856FAE"/>
    <w:rsid w:val="00856FEF"/>
    <w:rsid w:val="00857116"/>
    <w:rsid w:val="0085723E"/>
    <w:rsid w:val="00857600"/>
    <w:rsid w:val="008577D7"/>
    <w:rsid w:val="00857854"/>
    <w:rsid w:val="00857AEB"/>
    <w:rsid w:val="00857B85"/>
    <w:rsid w:val="00857B9C"/>
    <w:rsid w:val="00857DFC"/>
    <w:rsid w:val="00857E49"/>
    <w:rsid w:val="00860067"/>
    <w:rsid w:val="00860105"/>
    <w:rsid w:val="008601B0"/>
    <w:rsid w:val="0086056C"/>
    <w:rsid w:val="008605BD"/>
    <w:rsid w:val="008606BD"/>
    <w:rsid w:val="008607D1"/>
    <w:rsid w:val="0086091C"/>
    <w:rsid w:val="00861130"/>
    <w:rsid w:val="00861177"/>
    <w:rsid w:val="0086119F"/>
    <w:rsid w:val="008613ED"/>
    <w:rsid w:val="00861400"/>
    <w:rsid w:val="0086141F"/>
    <w:rsid w:val="00861435"/>
    <w:rsid w:val="008614C3"/>
    <w:rsid w:val="008614EB"/>
    <w:rsid w:val="00861640"/>
    <w:rsid w:val="008616A6"/>
    <w:rsid w:val="00861833"/>
    <w:rsid w:val="00861BAB"/>
    <w:rsid w:val="00861C3C"/>
    <w:rsid w:val="00861D20"/>
    <w:rsid w:val="00861D33"/>
    <w:rsid w:val="00861E2F"/>
    <w:rsid w:val="00861FD7"/>
    <w:rsid w:val="0086203C"/>
    <w:rsid w:val="00862186"/>
    <w:rsid w:val="00862270"/>
    <w:rsid w:val="0086278C"/>
    <w:rsid w:val="008629BD"/>
    <w:rsid w:val="00862C55"/>
    <w:rsid w:val="00862D75"/>
    <w:rsid w:val="00862E97"/>
    <w:rsid w:val="00862F2A"/>
    <w:rsid w:val="008630EB"/>
    <w:rsid w:val="0086330D"/>
    <w:rsid w:val="008635DB"/>
    <w:rsid w:val="008635EC"/>
    <w:rsid w:val="0086365F"/>
    <w:rsid w:val="008637A8"/>
    <w:rsid w:val="00863881"/>
    <w:rsid w:val="008639C2"/>
    <w:rsid w:val="008639CF"/>
    <w:rsid w:val="008639DC"/>
    <w:rsid w:val="00863AA5"/>
    <w:rsid w:val="00863B03"/>
    <w:rsid w:val="00863E2A"/>
    <w:rsid w:val="00864162"/>
    <w:rsid w:val="008642E9"/>
    <w:rsid w:val="0086434F"/>
    <w:rsid w:val="00864985"/>
    <w:rsid w:val="00864A15"/>
    <w:rsid w:val="00864E13"/>
    <w:rsid w:val="00864E33"/>
    <w:rsid w:val="00864F57"/>
    <w:rsid w:val="00865108"/>
    <w:rsid w:val="008651DD"/>
    <w:rsid w:val="00865487"/>
    <w:rsid w:val="008654D3"/>
    <w:rsid w:val="00865571"/>
    <w:rsid w:val="00865653"/>
    <w:rsid w:val="00865B65"/>
    <w:rsid w:val="00865E93"/>
    <w:rsid w:val="008662F6"/>
    <w:rsid w:val="0086633B"/>
    <w:rsid w:val="008664E4"/>
    <w:rsid w:val="008668B0"/>
    <w:rsid w:val="00866B42"/>
    <w:rsid w:val="00866D67"/>
    <w:rsid w:val="00866E2A"/>
    <w:rsid w:val="00867377"/>
    <w:rsid w:val="008674A9"/>
    <w:rsid w:val="00867746"/>
    <w:rsid w:val="008677FA"/>
    <w:rsid w:val="0086785C"/>
    <w:rsid w:val="00867D5C"/>
    <w:rsid w:val="00867E10"/>
    <w:rsid w:val="00867E39"/>
    <w:rsid w:val="008701C3"/>
    <w:rsid w:val="008701DC"/>
    <w:rsid w:val="008703A8"/>
    <w:rsid w:val="008704EF"/>
    <w:rsid w:val="00870686"/>
    <w:rsid w:val="0087084A"/>
    <w:rsid w:val="008708E5"/>
    <w:rsid w:val="00870903"/>
    <w:rsid w:val="00870962"/>
    <w:rsid w:val="008709CA"/>
    <w:rsid w:val="00870A4D"/>
    <w:rsid w:val="00870ABD"/>
    <w:rsid w:val="00870B43"/>
    <w:rsid w:val="00870DF3"/>
    <w:rsid w:val="00870E1D"/>
    <w:rsid w:val="0087100B"/>
    <w:rsid w:val="0087118C"/>
    <w:rsid w:val="008712C6"/>
    <w:rsid w:val="00871340"/>
    <w:rsid w:val="008714D7"/>
    <w:rsid w:val="00871566"/>
    <w:rsid w:val="00871635"/>
    <w:rsid w:val="008716A2"/>
    <w:rsid w:val="008717A8"/>
    <w:rsid w:val="00871836"/>
    <w:rsid w:val="0087184C"/>
    <w:rsid w:val="00871C64"/>
    <w:rsid w:val="00871ED5"/>
    <w:rsid w:val="00871F00"/>
    <w:rsid w:val="00871F28"/>
    <w:rsid w:val="0087215D"/>
    <w:rsid w:val="0087232C"/>
    <w:rsid w:val="00872667"/>
    <w:rsid w:val="00872846"/>
    <w:rsid w:val="00872C7D"/>
    <w:rsid w:val="00872C92"/>
    <w:rsid w:val="00872EBD"/>
    <w:rsid w:val="00872EDA"/>
    <w:rsid w:val="0087311F"/>
    <w:rsid w:val="00873121"/>
    <w:rsid w:val="00873145"/>
    <w:rsid w:val="008731F1"/>
    <w:rsid w:val="0087332A"/>
    <w:rsid w:val="008734F8"/>
    <w:rsid w:val="00873549"/>
    <w:rsid w:val="00873844"/>
    <w:rsid w:val="008738E0"/>
    <w:rsid w:val="00873A7B"/>
    <w:rsid w:val="00873B3B"/>
    <w:rsid w:val="00873B75"/>
    <w:rsid w:val="00873D7B"/>
    <w:rsid w:val="00873D8D"/>
    <w:rsid w:val="00873D9F"/>
    <w:rsid w:val="00873DA0"/>
    <w:rsid w:val="00873E9D"/>
    <w:rsid w:val="00873F05"/>
    <w:rsid w:val="008741D9"/>
    <w:rsid w:val="008742A4"/>
    <w:rsid w:val="0087442E"/>
    <w:rsid w:val="00874520"/>
    <w:rsid w:val="0087469C"/>
    <w:rsid w:val="008749F2"/>
    <w:rsid w:val="00874DFE"/>
    <w:rsid w:val="00875218"/>
    <w:rsid w:val="00875253"/>
    <w:rsid w:val="00875549"/>
    <w:rsid w:val="0087572A"/>
    <w:rsid w:val="0087608A"/>
    <w:rsid w:val="008761AB"/>
    <w:rsid w:val="00876337"/>
    <w:rsid w:val="008764EF"/>
    <w:rsid w:val="00876568"/>
    <w:rsid w:val="008769AA"/>
    <w:rsid w:val="00876ADE"/>
    <w:rsid w:val="00876B72"/>
    <w:rsid w:val="00876C3A"/>
    <w:rsid w:val="00876C43"/>
    <w:rsid w:val="00876D81"/>
    <w:rsid w:val="00876F7E"/>
    <w:rsid w:val="00876FEB"/>
    <w:rsid w:val="008771B1"/>
    <w:rsid w:val="00877338"/>
    <w:rsid w:val="0087734A"/>
    <w:rsid w:val="00877521"/>
    <w:rsid w:val="0087765F"/>
    <w:rsid w:val="008776DA"/>
    <w:rsid w:val="0087775D"/>
    <w:rsid w:val="008777C6"/>
    <w:rsid w:val="008777FE"/>
    <w:rsid w:val="008779A7"/>
    <w:rsid w:val="00877AF4"/>
    <w:rsid w:val="00877AFA"/>
    <w:rsid w:val="00877CC5"/>
    <w:rsid w:val="00877E76"/>
    <w:rsid w:val="00880142"/>
    <w:rsid w:val="008802B5"/>
    <w:rsid w:val="008802DF"/>
    <w:rsid w:val="008807E9"/>
    <w:rsid w:val="00880940"/>
    <w:rsid w:val="008809B4"/>
    <w:rsid w:val="00880CA1"/>
    <w:rsid w:val="00880E30"/>
    <w:rsid w:val="00880E66"/>
    <w:rsid w:val="00880E9C"/>
    <w:rsid w:val="00880EEC"/>
    <w:rsid w:val="00881064"/>
    <w:rsid w:val="00881101"/>
    <w:rsid w:val="008812DE"/>
    <w:rsid w:val="0088143F"/>
    <w:rsid w:val="008815A1"/>
    <w:rsid w:val="008815B2"/>
    <w:rsid w:val="008816B0"/>
    <w:rsid w:val="00881833"/>
    <w:rsid w:val="00881925"/>
    <w:rsid w:val="00881974"/>
    <w:rsid w:val="008819DB"/>
    <w:rsid w:val="00881B5C"/>
    <w:rsid w:val="00881CF8"/>
    <w:rsid w:val="00881D23"/>
    <w:rsid w:val="00881E75"/>
    <w:rsid w:val="00881F04"/>
    <w:rsid w:val="00881F1D"/>
    <w:rsid w:val="00881F5B"/>
    <w:rsid w:val="00881F63"/>
    <w:rsid w:val="0088206C"/>
    <w:rsid w:val="00882070"/>
    <w:rsid w:val="008820EF"/>
    <w:rsid w:val="00882305"/>
    <w:rsid w:val="00882524"/>
    <w:rsid w:val="00882798"/>
    <w:rsid w:val="008828FE"/>
    <w:rsid w:val="00882BCD"/>
    <w:rsid w:val="00882C7A"/>
    <w:rsid w:val="00882DC6"/>
    <w:rsid w:val="00882E8E"/>
    <w:rsid w:val="00882EC5"/>
    <w:rsid w:val="00883006"/>
    <w:rsid w:val="008832EB"/>
    <w:rsid w:val="00883349"/>
    <w:rsid w:val="008833F2"/>
    <w:rsid w:val="00883447"/>
    <w:rsid w:val="0088359E"/>
    <w:rsid w:val="008835CF"/>
    <w:rsid w:val="00883756"/>
    <w:rsid w:val="008837DA"/>
    <w:rsid w:val="008837DC"/>
    <w:rsid w:val="0088399A"/>
    <w:rsid w:val="008839EF"/>
    <w:rsid w:val="00883B37"/>
    <w:rsid w:val="00883C49"/>
    <w:rsid w:val="00884049"/>
    <w:rsid w:val="008840E0"/>
    <w:rsid w:val="008841DF"/>
    <w:rsid w:val="00884896"/>
    <w:rsid w:val="008848A6"/>
    <w:rsid w:val="008849FC"/>
    <w:rsid w:val="00884B25"/>
    <w:rsid w:val="00884FAB"/>
    <w:rsid w:val="008850A4"/>
    <w:rsid w:val="0088516A"/>
    <w:rsid w:val="0088548D"/>
    <w:rsid w:val="008854B2"/>
    <w:rsid w:val="0088572C"/>
    <w:rsid w:val="00885FB5"/>
    <w:rsid w:val="008860B7"/>
    <w:rsid w:val="00886119"/>
    <w:rsid w:val="0088612C"/>
    <w:rsid w:val="00886173"/>
    <w:rsid w:val="0088626C"/>
    <w:rsid w:val="0088637D"/>
    <w:rsid w:val="008864DE"/>
    <w:rsid w:val="008864EC"/>
    <w:rsid w:val="008865A6"/>
    <w:rsid w:val="0088668C"/>
    <w:rsid w:val="00886726"/>
    <w:rsid w:val="00886730"/>
    <w:rsid w:val="008867D9"/>
    <w:rsid w:val="00886872"/>
    <w:rsid w:val="00886932"/>
    <w:rsid w:val="00886956"/>
    <w:rsid w:val="00886959"/>
    <w:rsid w:val="00886A1C"/>
    <w:rsid w:val="00886E14"/>
    <w:rsid w:val="00886F58"/>
    <w:rsid w:val="00886FD5"/>
    <w:rsid w:val="008871DC"/>
    <w:rsid w:val="00887319"/>
    <w:rsid w:val="008874A1"/>
    <w:rsid w:val="00887A47"/>
    <w:rsid w:val="00887D90"/>
    <w:rsid w:val="00887DD5"/>
    <w:rsid w:val="00887E5F"/>
    <w:rsid w:val="008905CF"/>
    <w:rsid w:val="00890A41"/>
    <w:rsid w:val="00890AE6"/>
    <w:rsid w:val="00890E8A"/>
    <w:rsid w:val="00890F4A"/>
    <w:rsid w:val="008910AD"/>
    <w:rsid w:val="00891263"/>
    <w:rsid w:val="008912CA"/>
    <w:rsid w:val="008912E4"/>
    <w:rsid w:val="008912EC"/>
    <w:rsid w:val="008914DF"/>
    <w:rsid w:val="0089158B"/>
    <w:rsid w:val="008916DC"/>
    <w:rsid w:val="00891C9B"/>
    <w:rsid w:val="00891CCC"/>
    <w:rsid w:val="00891D08"/>
    <w:rsid w:val="00891ECD"/>
    <w:rsid w:val="008921DF"/>
    <w:rsid w:val="0089228B"/>
    <w:rsid w:val="0089250A"/>
    <w:rsid w:val="008925D8"/>
    <w:rsid w:val="008926FD"/>
    <w:rsid w:val="008929E5"/>
    <w:rsid w:val="00892C1A"/>
    <w:rsid w:val="00892D0C"/>
    <w:rsid w:val="00892FE0"/>
    <w:rsid w:val="0089303E"/>
    <w:rsid w:val="0089317C"/>
    <w:rsid w:val="008931A2"/>
    <w:rsid w:val="00893295"/>
    <w:rsid w:val="008932AD"/>
    <w:rsid w:val="0089340E"/>
    <w:rsid w:val="0089355B"/>
    <w:rsid w:val="00893661"/>
    <w:rsid w:val="008937AF"/>
    <w:rsid w:val="0089384D"/>
    <w:rsid w:val="00893A4F"/>
    <w:rsid w:val="00893AFE"/>
    <w:rsid w:val="00893C16"/>
    <w:rsid w:val="00893CD8"/>
    <w:rsid w:val="00893E10"/>
    <w:rsid w:val="00893E9E"/>
    <w:rsid w:val="00893EAE"/>
    <w:rsid w:val="00893EB9"/>
    <w:rsid w:val="00893F80"/>
    <w:rsid w:val="00893FE0"/>
    <w:rsid w:val="00894000"/>
    <w:rsid w:val="0089425A"/>
    <w:rsid w:val="0089467A"/>
    <w:rsid w:val="0089474B"/>
    <w:rsid w:val="0089482E"/>
    <w:rsid w:val="0089491E"/>
    <w:rsid w:val="0089514A"/>
    <w:rsid w:val="00895305"/>
    <w:rsid w:val="008954D5"/>
    <w:rsid w:val="008955C7"/>
    <w:rsid w:val="00895770"/>
    <w:rsid w:val="008957FA"/>
    <w:rsid w:val="00895B03"/>
    <w:rsid w:val="00895B88"/>
    <w:rsid w:val="00895D7C"/>
    <w:rsid w:val="00895E5A"/>
    <w:rsid w:val="00895F61"/>
    <w:rsid w:val="00896067"/>
    <w:rsid w:val="0089610D"/>
    <w:rsid w:val="00896227"/>
    <w:rsid w:val="00896459"/>
    <w:rsid w:val="00896480"/>
    <w:rsid w:val="0089657A"/>
    <w:rsid w:val="008966FA"/>
    <w:rsid w:val="008968BA"/>
    <w:rsid w:val="00896987"/>
    <w:rsid w:val="00896A1E"/>
    <w:rsid w:val="00896A4D"/>
    <w:rsid w:val="00896B15"/>
    <w:rsid w:val="00896F72"/>
    <w:rsid w:val="00897371"/>
    <w:rsid w:val="00897432"/>
    <w:rsid w:val="008975A3"/>
    <w:rsid w:val="00897798"/>
    <w:rsid w:val="00897ADF"/>
    <w:rsid w:val="00897F0F"/>
    <w:rsid w:val="00897FFC"/>
    <w:rsid w:val="008A0073"/>
    <w:rsid w:val="008A014F"/>
    <w:rsid w:val="008A01A5"/>
    <w:rsid w:val="008A0241"/>
    <w:rsid w:val="008A025B"/>
    <w:rsid w:val="008A028B"/>
    <w:rsid w:val="008A0345"/>
    <w:rsid w:val="008A0735"/>
    <w:rsid w:val="008A0736"/>
    <w:rsid w:val="008A07E2"/>
    <w:rsid w:val="008A0834"/>
    <w:rsid w:val="008A0941"/>
    <w:rsid w:val="008A0BB7"/>
    <w:rsid w:val="008A0C59"/>
    <w:rsid w:val="008A0C5A"/>
    <w:rsid w:val="008A0DC3"/>
    <w:rsid w:val="008A10B3"/>
    <w:rsid w:val="008A10BA"/>
    <w:rsid w:val="008A10F8"/>
    <w:rsid w:val="008A110E"/>
    <w:rsid w:val="008A1185"/>
    <w:rsid w:val="008A11BF"/>
    <w:rsid w:val="008A14EA"/>
    <w:rsid w:val="008A1692"/>
    <w:rsid w:val="008A18B6"/>
    <w:rsid w:val="008A18B8"/>
    <w:rsid w:val="008A1B39"/>
    <w:rsid w:val="008A2010"/>
    <w:rsid w:val="008A27A9"/>
    <w:rsid w:val="008A299E"/>
    <w:rsid w:val="008A2A6E"/>
    <w:rsid w:val="008A2AE6"/>
    <w:rsid w:val="008A2BD2"/>
    <w:rsid w:val="008A2CED"/>
    <w:rsid w:val="008A2E81"/>
    <w:rsid w:val="008A2ED7"/>
    <w:rsid w:val="008A2EFC"/>
    <w:rsid w:val="008A3076"/>
    <w:rsid w:val="008A32CE"/>
    <w:rsid w:val="008A32F3"/>
    <w:rsid w:val="008A3438"/>
    <w:rsid w:val="008A3545"/>
    <w:rsid w:val="008A35B8"/>
    <w:rsid w:val="008A3615"/>
    <w:rsid w:val="008A37F2"/>
    <w:rsid w:val="008A39B5"/>
    <w:rsid w:val="008A3A12"/>
    <w:rsid w:val="008A3BB1"/>
    <w:rsid w:val="008A3BDD"/>
    <w:rsid w:val="008A3C65"/>
    <w:rsid w:val="008A3CF1"/>
    <w:rsid w:val="008A4023"/>
    <w:rsid w:val="008A44A3"/>
    <w:rsid w:val="008A46D0"/>
    <w:rsid w:val="008A4765"/>
    <w:rsid w:val="008A4933"/>
    <w:rsid w:val="008A49DE"/>
    <w:rsid w:val="008A49F9"/>
    <w:rsid w:val="008A4A88"/>
    <w:rsid w:val="008A4AB2"/>
    <w:rsid w:val="008A4AD2"/>
    <w:rsid w:val="008A4BFA"/>
    <w:rsid w:val="008A4E5B"/>
    <w:rsid w:val="008A4E81"/>
    <w:rsid w:val="008A4E9D"/>
    <w:rsid w:val="008A4EE9"/>
    <w:rsid w:val="008A50E5"/>
    <w:rsid w:val="008A50EC"/>
    <w:rsid w:val="008A513B"/>
    <w:rsid w:val="008A5199"/>
    <w:rsid w:val="008A54F7"/>
    <w:rsid w:val="008A5626"/>
    <w:rsid w:val="008A5646"/>
    <w:rsid w:val="008A5B05"/>
    <w:rsid w:val="008A5B8B"/>
    <w:rsid w:val="008A5C84"/>
    <w:rsid w:val="008A62B7"/>
    <w:rsid w:val="008A6490"/>
    <w:rsid w:val="008A664E"/>
    <w:rsid w:val="008A6925"/>
    <w:rsid w:val="008A6A81"/>
    <w:rsid w:val="008A6B86"/>
    <w:rsid w:val="008A6C7D"/>
    <w:rsid w:val="008A6EDA"/>
    <w:rsid w:val="008A7025"/>
    <w:rsid w:val="008A745B"/>
    <w:rsid w:val="008A7793"/>
    <w:rsid w:val="008A7864"/>
    <w:rsid w:val="008A7BD7"/>
    <w:rsid w:val="008B01B7"/>
    <w:rsid w:val="008B02A7"/>
    <w:rsid w:val="008B0B18"/>
    <w:rsid w:val="008B0C6E"/>
    <w:rsid w:val="008B0D21"/>
    <w:rsid w:val="008B0DA3"/>
    <w:rsid w:val="008B1060"/>
    <w:rsid w:val="008B1150"/>
    <w:rsid w:val="008B1485"/>
    <w:rsid w:val="008B15B3"/>
    <w:rsid w:val="008B17C7"/>
    <w:rsid w:val="008B183F"/>
    <w:rsid w:val="008B1894"/>
    <w:rsid w:val="008B1BD3"/>
    <w:rsid w:val="008B1DC3"/>
    <w:rsid w:val="008B1F05"/>
    <w:rsid w:val="008B1F14"/>
    <w:rsid w:val="008B2696"/>
    <w:rsid w:val="008B2B57"/>
    <w:rsid w:val="008B2DE7"/>
    <w:rsid w:val="008B2E78"/>
    <w:rsid w:val="008B321F"/>
    <w:rsid w:val="008B3509"/>
    <w:rsid w:val="008B354A"/>
    <w:rsid w:val="008B3599"/>
    <w:rsid w:val="008B35D4"/>
    <w:rsid w:val="008B3717"/>
    <w:rsid w:val="008B3799"/>
    <w:rsid w:val="008B38A5"/>
    <w:rsid w:val="008B395F"/>
    <w:rsid w:val="008B3D51"/>
    <w:rsid w:val="008B3EE7"/>
    <w:rsid w:val="008B3EFA"/>
    <w:rsid w:val="008B448D"/>
    <w:rsid w:val="008B481E"/>
    <w:rsid w:val="008B48B0"/>
    <w:rsid w:val="008B49AF"/>
    <w:rsid w:val="008B4A9F"/>
    <w:rsid w:val="008B4B05"/>
    <w:rsid w:val="008B4C34"/>
    <w:rsid w:val="008B4EBA"/>
    <w:rsid w:val="008B4F03"/>
    <w:rsid w:val="008B5081"/>
    <w:rsid w:val="008B5138"/>
    <w:rsid w:val="008B51A5"/>
    <w:rsid w:val="008B51D0"/>
    <w:rsid w:val="008B52B9"/>
    <w:rsid w:val="008B5434"/>
    <w:rsid w:val="008B59FD"/>
    <w:rsid w:val="008B5AA2"/>
    <w:rsid w:val="008B5CEB"/>
    <w:rsid w:val="008B601F"/>
    <w:rsid w:val="008B64C3"/>
    <w:rsid w:val="008B6678"/>
    <w:rsid w:val="008B66E8"/>
    <w:rsid w:val="008B6A7D"/>
    <w:rsid w:val="008B6B5F"/>
    <w:rsid w:val="008B6B8E"/>
    <w:rsid w:val="008B6C94"/>
    <w:rsid w:val="008B6CC5"/>
    <w:rsid w:val="008B715D"/>
    <w:rsid w:val="008B7472"/>
    <w:rsid w:val="008B785D"/>
    <w:rsid w:val="008B787E"/>
    <w:rsid w:val="008B788D"/>
    <w:rsid w:val="008C00D1"/>
    <w:rsid w:val="008C028C"/>
    <w:rsid w:val="008C0335"/>
    <w:rsid w:val="008C0349"/>
    <w:rsid w:val="008C049D"/>
    <w:rsid w:val="008C0631"/>
    <w:rsid w:val="008C069F"/>
    <w:rsid w:val="008C0743"/>
    <w:rsid w:val="008C0B45"/>
    <w:rsid w:val="008C0E4E"/>
    <w:rsid w:val="008C0EFD"/>
    <w:rsid w:val="008C11B0"/>
    <w:rsid w:val="008C11B2"/>
    <w:rsid w:val="008C128D"/>
    <w:rsid w:val="008C1370"/>
    <w:rsid w:val="008C142E"/>
    <w:rsid w:val="008C15BC"/>
    <w:rsid w:val="008C16F4"/>
    <w:rsid w:val="008C18B3"/>
    <w:rsid w:val="008C18D5"/>
    <w:rsid w:val="008C19A2"/>
    <w:rsid w:val="008C1B35"/>
    <w:rsid w:val="008C1B69"/>
    <w:rsid w:val="008C1C6E"/>
    <w:rsid w:val="008C1E93"/>
    <w:rsid w:val="008C223E"/>
    <w:rsid w:val="008C2365"/>
    <w:rsid w:val="008C2375"/>
    <w:rsid w:val="008C27E2"/>
    <w:rsid w:val="008C27FE"/>
    <w:rsid w:val="008C289D"/>
    <w:rsid w:val="008C2945"/>
    <w:rsid w:val="008C2AB5"/>
    <w:rsid w:val="008C2ADC"/>
    <w:rsid w:val="008C2C3D"/>
    <w:rsid w:val="008C2CC2"/>
    <w:rsid w:val="008C2E23"/>
    <w:rsid w:val="008C3153"/>
    <w:rsid w:val="008C34F6"/>
    <w:rsid w:val="008C3542"/>
    <w:rsid w:val="008C365C"/>
    <w:rsid w:val="008C36E2"/>
    <w:rsid w:val="008C392B"/>
    <w:rsid w:val="008C3A1B"/>
    <w:rsid w:val="008C3A38"/>
    <w:rsid w:val="008C3B00"/>
    <w:rsid w:val="008C3C29"/>
    <w:rsid w:val="008C3DF0"/>
    <w:rsid w:val="008C3DFD"/>
    <w:rsid w:val="008C3F03"/>
    <w:rsid w:val="008C42E4"/>
    <w:rsid w:val="008C4478"/>
    <w:rsid w:val="008C44D8"/>
    <w:rsid w:val="008C46CF"/>
    <w:rsid w:val="008C47D8"/>
    <w:rsid w:val="008C4844"/>
    <w:rsid w:val="008C495C"/>
    <w:rsid w:val="008C4E3B"/>
    <w:rsid w:val="008C51AE"/>
    <w:rsid w:val="008C5316"/>
    <w:rsid w:val="008C53DD"/>
    <w:rsid w:val="008C5586"/>
    <w:rsid w:val="008C57F0"/>
    <w:rsid w:val="008C57F5"/>
    <w:rsid w:val="008C5820"/>
    <w:rsid w:val="008C5842"/>
    <w:rsid w:val="008C5870"/>
    <w:rsid w:val="008C5896"/>
    <w:rsid w:val="008C59E8"/>
    <w:rsid w:val="008C5C06"/>
    <w:rsid w:val="008C5CC6"/>
    <w:rsid w:val="008C5FFD"/>
    <w:rsid w:val="008C61A8"/>
    <w:rsid w:val="008C6234"/>
    <w:rsid w:val="008C64A4"/>
    <w:rsid w:val="008C653B"/>
    <w:rsid w:val="008C68F5"/>
    <w:rsid w:val="008C698C"/>
    <w:rsid w:val="008C699C"/>
    <w:rsid w:val="008C6A69"/>
    <w:rsid w:val="008C6AB9"/>
    <w:rsid w:val="008C6B3A"/>
    <w:rsid w:val="008C6B86"/>
    <w:rsid w:val="008C6BAE"/>
    <w:rsid w:val="008C6C19"/>
    <w:rsid w:val="008C707C"/>
    <w:rsid w:val="008C71A0"/>
    <w:rsid w:val="008C7435"/>
    <w:rsid w:val="008C7585"/>
    <w:rsid w:val="008C75B1"/>
    <w:rsid w:val="008C76A8"/>
    <w:rsid w:val="008C7787"/>
    <w:rsid w:val="008C78C1"/>
    <w:rsid w:val="008C7938"/>
    <w:rsid w:val="008C7AD5"/>
    <w:rsid w:val="008C7AE6"/>
    <w:rsid w:val="008C7B66"/>
    <w:rsid w:val="008C7CA8"/>
    <w:rsid w:val="008C7D74"/>
    <w:rsid w:val="008C7F67"/>
    <w:rsid w:val="008D040C"/>
    <w:rsid w:val="008D06FC"/>
    <w:rsid w:val="008D0C1B"/>
    <w:rsid w:val="008D0D1F"/>
    <w:rsid w:val="008D0F1A"/>
    <w:rsid w:val="008D106F"/>
    <w:rsid w:val="008D1348"/>
    <w:rsid w:val="008D15F2"/>
    <w:rsid w:val="008D1605"/>
    <w:rsid w:val="008D1839"/>
    <w:rsid w:val="008D18F6"/>
    <w:rsid w:val="008D197E"/>
    <w:rsid w:val="008D1AC0"/>
    <w:rsid w:val="008D1BE9"/>
    <w:rsid w:val="008D1CD4"/>
    <w:rsid w:val="008D1FA9"/>
    <w:rsid w:val="008D2077"/>
    <w:rsid w:val="008D21CA"/>
    <w:rsid w:val="008D22F0"/>
    <w:rsid w:val="008D26B5"/>
    <w:rsid w:val="008D26BD"/>
    <w:rsid w:val="008D29AA"/>
    <w:rsid w:val="008D2D65"/>
    <w:rsid w:val="008D3137"/>
    <w:rsid w:val="008D31B5"/>
    <w:rsid w:val="008D32E8"/>
    <w:rsid w:val="008D3314"/>
    <w:rsid w:val="008D338B"/>
    <w:rsid w:val="008D348F"/>
    <w:rsid w:val="008D3532"/>
    <w:rsid w:val="008D3612"/>
    <w:rsid w:val="008D37E3"/>
    <w:rsid w:val="008D390D"/>
    <w:rsid w:val="008D39CE"/>
    <w:rsid w:val="008D3A8D"/>
    <w:rsid w:val="008D3BA6"/>
    <w:rsid w:val="008D3D1B"/>
    <w:rsid w:val="008D3EE3"/>
    <w:rsid w:val="008D3F0A"/>
    <w:rsid w:val="008D4192"/>
    <w:rsid w:val="008D429E"/>
    <w:rsid w:val="008D42FC"/>
    <w:rsid w:val="008D478E"/>
    <w:rsid w:val="008D4847"/>
    <w:rsid w:val="008D4A69"/>
    <w:rsid w:val="008D4BB0"/>
    <w:rsid w:val="008D4BD4"/>
    <w:rsid w:val="008D4C05"/>
    <w:rsid w:val="008D4D6A"/>
    <w:rsid w:val="008D4DA1"/>
    <w:rsid w:val="008D4E79"/>
    <w:rsid w:val="008D4F40"/>
    <w:rsid w:val="008D4FF6"/>
    <w:rsid w:val="008D5159"/>
    <w:rsid w:val="008D5240"/>
    <w:rsid w:val="008D526B"/>
    <w:rsid w:val="008D52EF"/>
    <w:rsid w:val="008D55BA"/>
    <w:rsid w:val="008D5697"/>
    <w:rsid w:val="008D57D5"/>
    <w:rsid w:val="008D5ADE"/>
    <w:rsid w:val="008D5D15"/>
    <w:rsid w:val="008D5D2F"/>
    <w:rsid w:val="008D5E28"/>
    <w:rsid w:val="008D5E57"/>
    <w:rsid w:val="008D5F55"/>
    <w:rsid w:val="008D601F"/>
    <w:rsid w:val="008D61BE"/>
    <w:rsid w:val="008D620C"/>
    <w:rsid w:val="008D62C3"/>
    <w:rsid w:val="008D63D8"/>
    <w:rsid w:val="008D6540"/>
    <w:rsid w:val="008D6619"/>
    <w:rsid w:val="008D6692"/>
    <w:rsid w:val="008D6740"/>
    <w:rsid w:val="008D6834"/>
    <w:rsid w:val="008D6925"/>
    <w:rsid w:val="008D6C05"/>
    <w:rsid w:val="008D6CE7"/>
    <w:rsid w:val="008D6DCD"/>
    <w:rsid w:val="008D6DED"/>
    <w:rsid w:val="008D6E66"/>
    <w:rsid w:val="008D7029"/>
    <w:rsid w:val="008D70A1"/>
    <w:rsid w:val="008D7215"/>
    <w:rsid w:val="008D76BE"/>
    <w:rsid w:val="008D7821"/>
    <w:rsid w:val="008D7C89"/>
    <w:rsid w:val="008D7E5A"/>
    <w:rsid w:val="008E0076"/>
    <w:rsid w:val="008E02E7"/>
    <w:rsid w:val="008E036C"/>
    <w:rsid w:val="008E0515"/>
    <w:rsid w:val="008E06A9"/>
    <w:rsid w:val="008E087C"/>
    <w:rsid w:val="008E08DF"/>
    <w:rsid w:val="008E0CBC"/>
    <w:rsid w:val="008E0CF1"/>
    <w:rsid w:val="008E1175"/>
    <w:rsid w:val="008E117D"/>
    <w:rsid w:val="008E16CB"/>
    <w:rsid w:val="008E1725"/>
    <w:rsid w:val="008E1738"/>
    <w:rsid w:val="008E177D"/>
    <w:rsid w:val="008E1A28"/>
    <w:rsid w:val="008E1ABB"/>
    <w:rsid w:val="008E1B49"/>
    <w:rsid w:val="008E1B64"/>
    <w:rsid w:val="008E1F43"/>
    <w:rsid w:val="008E200D"/>
    <w:rsid w:val="008E206C"/>
    <w:rsid w:val="008E2192"/>
    <w:rsid w:val="008E2195"/>
    <w:rsid w:val="008E21DC"/>
    <w:rsid w:val="008E252E"/>
    <w:rsid w:val="008E25CF"/>
    <w:rsid w:val="008E2773"/>
    <w:rsid w:val="008E2BE9"/>
    <w:rsid w:val="008E2F21"/>
    <w:rsid w:val="008E3073"/>
    <w:rsid w:val="008E324E"/>
    <w:rsid w:val="008E3250"/>
    <w:rsid w:val="008E35B5"/>
    <w:rsid w:val="008E3775"/>
    <w:rsid w:val="008E3797"/>
    <w:rsid w:val="008E3893"/>
    <w:rsid w:val="008E3999"/>
    <w:rsid w:val="008E39A3"/>
    <w:rsid w:val="008E3C1D"/>
    <w:rsid w:val="008E3C6A"/>
    <w:rsid w:val="008E3ED1"/>
    <w:rsid w:val="008E3F55"/>
    <w:rsid w:val="008E3FD3"/>
    <w:rsid w:val="008E4138"/>
    <w:rsid w:val="008E423E"/>
    <w:rsid w:val="008E4409"/>
    <w:rsid w:val="008E4462"/>
    <w:rsid w:val="008E44AD"/>
    <w:rsid w:val="008E47D0"/>
    <w:rsid w:val="008E4998"/>
    <w:rsid w:val="008E49C2"/>
    <w:rsid w:val="008E4B32"/>
    <w:rsid w:val="008E4B97"/>
    <w:rsid w:val="008E4C5F"/>
    <w:rsid w:val="008E4C66"/>
    <w:rsid w:val="008E4D59"/>
    <w:rsid w:val="008E4DAD"/>
    <w:rsid w:val="008E4EBB"/>
    <w:rsid w:val="008E4EFB"/>
    <w:rsid w:val="008E4F8B"/>
    <w:rsid w:val="008E4FC5"/>
    <w:rsid w:val="008E50B8"/>
    <w:rsid w:val="008E5104"/>
    <w:rsid w:val="008E5175"/>
    <w:rsid w:val="008E543C"/>
    <w:rsid w:val="008E5588"/>
    <w:rsid w:val="008E5655"/>
    <w:rsid w:val="008E56F3"/>
    <w:rsid w:val="008E5986"/>
    <w:rsid w:val="008E5A9A"/>
    <w:rsid w:val="008E5B4D"/>
    <w:rsid w:val="008E5E29"/>
    <w:rsid w:val="008E5E69"/>
    <w:rsid w:val="008E5FE6"/>
    <w:rsid w:val="008E614D"/>
    <w:rsid w:val="008E61B0"/>
    <w:rsid w:val="008E63CA"/>
    <w:rsid w:val="008E65AA"/>
    <w:rsid w:val="008E6645"/>
    <w:rsid w:val="008E6882"/>
    <w:rsid w:val="008E6958"/>
    <w:rsid w:val="008E698E"/>
    <w:rsid w:val="008E6DD4"/>
    <w:rsid w:val="008E6DE2"/>
    <w:rsid w:val="008E7027"/>
    <w:rsid w:val="008E7088"/>
    <w:rsid w:val="008E71F4"/>
    <w:rsid w:val="008E7316"/>
    <w:rsid w:val="008E7395"/>
    <w:rsid w:val="008E7461"/>
    <w:rsid w:val="008E74A1"/>
    <w:rsid w:val="008E74EF"/>
    <w:rsid w:val="008E74F1"/>
    <w:rsid w:val="008E77D1"/>
    <w:rsid w:val="008E78EF"/>
    <w:rsid w:val="008E7A32"/>
    <w:rsid w:val="008E7AAC"/>
    <w:rsid w:val="008E7AD6"/>
    <w:rsid w:val="008E7C51"/>
    <w:rsid w:val="008E7C55"/>
    <w:rsid w:val="008E7DBE"/>
    <w:rsid w:val="008E7DF7"/>
    <w:rsid w:val="008F024C"/>
    <w:rsid w:val="008F0367"/>
    <w:rsid w:val="008F037C"/>
    <w:rsid w:val="008F0431"/>
    <w:rsid w:val="008F063C"/>
    <w:rsid w:val="008F0765"/>
    <w:rsid w:val="008F091A"/>
    <w:rsid w:val="008F0C30"/>
    <w:rsid w:val="008F0C5E"/>
    <w:rsid w:val="008F0FFA"/>
    <w:rsid w:val="008F1312"/>
    <w:rsid w:val="008F1320"/>
    <w:rsid w:val="008F14A7"/>
    <w:rsid w:val="008F15A6"/>
    <w:rsid w:val="008F1612"/>
    <w:rsid w:val="008F1809"/>
    <w:rsid w:val="008F1965"/>
    <w:rsid w:val="008F1B3F"/>
    <w:rsid w:val="008F1E68"/>
    <w:rsid w:val="008F23F1"/>
    <w:rsid w:val="008F24BF"/>
    <w:rsid w:val="008F2B35"/>
    <w:rsid w:val="008F2D59"/>
    <w:rsid w:val="008F32A7"/>
    <w:rsid w:val="008F3307"/>
    <w:rsid w:val="008F3367"/>
    <w:rsid w:val="008F33E6"/>
    <w:rsid w:val="008F347E"/>
    <w:rsid w:val="008F3698"/>
    <w:rsid w:val="008F379D"/>
    <w:rsid w:val="008F39E5"/>
    <w:rsid w:val="008F3CAF"/>
    <w:rsid w:val="008F3CEE"/>
    <w:rsid w:val="008F3D09"/>
    <w:rsid w:val="008F3DA3"/>
    <w:rsid w:val="008F3E62"/>
    <w:rsid w:val="008F3E83"/>
    <w:rsid w:val="008F4059"/>
    <w:rsid w:val="008F42E4"/>
    <w:rsid w:val="008F44F6"/>
    <w:rsid w:val="008F4620"/>
    <w:rsid w:val="008F46DE"/>
    <w:rsid w:val="008F46E1"/>
    <w:rsid w:val="008F4955"/>
    <w:rsid w:val="008F4E83"/>
    <w:rsid w:val="008F4F55"/>
    <w:rsid w:val="008F54C0"/>
    <w:rsid w:val="008F5551"/>
    <w:rsid w:val="008F55A4"/>
    <w:rsid w:val="008F5878"/>
    <w:rsid w:val="008F595B"/>
    <w:rsid w:val="008F59B3"/>
    <w:rsid w:val="008F5A07"/>
    <w:rsid w:val="008F5B96"/>
    <w:rsid w:val="008F5F22"/>
    <w:rsid w:val="008F5F25"/>
    <w:rsid w:val="008F6020"/>
    <w:rsid w:val="008F617F"/>
    <w:rsid w:val="008F63C2"/>
    <w:rsid w:val="008F6630"/>
    <w:rsid w:val="008F663B"/>
    <w:rsid w:val="008F663F"/>
    <w:rsid w:val="008F673B"/>
    <w:rsid w:val="008F67D7"/>
    <w:rsid w:val="008F68C6"/>
    <w:rsid w:val="008F6A4E"/>
    <w:rsid w:val="008F6A64"/>
    <w:rsid w:val="008F6FA9"/>
    <w:rsid w:val="008F7420"/>
    <w:rsid w:val="008F762E"/>
    <w:rsid w:val="008F77E0"/>
    <w:rsid w:val="008F7A62"/>
    <w:rsid w:val="008F7AFA"/>
    <w:rsid w:val="008F7C47"/>
    <w:rsid w:val="00900212"/>
    <w:rsid w:val="00900571"/>
    <w:rsid w:val="009005B0"/>
    <w:rsid w:val="009006B8"/>
    <w:rsid w:val="00900955"/>
    <w:rsid w:val="009009A1"/>
    <w:rsid w:val="009009B0"/>
    <w:rsid w:val="00900A7C"/>
    <w:rsid w:val="00900AA9"/>
    <w:rsid w:val="00900B15"/>
    <w:rsid w:val="00900C1A"/>
    <w:rsid w:val="00900CDF"/>
    <w:rsid w:val="00900D9F"/>
    <w:rsid w:val="00900E4B"/>
    <w:rsid w:val="00900FFA"/>
    <w:rsid w:val="009013F7"/>
    <w:rsid w:val="0090159A"/>
    <w:rsid w:val="00901651"/>
    <w:rsid w:val="0090168E"/>
    <w:rsid w:val="009017B4"/>
    <w:rsid w:val="009018A2"/>
    <w:rsid w:val="00901908"/>
    <w:rsid w:val="00901A29"/>
    <w:rsid w:val="00901A40"/>
    <w:rsid w:val="00901ACF"/>
    <w:rsid w:val="00901AFF"/>
    <w:rsid w:val="00901E62"/>
    <w:rsid w:val="00901FD0"/>
    <w:rsid w:val="00902041"/>
    <w:rsid w:val="00902061"/>
    <w:rsid w:val="009023A1"/>
    <w:rsid w:val="0090240D"/>
    <w:rsid w:val="00902580"/>
    <w:rsid w:val="00902633"/>
    <w:rsid w:val="0090271A"/>
    <w:rsid w:val="00902AA0"/>
    <w:rsid w:val="00902B87"/>
    <w:rsid w:val="00902BF9"/>
    <w:rsid w:val="00902CFC"/>
    <w:rsid w:val="00902E9F"/>
    <w:rsid w:val="0090320A"/>
    <w:rsid w:val="0090324B"/>
    <w:rsid w:val="0090334E"/>
    <w:rsid w:val="00903380"/>
    <w:rsid w:val="009033F2"/>
    <w:rsid w:val="009039EF"/>
    <w:rsid w:val="00903B1F"/>
    <w:rsid w:val="00903CB3"/>
    <w:rsid w:val="00904077"/>
    <w:rsid w:val="0090439F"/>
    <w:rsid w:val="00904452"/>
    <w:rsid w:val="00904B19"/>
    <w:rsid w:val="00904CBE"/>
    <w:rsid w:val="00904D2D"/>
    <w:rsid w:val="00904D51"/>
    <w:rsid w:val="00904D96"/>
    <w:rsid w:val="00904DB9"/>
    <w:rsid w:val="0090529F"/>
    <w:rsid w:val="00905480"/>
    <w:rsid w:val="009055F6"/>
    <w:rsid w:val="00905677"/>
    <w:rsid w:val="009056C7"/>
    <w:rsid w:val="009058E3"/>
    <w:rsid w:val="00905B3E"/>
    <w:rsid w:val="00905CC3"/>
    <w:rsid w:val="00905E20"/>
    <w:rsid w:val="00905FD8"/>
    <w:rsid w:val="00906223"/>
    <w:rsid w:val="009062AE"/>
    <w:rsid w:val="0090631E"/>
    <w:rsid w:val="009064B6"/>
    <w:rsid w:val="00906661"/>
    <w:rsid w:val="009067E3"/>
    <w:rsid w:val="00906A87"/>
    <w:rsid w:val="00906A88"/>
    <w:rsid w:val="00906B50"/>
    <w:rsid w:val="00906DC7"/>
    <w:rsid w:val="00906ED3"/>
    <w:rsid w:val="00906EF5"/>
    <w:rsid w:val="00906F14"/>
    <w:rsid w:val="00906FFC"/>
    <w:rsid w:val="00907080"/>
    <w:rsid w:val="00907553"/>
    <w:rsid w:val="00907610"/>
    <w:rsid w:val="009077BF"/>
    <w:rsid w:val="0090782C"/>
    <w:rsid w:val="009078AA"/>
    <w:rsid w:val="00907A87"/>
    <w:rsid w:val="00907B09"/>
    <w:rsid w:val="00907BAE"/>
    <w:rsid w:val="00907BFF"/>
    <w:rsid w:val="00907CB0"/>
    <w:rsid w:val="00907D75"/>
    <w:rsid w:val="00907F5A"/>
    <w:rsid w:val="00910175"/>
    <w:rsid w:val="009101D7"/>
    <w:rsid w:val="009104AD"/>
    <w:rsid w:val="00910562"/>
    <w:rsid w:val="009106D0"/>
    <w:rsid w:val="00910856"/>
    <w:rsid w:val="00910872"/>
    <w:rsid w:val="009108AA"/>
    <w:rsid w:val="00910DAB"/>
    <w:rsid w:val="00910FE9"/>
    <w:rsid w:val="00911287"/>
    <w:rsid w:val="00911297"/>
    <w:rsid w:val="009112E9"/>
    <w:rsid w:val="009114A9"/>
    <w:rsid w:val="009115C8"/>
    <w:rsid w:val="00911607"/>
    <w:rsid w:val="009118AD"/>
    <w:rsid w:val="00911E0D"/>
    <w:rsid w:val="0091218B"/>
    <w:rsid w:val="009121BD"/>
    <w:rsid w:val="009121D5"/>
    <w:rsid w:val="0091220A"/>
    <w:rsid w:val="00912677"/>
    <w:rsid w:val="00912711"/>
    <w:rsid w:val="00912754"/>
    <w:rsid w:val="00912757"/>
    <w:rsid w:val="00912828"/>
    <w:rsid w:val="009129B7"/>
    <w:rsid w:val="00912A67"/>
    <w:rsid w:val="00912CB4"/>
    <w:rsid w:val="00912EC3"/>
    <w:rsid w:val="00912F18"/>
    <w:rsid w:val="00913031"/>
    <w:rsid w:val="0091314A"/>
    <w:rsid w:val="00913176"/>
    <w:rsid w:val="009131FE"/>
    <w:rsid w:val="00913357"/>
    <w:rsid w:val="009133C7"/>
    <w:rsid w:val="00913680"/>
    <w:rsid w:val="00913795"/>
    <w:rsid w:val="00913797"/>
    <w:rsid w:val="00913A0F"/>
    <w:rsid w:val="00913ED1"/>
    <w:rsid w:val="00913F83"/>
    <w:rsid w:val="00914004"/>
    <w:rsid w:val="009140F3"/>
    <w:rsid w:val="00914113"/>
    <w:rsid w:val="00914570"/>
    <w:rsid w:val="00914590"/>
    <w:rsid w:val="009146C0"/>
    <w:rsid w:val="009149E9"/>
    <w:rsid w:val="00914A35"/>
    <w:rsid w:val="00914B33"/>
    <w:rsid w:val="00914BC7"/>
    <w:rsid w:val="00914C61"/>
    <w:rsid w:val="00914C6E"/>
    <w:rsid w:val="00914CB7"/>
    <w:rsid w:val="00914D48"/>
    <w:rsid w:val="00914DFF"/>
    <w:rsid w:val="00915030"/>
    <w:rsid w:val="009151F8"/>
    <w:rsid w:val="009153E3"/>
    <w:rsid w:val="009155F5"/>
    <w:rsid w:val="009156AC"/>
    <w:rsid w:val="0091584C"/>
    <w:rsid w:val="009158AE"/>
    <w:rsid w:val="00915940"/>
    <w:rsid w:val="00915A6F"/>
    <w:rsid w:val="00915CC0"/>
    <w:rsid w:val="00915D4A"/>
    <w:rsid w:val="00915D50"/>
    <w:rsid w:val="00915D9C"/>
    <w:rsid w:val="00915DF1"/>
    <w:rsid w:val="00915EFE"/>
    <w:rsid w:val="00915F47"/>
    <w:rsid w:val="00915F92"/>
    <w:rsid w:val="009160AB"/>
    <w:rsid w:val="0091613F"/>
    <w:rsid w:val="00916446"/>
    <w:rsid w:val="009166C0"/>
    <w:rsid w:val="009166D5"/>
    <w:rsid w:val="00916749"/>
    <w:rsid w:val="00916A70"/>
    <w:rsid w:val="00916ADC"/>
    <w:rsid w:val="00916BB2"/>
    <w:rsid w:val="00916DE2"/>
    <w:rsid w:val="00916FCB"/>
    <w:rsid w:val="009170A6"/>
    <w:rsid w:val="009175D8"/>
    <w:rsid w:val="0091768E"/>
    <w:rsid w:val="00917774"/>
    <w:rsid w:val="00917998"/>
    <w:rsid w:val="00917AE8"/>
    <w:rsid w:val="00917C4D"/>
    <w:rsid w:val="00917D24"/>
    <w:rsid w:val="00917DFE"/>
    <w:rsid w:val="00917F69"/>
    <w:rsid w:val="00920453"/>
    <w:rsid w:val="009204C5"/>
    <w:rsid w:val="0092086D"/>
    <w:rsid w:val="00920904"/>
    <w:rsid w:val="00920932"/>
    <w:rsid w:val="00920B6C"/>
    <w:rsid w:val="00920C68"/>
    <w:rsid w:val="00920C79"/>
    <w:rsid w:val="00920CEF"/>
    <w:rsid w:val="00920E26"/>
    <w:rsid w:val="00920F27"/>
    <w:rsid w:val="0092139A"/>
    <w:rsid w:val="00921412"/>
    <w:rsid w:val="00921520"/>
    <w:rsid w:val="00921540"/>
    <w:rsid w:val="00921A2C"/>
    <w:rsid w:val="00921C20"/>
    <w:rsid w:val="00921CED"/>
    <w:rsid w:val="00921CF0"/>
    <w:rsid w:val="00921D28"/>
    <w:rsid w:val="00921DD9"/>
    <w:rsid w:val="009222A4"/>
    <w:rsid w:val="009222F4"/>
    <w:rsid w:val="0092231B"/>
    <w:rsid w:val="009223AC"/>
    <w:rsid w:val="009224CE"/>
    <w:rsid w:val="00922625"/>
    <w:rsid w:val="00922886"/>
    <w:rsid w:val="00922B9D"/>
    <w:rsid w:val="00922C29"/>
    <w:rsid w:val="00922E86"/>
    <w:rsid w:val="00922EB1"/>
    <w:rsid w:val="00922F23"/>
    <w:rsid w:val="00922FFA"/>
    <w:rsid w:val="009231DA"/>
    <w:rsid w:val="0092339C"/>
    <w:rsid w:val="00923443"/>
    <w:rsid w:val="009236C7"/>
    <w:rsid w:val="00923725"/>
    <w:rsid w:val="00923D05"/>
    <w:rsid w:val="00923EBE"/>
    <w:rsid w:val="00923F51"/>
    <w:rsid w:val="0092452A"/>
    <w:rsid w:val="009246D1"/>
    <w:rsid w:val="00924830"/>
    <w:rsid w:val="00924934"/>
    <w:rsid w:val="00924A2F"/>
    <w:rsid w:val="00924E5A"/>
    <w:rsid w:val="00924FF1"/>
    <w:rsid w:val="00925285"/>
    <w:rsid w:val="009254F6"/>
    <w:rsid w:val="009255E7"/>
    <w:rsid w:val="009255FC"/>
    <w:rsid w:val="00925686"/>
    <w:rsid w:val="0092593B"/>
    <w:rsid w:val="00925995"/>
    <w:rsid w:val="00925D42"/>
    <w:rsid w:val="00925E0F"/>
    <w:rsid w:val="00925E14"/>
    <w:rsid w:val="00925FCF"/>
    <w:rsid w:val="009264AF"/>
    <w:rsid w:val="00926660"/>
    <w:rsid w:val="00926705"/>
    <w:rsid w:val="0092678F"/>
    <w:rsid w:val="00926A0E"/>
    <w:rsid w:val="00926D6B"/>
    <w:rsid w:val="00927070"/>
    <w:rsid w:val="009270A2"/>
    <w:rsid w:val="00927379"/>
    <w:rsid w:val="009278BD"/>
    <w:rsid w:val="00927A05"/>
    <w:rsid w:val="00927A63"/>
    <w:rsid w:val="00927CF7"/>
    <w:rsid w:val="00927CF9"/>
    <w:rsid w:val="00927D5A"/>
    <w:rsid w:val="00927E20"/>
    <w:rsid w:val="00927E24"/>
    <w:rsid w:val="00927E9E"/>
    <w:rsid w:val="009301F8"/>
    <w:rsid w:val="0093056A"/>
    <w:rsid w:val="009305C5"/>
    <w:rsid w:val="00930A5B"/>
    <w:rsid w:val="00930B0B"/>
    <w:rsid w:val="00930CD4"/>
    <w:rsid w:val="00930D9C"/>
    <w:rsid w:val="00930EBD"/>
    <w:rsid w:val="00930F85"/>
    <w:rsid w:val="00930FE3"/>
    <w:rsid w:val="009311EC"/>
    <w:rsid w:val="00931459"/>
    <w:rsid w:val="009319DA"/>
    <w:rsid w:val="00931C75"/>
    <w:rsid w:val="00931DE7"/>
    <w:rsid w:val="00931EC7"/>
    <w:rsid w:val="00932085"/>
    <w:rsid w:val="00932232"/>
    <w:rsid w:val="0093246A"/>
    <w:rsid w:val="0093258F"/>
    <w:rsid w:val="00932693"/>
    <w:rsid w:val="009326DB"/>
    <w:rsid w:val="00932756"/>
    <w:rsid w:val="009329B8"/>
    <w:rsid w:val="00932D12"/>
    <w:rsid w:val="00932FB2"/>
    <w:rsid w:val="0093306C"/>
    <w:rsid w:val="009331D8"/>
    <w:rsid w:val="0093336A"/>
    <w:rsid w:val="00933499"/>
    <w:rsid w:val="009334A4"/>
    <w:rsid w:val="009334FD"/>
    <w:rsid w:val="00933676"/>
    <w:rsid w:val="00933804"/>
    <w:rsid w:val="00933A43"/>
    <w:rsid w:val="00933CAD"/>
    <w:rsid w:val="00933ED7"/>
    <w:rsid w:val="00933FAF"/>
    <w:rsid w:val="00933FE6"/>
    <w:rsid w:val="00934342"/>
    <w:rsid w:val="009345E4"/>
    <w:rsid w:val="009345EB"/>
    <w:rsid w:val="00934709"/>
    <w:rsid w:val="00934795"/>
    <w:rsid w:val="00934909"/>
    <w:rsid w:val="00934967"/>
    <w:rsid w:val="009349A8"/>
    <w:rsid w:val="009349BE"/>
    <w:rsid w:val="00934AD5"/>
    <w:rsid w:val="00934B33"/>
    <w:rsid w:val="00934C62"/>
    <w:rsid w:val="009350C5"/>
    <w:rsid w:val="009352EA"/>
    <w:rsid w:val="00935511"/>
    <w:rsid w:val="00935661"/>
    <w:rsid w:val="009357BC"/>
    <w:rsid w:val="00935825"/>
    <w:rsid w:val="00935848"/>
    <w:rsid w:val="00935B89"/>
    <w:rsid w:val="00935D34"/>
    <w:rsid w:val="00935D8A"/>
    <w:rsid w:val="00935EB3"/>
    <w:rsid w:val="00935F19"/>
    <w:rsid w:val="00935FD1"/>
    <w:rsid w:val="00935FDE"/>
    <w:rsid w:val="0093605F"/>
    <w:rsid w:val="0093624A"/>
    <w:rsid w:val="00936286"/>
    <w:rsid w:val="00936435"/>
    <w:rsid w:val="00936498"/>
    <w:rsid w:val="009367D3"/>
    <w:rsid w:val="00936997"/>
    <w:rsid w:val="00936A4E"/>
    <w:rsid w:val="00936AF0"/>
    <w:rsid w:val="00936B69"/>
    <w:rsid w:val="00936C48"/>
    <w:rsid w:val="00936DB1"/>
    <w:rsid w:val="00936EB9"/>
    <w:rsid w:val="009372B0"/>
    <w:rsid w:val="00937333"/>
    <w:rsid w:val="009374B9"/>
    <w:rsid w:val="00937655"/>
    <w:rsid w:val="00937868"/>
    <w:rsid w:val="0093792E"/>
    <w:rsid w:val="00937BF2"/>
    <w:rsid w:val="00937CC4"/>
    <w:rsid w:val="009404DC"/>
    <w:rsid w:val="009405E2"/>
    <w:rsid w:val="00940955"/>
    <w:rsid w:val="00940A6E"/>
    <w:rsid w:val="00940B5E"/>
    <w:rsid w:val="00940BDB"/>
    <w:rsid w:val="00940DCC"/>
    <w:rsid w:val="00940EEA"/>
    <w:rsid w:val="00940F03"/>
    <w:rsid w:val="00941193"/>
    <w:rsid w:val="009411ED"/>
    <w:rsid w:val="009412A9"/>
    <w:rsid w:val="009412B2"/>
    <w:rsid w:val="00941306"/>
    <w:rsid w:val="00941420"/>
    <w:rsid w:val="0094152D"/>
    <w:rsid w:val="009419D2"/>
    <w:rsid w:val="00941B3D"/>
    <w:rsid w:val="00941F6A"/>
    <w:rsid w:val="0094206C"/>
    <w:rsid w:val="00942077"/>
    <w:rsid w:val="0094214D"/>
    <w:rsid w:val="0094239E"/>
    <w:rsid w:val="0094263A"/>
    <w:rsid w:val="0094296F"/>
    <w:rsid w:val="00942A8D"/>
    <w:rsid w:val="00942AB6"/>
    <w:rsid w:val="00942C21"/>
    <w:rsid w:val="00942D43"/>
    <w:rsid w:val="00942DB2"/>
    <w:rsid w:val="00943008"/>
    <w:rsid w:val="009432F6"/>
    <w:rsid w:val="00943337"/>
    <w:rsid w:val="009434E1"/>
    <w:rsid w:val="00943639"/>
    <w:rsid w:val="0094387D"/>
    <w:rsid w:val="00943A92"/>
    <w:rsid w:val="00943AF5"/>
    <w:rsid w:val="00943BD1"/>
    <w:rsid w:val="00943C2D"/>
    <w:rsid w:val="00944036"/>
    <w:rsid w:val="00944631"/>
    <w:rsid w:val="0094476C"/>
    <w:rsid w:val="009447E7"/>
    <w:rsid w:val="009448ED"/>
    <w:rsid w:val="00944BD7"/>
    <w:rsid w:val="00944EDA"/>
    <w:rsid w:val="00944F06"/>
    <w:rsid w:val="00944FE8"/>
    <w:rsid w:val="00945144"/>
    <w:rsid w:val="0094550E"/>
    <w:rsid w:val="00945674"/>
    <w:rsid w:val="009456E6"/>
    <w:rsid w:val="00945769"/>
    <w:rsid w:val="009458A4"/>
    <w:rsid w:val="00945A73"/>
    <w:rsid w:val="00945CD0"/>
    <w:rsid w:val="00945DDA"/>
    <w:rsid w:val="00945FA5"/>
    <w:rsid w:val="00946221"/>
    <w:rsid w:val="009464A0"/>
    <w:rsid w:val="009465B7"/>
    <w:rsid w:val="00946680"/>
    <w:rsid w:val="009466DC"/>
    <w:rsid w:val="00946837"/>
    <w:rsid w:val="009469B6"/>
    <w:rsid w:val="009469BB"/>
    <w:rsid w:val="00946A86"/>
    <w:rsid w:val="00946ACE"/>
    <w:rsid w:val="00946AF5"/>
    <w:rsid w:val="00946C7D"/>
    <w:rsid w:val="00946CBC"/>
    <w:rsid w:val="00946D38"/>
    <w:rsid w:val="00946F6A"/>
    <w:rsid w:val="0094758C"/>
    <w:rsid w:val="009475FC"/>
    <w:rsid w:val="00947610"/>
    <w:rsid w:val="00947744"/>
    <w:rsid w:val="00947859"/>
    <w:rsid w:val="00947BD5"/>
    <w:rsid w:val="00947E59"/>
    <w:rsid w:val="00950177"/>
    <w:rsid w:val="0095017F"/>
    <w:rsid w:val="009504AA"/>
    <w:rsid w:val="009504ED"/>
    <w:rsid w:val="00950877"/>
    <w:rsid w:val="009509B5"/>
    <w:rsid w:val="009509F8"/>
    <w:rsid w:val="00950C13"/>
    <w:rsid w:val="00950C14"/>
    <w:rsid w:val="00950F3F"/>
    <w:rsid w:val="0095105F"/>
    <w:rsid w:val="00951088"/>
    <w:rsid w:val="00951429"/>
    <w:rsid w:val="009515CA"/>
    <w:rsid w:val="0095192A"/>
    <w:rsid w:val="009519D7"/>
    <w:rsid w:val="00951B59"/>
    <w:rsid w:val="00951C84"/>
    <w:rsid w:val="00951D09"/>
    <w:rsid w:val="00951EF0"/>
    <w:rsid w:val="00951F39"/>
    <w:rsid w:val="00952174"/>
    <w:rsid w:val="009522BB"/>
    <w:rsid w:val="00952387"/>
    <w:rsid w:val="0095265D"/>
    <w:rsid w:val="009527A3"/>
    <w:rsid w:val="009529B5"/>
    <w:rsid w:val="009529D6"/>
    <w:rsid w:val="00952ACD"/>
    <w:rsid w:val="00952C29"/>
    <w:rsid w:val="00952CC6"/>
    <w:rsid w:val="00953055"/>
    <w:rsid w:val="0095307A"/>
    <w:rsid w:val="009531CE"/>
    <w:rsid w:val="0095324C"/>
    <w:rsid w:val="009533A6"/>
    <w:rsid w:val="00953491"/>
    <w:rsid w:val="009537A0"/>
    <w:rsid w:val="009537DD"/>
    <w:rsid w:val="00953A55"/>
    <w:rsid w:val="00953A74"/>
    <w:rsid w:val="00953E45"/>
    <w:rsid w:val="00953E7C"/>
    <w:rsid w:val="009540E5"/>
    <w:rsid w:val="0095421F"/>
    <w:rsid w:val="00954228"/>
    <w:rsid w:val="009546EE"/>
    <w:rsid w:val="00954799"/>
    <w:rsid w:val="009548D9"/>
    <w:rsid w:val="009548FA"/>
    <w:rsid w:val="00954916"/>
    <w:rsid w:val="009549BB"/>
    <w:rsid w:val="00954AF4"/>
    <w:rsid w:val="00954B9F"/>
    <w:rsid w:val="00954C3E"/>
    <w:rsid w:val="00954C74"/>
    <w:rsid w:val="00954D0F"/>
    <w:rsid w:val="00955374"/>
    <w:rsid w:val="0095551A"/>
    <w:rsid w:val="00955524"/>
    <w:rsid w:val="00955607"/>
    <w:rsid w:val="00955655"/>
    <w:rsid w:val="009556DB"/>
    <w:rsid w:val="009556E4"/>
    <w:rsid w:val="009558E2"/>
    <w:rsid w:val="00955DD8"/>
    <w:rsid w:val="00955FDB"/>
    <w:rsid w:val="00956068"/>
    <w:rsid w:val="00956115"/>
    <w:rsid w:val="009562A7"/>
    <w:rsid w:val="0095643E"/>
    <w:rsid w:val="00956475"/>
    <w:rsid w:val="00956725"/>
    <w:rsid w:val="00956813"/>
    <w:rsid w:val="00956853"/>
    <w:rsid w:val="00956B93"/>
    <w:rsid w:val="00956DED"/>
    <w:rsid w:val="00956E4B"/>
    <w:rsid w:val="00956E95"/>
    <w:rsid w:val="00956EFF"/>
    <w:rsid w:val="00956F7E"/>
    <w:rsid w:val="009571D7"/>
    <w:rsid w:val="00957210"/>
    <w:rsid w:val="00957338"/>
    <w:rsid w:val="00957349"/>
    <w:rsid w:val="009573D9"/>
    <w:rsid w:val="00957414"/>
    <w:rsid w:val="00957884"/>
    <w:rsid w:val="00957953"/>
    <w:rsid w:val="00957980"/>
    <w:rsid w:val="00957AA9"/>
    <w:rsid w:val="00957B75"/>
    <w:rsid w:val="00957D33"/>
    <w:rsid w:val="00957E04"/>
    <w:rsid w:val="00957E54"/>
    <w:rsid w:val="00957ECD"/>
    <w:rsid w:val="00957EDC"/>
    <w:rsid w:val="00957FCA"/>
    <w:rsid w:val="00960376"/>
    <w:rsid w:val="00960545"/>
    <w:rsid w:val="00960687"/>
    <w:rsid w:val="0096070D"/>
    <w:rsid w:val="00960811"/>
    <w:rsid w:val="0096096A"/>
    <w:rsid w:val="00960D51"/>
    <w:rsid w:val="00960FD5"/>
    <w:rsid w:val="00960FE0"/>
    <w:rsid w:val="009610AC"/>
    <w:rsid w:val="009611D5"/>
    <w:rsid w:val="0096134E"/>
    <w:rsid w:val="009614CE"/>
    <w:rsid w:val="009614F0"/>
    <w:rsid w:val="009616B6"/>
    <w:rsid w:val="0096194C"/>
    <w:rsid w:val="00961A5D"/>
    <w:rsid w:val="00961ADF"/>
    <w:rsid w:val="00961BC3"/>
    <w:rsid w:val="00961DB1"/>
    <w:rsid w:val="00961E63"/>
    <w:rsid w:val="00962666"/>
    <w:rsid w:val="009626C0"/>
    <w:rsid w:val="009627B1"/>
    <w:rsid w:val="00962870"/>
    <w:rsid w:val="00962A64"/>
    <w:rsid w:val="00962AEC"/>
    <w:rsid w:val="00962BC6"/>
    <w:rsid w:val="00962F38"/>
    <w:rsid w:val="009633A2"/>
    <w:rsid w:val="0096354A"/>
    <w:rsid w:val="00963910"/>
    <w:rsid w:val="00963945"/>
    <w:rsid w:val="00963A31"/>
    <w:rsid w:val="00963C3E"/>
    <w:rsid w:val="00963C46"/>
    <w:rsid w:val="00963CFF"/>
    <w:rsid w:val="00963E39"/>
    <w:rsid w:val="00963FEF"/>
    <w:rsid w:val="00964069"/>
    <w:rsid w:val="0096418D"/>
    <w:rsid w:val="009641C3"/>
    <w:rsid w:val="009644A7"/>
    <w:rsid w:val="00964629"/>
    <w:rsid w:val="00964974"/>
    <w:rsid w:val="00964B96"/>
    <w:rsid w:val="00964D2D"/>
    <w:rsid w:val="009652AD"/>
    <w:rsid w:val="009652DC"/>
    <w:rsid w:val="009654E6"/>
    <w:rsid w:val="00965535"/>
    <w:rsid w:val="00965644"/>
    <w:rsid w:val="00965936"/>
    <w:rsid w:val="00965D50"/>
    <w:rsid w:val="00965E42"/>
    <w:rsid w:val="00966264"/>
    <w:rsid w:val="00966652"/>
    <w:rsid w:val="0096666B"/>
    <w:rsid w:val="0096670B"/>
    <w:rsid w:val="00966964"/>
    <w:rsid w:val="00966985"/>
    <w:rsid w:val="009669CD"/>
    <w:rsid w:val="00966B1E"/>
    <w:rsid w:val="00966E28"/>
    <w:rsid w:val="009671A8"/>
    <w:rsid w:val="009672A1"/>
    <w:rsid w:val="009676F6"/>
    <w:rsid w:val="009700F6"/>
    <w:rsid w:val="009701C5"/>
    <w:rsid w:val="00970235"/>
    <w:rsid w:val="00970636"/>
    <w:rsid w:val="009706F6"/>
    <w:rsid w:val="0097071C"/>
    <w:rsid w:val="009707AF"/>
    <w:rsid w:val="0097080D"/>
    <w:rsid w:val="00970BB0"/>
    <w:rsid w:val="00970BFB"/>
    <w:rsid w:val="00970C30"/>
    <w:rsid w:val="00970FB0"/>
    <w:rsid w:val="00971226"/>
    <w:rsid w:val="00971444"/>
    <w:rsid w:val="00971967"/>
    <w:rsid w:val="00971983"/>
    <w:rsid w:val="0097198D"/>
    <w:rsid w:val="00971994"/>
    <w:rsid w:val="00971F59"/>
    <w:rsid w:val="0097214A"/>
    <w:rsid w:val="009722B8"/>
    <w:rsid w:val="0097254A"/>
    <w:rsid w:val="0097266E"/>
    <w:rsid w:val="00972872"/>
    <w:rsid w:val="00972942"/>
    <w:rsid w:val="009729AA"/>
    <w:rsid w:val="00972B13"/>
    <w:rsid w:val="00972C37"/>
    <w:rsid w:val="00972CEC"/>
    <w:rsid w:val="00972FE0"/>
    <w:rsid w:val="00973204"/>
    <w:rsid w:val="00973213"/>
    <w:rsid w:val="00973314"/>
    <w:rsid w:val="009735E5"/>
    <w:rsid w:val="0097365C"/>
    <w:rsid w:val="0097368D"/>
    <w:rsid w:val="00973714"/>
    <w:rsid w:val="00973931"/>
    <w:rsid w:val="009739F5"/>
    <w:rsid w:val="00973A6C"/>
    <w:rsid w:val="00973B87"/>
    <w:rsid w:val="00973C31"/>
    <w:rsid w:val="00973C6E"/>
    <w:rsid w:val="00973DDB"/>
    <w:rsid w:val="00973E02"/>
    <w:rsid w:val="00973F54"/>
    <w:rsid w:val="009740F7"/>
    <w:rsid w:val="00974157"/>
    <w:rsid w:val="0097441F"/>
    <w:rsid w:val="009744DC"/>
    <w:rsid w:val="00974672"/>
    <w:rsid w:val="00974A3F"/>
    <w:rsid w:val="00974A74"/>
    <w:rsid w:val="00974BA1"/>
    <w:rsid w:val="00974DC1"/>
    <w:rsid w:val="00975277"/>
    <w:rsid w:val="009752A9"/>
    <w:rsid w:val="009752DF"/>
    <w:rsid w:val="009752F3"/>
    <w:rsid w:val="009753A2"/>
    <w:rsid w:val="00975449"/>
    <w:rsid w:val="00975460"/>
    <w:rsid w:val="00975479"/>
    <w:rsid w:val="0097551B"/>
    <w:rsid w:val="0097559B"/>
    <w:rsid w:val="00975616"/>
    <w:rsid w:val="00975629"/>
    <w:rsid w:val="009756DE"/>
    <w:rsid w:val="009758C3"/>
    <w:rsid w:val="00975AE2"/>
    <w:rsid w:val="00975E93"/>
    <w:rsid w:val="00975F2E"/>
    <w:rsid w:val="00975F5D"/>
    <w:rsid w:val="00976037"/>
    <w:rsid w:val="00976045"/>
    <w:rsid w:val="0097643C"/>
    <w:rsid w:val="0097669D"/>
    <w:rsid w:val="00976AD3"/>
    <w:rsid w:val="00976AF9"/>
    <w:rsid w:val="00976C4C"/>
    <w:rsid w:val="00976DE6"/>
    <w:rsid w:val="00976E70"/>
    <w:rsid w:val="009770F0"/>
    <w:rsid w:val="0097727F"/>
    <w:rsid w:val="00977867"/>
    <w:rsid w:val="00977871"/>
    <w:rsid w:val="00977CCF"/>
    <w:rsid w:val="00977E50"/>
    <w:rsid w:val="00977F52"/>
    <w:rsid w:val="00977F70"/>
    <w:rsid w:val="009806D4"/>
    <w:rsid w:val="009806F5"/>
    <w:rsid w:val="009808E2"/>
    <w:rsid w:val="00980F02"/>
    <w:rsid w:val="009810A4"/>
    <w:rsid w:val="009810AD"/>
    <w:rsid w:val="009815D0"/>
    <w:rsid w:val="00981638"/>
    <w:rsid w:val="00981CA6"/>
    <w:rsid w:val="00981ECC"/>
    <w:rsid w:val="009820D4"/>
    <w:rsid w:val="009820E7"/>
    <w:rsid w:val="0098253B"/>
    <w:rsid w:val="009825D7"/>
    <w:rsid w:val="00982AAC"/>
    <w:rsid w:val="00982B0D"/>
    <w:rsid w:val="00982D0A"/>
    <w:rsid w:val="00982ED7"/>
    <w:rsid w:val="00983130"/>
    <w:rsid w:val="00983254"/>
    <w:rsid w:val="00983555"/>
    <w:rsid w:val="00983713"/>
    <w:rsid w:val="00983717"/>
    <w:rsid w:val="00983761"/>
    <w:rsid w:val="00983CB3"/>
    <w:rsid w:val="00984031"/>
    <w:rsid w:val="009840E2"/>
    <w:rsid w:val="009844D7"/>
    <w:rsid w:val="00984790"/>
    <w:rsid w:val="00984A11"/>
    <w:rsid w:val="00984A82"/>
    <w:rsid w:val="00984B3A"/>
    <w:rsid w:val="00984C09"/>
    <w:rsid w:val="00984D3F"/>
    <w:rsid w:val="00984D5C"/>
    <w:rsid w:val="00984D8D"/>
    <w:rsid w:val="00985170"/>
    <w:rsid w:val="00985206"/>
    <w:rsid w:val="00985375"/>
    <w:rsid w:val="0098539A"/>
    <w:rsid w:val="00985417"/>
    <w:rsid w:val="00985453"/>
    <w:rsid w:val="009855BD"/>
    <w:rsid w:val="0098584F"/>
    <w:rsid w:val="009858BE"/>
    <w:rsid w:val="00985958"/>
    <w:rsid w:val="00985B35"/>
    <w:rsid w:val="00985C59"/>
    <w:rsid w:val="009860A0"/>
    <w:rsid w:val="009863AC"/>
    <w:rsid w:val="0098649E"/>
    <w:rsid w:val="0098664E"/>
    <w:rsid w:val="00986775"/>
    <w:rsid w:val="00986991"/>
    <w:rsid w:val="0098699A"/>
    <w:rsid w:val="009869ED"/>
    <w:rsid w:val="00986B1E"/>
    <w:rsid w:val="00986BA0"/>
    <w:rsid w:val="00986BD7"/>
    <w:rsid w:val="00986E4E"/>
    <w:rsid w:val="00986EED"/>
    <w:rsid w:val="00987050"/>
    <w:rsid w:val="009871C8"/>
    <w:rsid w:val="0098728D"/>
    <w:rsid w:val="00987306"/>
    <w:rsid w:val="009873FF"/>
    <w:rsid w:val="009875D4"/>
    <w:rsid w:val="009876BE"/>
    <w:rsid w:val="0098773D"/>
    <w:rsid w:val="009878E3"/>
    <w:rsid w:val="0098796B"/>
    <w:rsid w:val="00987983"/>
    <w:rsid w:val="00987A41"/>
    <w:rsid w:val="00987AB7"/>
    <w:rsid w:val="00987BAE"/>
    <w:rsid w:val="00987C72"/>
    <w:rsid w:val="00987E33"/>
    <w:rsid w:val="00987E7F"/>
    <w:rsid w:val="00987ED9"/>
    <w:rsid w:val="00987F06"/>
    <w:rsid w:val="0099034C"/>
    <w:rsid w:val="0099049C"/>
    <w:rsid w:val="0099056E"/>
    <w:rsid w:val="009906D4"/>
    <w:rsid w:val="009908AE"/>
    <w:rsid w:val="00990B8E"/>
    <w:rsid w:val="00990C9A"/>
    <w:rsid w:val="00990D37"/>
    <w:rsid w:val="00990E1C"/>
    <w:rsid w:val="0099124D"/>
    <w:rsid w:val="009912B8"/>
    <w:rsid w:val="009913B5"/>
    <w:rsid w:val="00991408"/>
    <w:rsid w:val="00991818"/>
    <w:rsid w:val="00991A30"/>
    <w:rsid w:val="00991A80"/>
    <w:rsid w:val="00991CEF"/>
    <w:rsid w:val="00991FA9"/>
    <w:rsid w:val="0099204C"/>
    <w:rsid w:val="00992145"/>
    <w:rsid w:val="00992281"/>
    <w:rsid w:val="009922B7"/>
    <w:rsid w:val="00992394"/>
    <w:rsid w:val="009924A8"/>
    <w:rsid w:val="00992654"/>
    <w:rsid w:val="009926B0"/>
    <w:rsid w:val="00992A2B"/>
    <w:rsid w:val="00992A54"/>
    <w:rsid w:val="00992A76"/>
    <w:rsid w:val="00992AC4"/>
    <w:rsid w:val="00992EB3"/>
    <w:rsid w:val="00993209"/>
    <w:rsid w:val="00993235"/>
    <w:rsid w:val="00993358"/>
    <w:rsid w:val="009934EE"/>
    <w:rsid w:val="0099354D"/>
    <w:rsid w:val="00993AEB"/>
    <w:rsid w:val="00993BEC"/>
    <w:rsid w:val="00993D10"/>
    <w:rsid w:val="00993E36"/>
    <w:rsid w:val="00994231"/>
    <w:rsid w:val="009942BC"/>
    <w:rsid w:val="009942DE"/>
    <w:rsid w:val="0099463A"/>
    <w:rsid w:val="009946ED"/>
    <w:rsid w:val="009949FC"/>
    <w:rsid w:val="00994C31"/>
    <w:rsid w:val="00994CEF"/>
    <w:rsid w:val="00994D27"/>
    <w:rsid w:val="00994D5C"/>
    <w:rsid w:val="00994DB6"/>
    <w:rsid w:val="00994E56"/>
    <w:rsid w:val="00994F93"/>
    <w:rsid w:val="0099505F"/>
    <w:rsid w:val="00995233"/>
    <w:rsid w:val="00995278"/>
    <w:rsid w:val="009953A4"/>
    <w:rsid w:val="009954B1"/>
    <w:rsid w:val="009958A3"/>
    <w:rsid w:val="0099596E"/>
    <w:rsid w:val="00995BB2"/>
    <w:rsid w:val="00995BDA"/>
    <w:rsid w:val="00995C92"/>
    <w:rsid w:val="00996266"/>
    <w:rsid w:val="0099630F"/>
    <w:rsid w:val="009963A2"/>
    <w:rsid w:val="00996468"/>
    <w:rsid w:val="00996862"/>
    <w:rsid w:val="009968E2"/>
    <w:rsid w:val="00996A5D"/>
    <w:rsid w:val="00996FD1"/>
    <w:rsid w:val="00996FE8"/>
    <w:rsid w:val="0099706E"/>
    <w:rsid w:val="0099732C"/>
    <w:rsid w:val="009974C7"/>
    <w:rsid w:val="009977FD"/>
    <w:rsid w:val="0099795E"/>
    <w:rsid w:val="009979E1"/>
    <w:rsid w:val="00997E97"/>
    <w:rsid w:val="009A01A8"/>
    <w:rsid w:val="009A01D5"/>
    <w:rsid w:val="009A0227"/>
    <w:rsid w:val="009A045A"/>
    <w:rsid w:val="009A04FC"/>
    <w:rsid w:val="009A075D"/>
    <w:rsid w:val="009A0B21"/>
    <w:rsid w:val="009A0CDA"/>
    <w:rsid w:val="009A1396"/>
    <w:rsid w:val="009A1600"/>
    <w:rsid w:val="009A1690"/>
    <w:rsid w:val="009A16C4"/>
    <w:rsid w:val="009A17AF"/>
    <w:rsid w:val="009A1814"/>
    <w:rsid w:val="009A1992"/>
    <w:rsid w:val="009A1A94"/>
    <w:rsid w:val="009A1CD2"/>
    <w:rsid w:val="009A1EFB"/>
    <w:rsid w:val="009A1FE4"/>
    <w:rsid w:val="009A2443"/>
    <w:rsid w:val="009A24B5"/>
    <w:rsid w:val="009A26C6"/>
    <w:rsid w:val="009A281E"/>
    <w:rsid w:val="009A28F2"/>
    <w:rsid w:val="009A2973"/>
    <w:rsid w:val="009A2D61"/>
    <w:rsid w:val="009A2DF6"/>
    <w:rsid w:val="009A2FDB"/>
    <w:rsid w:val="009A303C"/>
    <w:rsid w:val="009A30E8"/>
    <w:rsid w:val="009A31AD"/>
    <w:rsid w:val="009A3325"/>
    <w:rsid w:val="009A3347"/>
    <w:rsid w:val="009A3631"/>
    <w:rsid w:val="009A3ADD"/>
    <w:rsid w:val="009A3DA4"/>
    <w:rsid w:val="009A3E5D"/>
    <w:rsid w:val="009A3F1C"/>
    <w:rsid w:val="009A3F57"/>
    <w:rsid w:val="009A4537"/>
    <w:rsid w:val="009A4638"/>
    <w:rsid w:val="009A481A"/>
    <w:rsid w:val="009A4C4C"/>
    <w:rsid w:val="009A4DCF"/>
    <w:rsid w:val="009A4E33"/>
    <w:rsid w:val="009A51EA"/>
    <w:rsid w:val="009A5297"/>
    <w:rsid w:val="009A5343"/>
    <w:rsid w:val="009A54E2"/>
    <w:rsid w:val="009A552E"/>
    <w:rsid w:val="009A56E2"/>
    <w:rsid w:val="009A59F3"/>
    <w:rsid w:val="009A5A02"/>
    <w:rsid w:val="009A5AE7"/>
    <w:rsid w:val="009A5B3E"/>
    <w:rsid w:val="009A5B95"/>
    <w:rsid w:val="009A5C21"/>
    <w:rsid w:val="009A5C25"/>
    <w:rsid w:val="009A5CA0"/>
    <w:rsid w:val="009A5CF2"/>
    <w:rsid w:val="009A5E0B"/>
    <w:rsid w:val="009A5FF8"/>
    <w:rsid w:val="009A608E"/>
    <w:rsid w:val="009A62F6"/>
    <w:rsid w:val="009A6443"/>
    <w:rsid w:val="009A6851"/>
    <w:rsid w:val="009A6895"/>
    <w:rsid w:val="009A68D8"/>
    <w:rsid w:val="009A6BEC"/>
    <w:rsid w:val="009A6DED"/>
    <w:rsid w:val="009A6F72"/>
    <w:rsid w:val="009A7129"/>
    <w:rsid w:val="009A7346"/>
    <w:rsid w:val="009A75BA"/>
    <w:rsid w:val="009A7932"/>
    <w:rsid w:val="009A7B52"/>
    <w:rsid w:val="009A7BD6"/>
    <w:rsid w:val="009A7C06"/>
    <w:rsid w:val="009A7CCD"/>
    <w:rsid w:val="009A7CF9"/>
    <w:rsid w:val="009A7DD8"/>
    <w:rsid w:val="009A7F32"/>
    <w:rsid w:val="009A7FD0"/>
    <w:rsid w:val="009B010E"/>
    <w:rsid w:val="009B0162"/>
    <w:rsid w:val="009B0392"/>
    <w:rsid w:val="009B03C4"/>
    <w:rsid w:val="009B0504"/>
    <w:rsid w:val="009B0565"/>
    <w:rsid w:val="009B06E0"/>
    <w:rsid w:val="009B0756"/>
    <w:rsid w:val="009B0A44"/>
    <w:rsid w:val="009B0DB6"/>
    <w:rsid w:val="009B1522"/>
    <w:rsid w:val="009B15B8"/>
    <w:rsid w:val="009B16B5"/>
    <w:rsid w:val="009B1828"/>
    <w:rsid w:val="009B19EE"/>
    <w:rsid w:val="009B1B47"/>
    <w:rsid w:val="009B1D4E"/>
    <w:rsid w:val="009B1E4D"/>
    <w:rsid w:val="009B1FA6"/>
    <w:rsid w:val="009B22F4"/>
    <w:rsid w:val="009B284D"/>
    <w:rsid w:val="009B287D"/>
    <w:rsid w:val="009B295F"/>
    <w:rsid w:val="009B2985"/>
    <w:rsid w:val="009B2C9B"/>
    <w:rsid w:val="009B2F5F"/>
    <w:rsid w:val="009B335C"/>
    <w:rsid w:val="009B3554"/>
    <w:rsid w:val="009B35C2"/>
    <w:rsid w:val="009B3843"/>
    <w:rsid w:val="009B3A59"/>
    <w:rsid w:val="009B3BAB"/>
    <w:rsid w:val="009B3CDB"/>
    <w:rsid w:val="009B415F"/>
    <w:rsid w:val="009B4205"/>
    <w:rsid w:val="009B42B9"/>
    <w:rsid w:val="009B4519"/>
    <w:rsid w:val="009B4584"/>
    <w:rsid w:val="009B45A7"/>
    <w:rsid w:val="009B45FC"/>
    <w:rsid w:val="009B497A"/>
    <w:rsid w:val="009B4A9E"/>
    <w:rsid w:val="009B4B83"/>
    <w:rsid w:val="009B4DA7"/>
    <w:rsid w:val="009B4E88"/>
    <w:rsid w:val="009B4EFA"/>
    <w:rsid w:val="009B4FCB"/>
    <w:rsid w:val="009B505C"/>
    <w:rsid w:val="009B521E"/>
    <w:rsid w:val="009B5314"/>
    <w:rsid w:val="009B53A4"/>
    <w:rsid w:val="009B580F"/>
    <w:rsid w:val="009B5B83"/>
    <w:rsid w:val="009B5E4B"/>
    <w:rsid w:val="009B5E89"/>
    <w:rsid w:val="009B5F2E"/>
    <w:rsid w:val="009B6220"/>
    <w:rsid w:val="009B6262"/>
    <w:rsid w:val="009B660F"/>
    <w:rsid w:val="009B662F"/>
    <w:rsid w:val="009B66FD"/>
    <w:rsid w:val="009B6812"/>
    <w:rsid w:val="009B6957"/>
    <w:rsid w:val="009B69E7"/>
    <w:rsid w:val="009B71A4"/>
    <w:rsid w:val="009B71B6"/>
    <w:rsid w:val="009B72A2"/>
    <w:rsid w:val="009B7960"/>
    <w:rsid w:val="009B7AA1"/>
    <w:rsid w:val="009B7B51"/>
    <w:rsid w:val="009B7DAC"/>
    <w:rsid w:val="009C036C"/>
    <w:rsid w:val="009C04F4"/>
    <w:rsid w:val="009C0565"/>
    <w:rsid w:val="009C077E"/>
    <w:rsid w:val="009C07AD"/>
    <w:rsid w:val="009C09D7"/>
    <w:rsid w:val="009C0C08"/>
    <w:rsid w:val="009C0F5A"/>
    <w:rsid w:val="009C105B"/>
    <w:rsid w:val="009C1191"/>
    <w:rsid w:val="009C132F"/>
    <w:rsid w:val="009C136B"/>
    <w:rsid w:val="009C1397"/>
    <w:rsid w:val="009C191F"/>
    <w:rsid w:val="009C197F"/>
    <w:rsid w:val="009C1B3E"/>
    <w:rsid w:val="009C1C0F"/>
    <w:rsid w:val="009C25C4"/>
    <w:rsid w:val="009C264B"/>
    <w:rsid w:val="009C2843"/>
    <w:rsid w:val="009C28B7"/>
    <w:rsid w:val="009C2982"/>
    <w:rsid w:val="009C29D8"/>
    <w:rsid w:val="009C2A3B"/>
    <w:rsid w:val="009C2A4E"/>
    <w:rsid w:val="009C2A66"/>
    <w:rsid w:val="009C2BF2"/>
    <w:rsid w:val="009C2C0A"/>
    <w:rsid w:val="009C2C4E"/>
    <w:rsid w:val="009C2D0C"/>
    <w:rsid w:val="009C2D48"/>
    <w:rsid w:val="009C2E67"/>
    <w:rsid w:val="009C2EA2"/>
    <w:rsid w:val="009C3022"/>
    <w:rsid w:val="009C32AB"/>
    <w:rsid w:val="009C3346"/>
    <w:rsid w:val="009C335E"/>
    <w:rsid w:val="009C35AE"/>
    <w:rsid w:val="009C3652"/>
    <w:rsid w:val="009C36A8"/>
    <w:rsid w:val="009C3748"/>
    <w:rsid w:val="009C3836"/>
    <w:rsid w:val="009C387A"/>
    <w:rsid w:val="009C3900"/>
    <w:rsid w:val="009C3A12"/>
    <w:rsid w:val="009C3A51"/>
    <w:rsid w:val="009C3A81"/>
    <w:rsid w:val="009C3A8B"/>
    <w:rsid w:val="009C405E"/>
    <w:rsid w:val="009C4125"/>
    <w:rsid w:val="009C448F"/>
    <w:rsid w:val="009C46A3"/>
    <w:rsid w:val="009C46BD"/>
    <w:rsid w:val="009C474B"/>
    <w:rsid w:val="009C494D"/>
    <w:rsid w:val="009C4A9A"/>
    <w:rsid w:val="009C4AED"/>
    <w:rsid w:val="009C4BC3"/>
    <w:rsid w:val="009C4D89"/>
    <w:rsid w:val="009C4E1A"/>
    <w:rsid w:val="009C4F3A"/>
    <w:rsid w:val="009C5223"/>
    <w:rsid w:val="009C529A"/>
    <w:rsid w:val="009C539B"/>
    <w:rsid w:val="009C53BC"/>
    <w:rsid w:val="009C53ED"/>
    <w:rsid w:val="009C5701"/>
    <w:rsid w:val="009C583C"/>
    <w:rsid w:val="009C5940"/>
    <w:rsid w:val="009C5A68"/>
    <w:rsid w:val="009C5C92"/>
    <w:rsid w:val="009C5F46"/>
    <w:rsid w:val="009C60DE"/>
    <w:rsid w:val="009C6229"/>
    <w:rsid w:val="009C630A"/>
    <w:rsid w:val="009C67B1"/>
    <w:rsid w:val="009C68C5"/>
    <w:rsid w:val="009C6A22"/>
    <w:rsid w:val="009C6B67"/>
    <w:rsid w:val="009C7116"/>
    <w:rsid w:val="009C71F7"/>
    <w:rsid w:val="009C732D"/>
    <w:rsid w:val="009C7343"/>
    <w:rsid w:val="009C782F"/>
    <w:rsid w:val="009C78B8"/>
    <w:rsid w:val="009C7A38"/>
    <w:rsid w:val="009C7D93"/>
    <w:rsid w:val="009D04A0"/>
    <w:rsid w:val="009D078D"/>
    <w:rsid w:val="009D0A5D"/>
    <w:rsid w:val="009D0BD7"/>
    <w:rsid w:val="009D0BDB"/>
    <w:rsid w:val="009D0F49"/>
    <w:rsid w:val="009D0FAD"/>
    <w:rsid w:val="009D10A9"/>
    <w:rsid w:val="009D1292"/>
    <w:rsid w:val="009D145C"/>
    <w:rsid w:val="009D164D"/>
    <w:rsid w:val="009D16DB"/>
    <w:rsid w:val="009D188E"/>
    <w:rsid w:val="009D18FB"/>
    <w:rsid w:val="009D1AA2"/>
    <w:rsid w:val="009D1CED"/>
    <w:rsid w:val="009D1CEE"/>
    <w:rsid w:val="009D1D01"/>
    <w:rsid w:val="009D1E08"/>
    <w:rsid w:val="009D1F53"/>
    <w:rsid w:val="009D20F1"/>
    <w:rsid w:val="009D20F9"/>
    <w:rsid w:val="009D2329"/>
    <w:rsid w:val="009D238C"/>
    <w:rsid w:val="009D25BC"/>
    <w:rsid w:val="009D26D5"/>
    <w:rsid w:val="009D280D"/>
    <w:rsid w:val="009D2D83"/>
    <w:rsid w:val="009D2E58"/>
    <w:rsid w:val="009D2F5C"/>
    <w:rsid w:val="009D2FA7"/>
    <w:rsid w:val="009D2FED"/>
    <w:rsid w:val="009D3353"/>
    <w:rsid w:val="009D354E"/>
    <w:rsid w:val="009D365D"/>
    <w:rsid w:val="009D36EB"/>
    <w:rsid w:val="009D36EC"/>
    <w:rsid w:val="009D38E7"/>
    <w:rsid w:val="009D3A76"/>
    <w:rsid w:val="009D3ABC"/>
    <w:rsid w:val="009D3B5D"/>
    <w:rsid w:val="009D3D3F"/>
    <w:rsid w:val="009D3D83"/>
    <w:rsid w:val="009D3D9D"/>
    <w:rsid w:val="009D3E9D"/>
    <w:rsid w:val="009D4001"/>
    <w:rsid w:val="009D42FC"/>
    <w:rsid w:val="009D436D"/>
    <w:rsid w:val="009D46A7"/>
    <w:rsid w:val="009D4713"/>
    <w:rsid w:val="009D4830"/>
    <w:rsid w:val="009D4869"/>
    <w:rsid w:val="009D49AD"/>
    <w:rsid w:val="009D49B2"/>
    <w:rsid w:val="009D4AED"/>
    <w:rsid w:val="009D4BF2"/>
    <w:rsid w:val="009D4C4B"/>
    <w:rsid w:val="009D4CC0"/>
    <w:rsid w:val="009D4E0D"/>
    <w:rsid w:val="009D4E7A"/>
    <w:rsid w:val="009D4FFF"/>
    <w:rsid w:val="009D562C"/>
    <w:rsid w:val="009D5736"/>
    <w:rsid w:val="009D593D"/>
    <w:rsid w:val="009D5BAE"/>
    <w:rsid w:val="009D66B7"/>
    <w:rsid w:val="009D685B"/>
    <w:rsid w:val="009D6894"/>
    <w:rsid w:val="009D6A69"/>
    <w:rsid w:val="009D6AC5"/>
    <w:rsid w:val="009D6C7F"/>
    <w:rsid w:val="009D6CA7"/>
    <w:rsid w:val="009D6D68"/>
    <w:rsid w:val="009D6D8B"/>
    <w:rsid w:val="009D70DB"/>
    <w:rsid w:val="009D717A"/>
    <w:rsid w:val="009D72D7"/>
    <w:rsid w:val="009D7338"/>
    <w:rsid w:val="009D73C5"/>
    <w:rsid w:val="009D73F2"/>
    <w:rsid w:val="009D75E1"/>
    <w:rsid w:val="009D76D8"/>
    <w:rsid w:val="009D7AB7"/>
    <w:rsid w:val="009D7C1F"/>
    <w:rsid w:val="009D7E06"/>
    <w:rsid w:val="009D7FC2"/>
    <w:rsid w:val="009D7FFD"/>
    <w:rsid w:val="009E00BD"/>
    <w:rsid w:val="009E00D2"/>
    <w:rsid w:val="009E010B"/>
    <w:rsid w:val="009E0182"/>
    <w:rsid w:val="009E01B4"/>
    <w:rsid w:val="009E03F5"/>
    <w:rsid w:val="009E040A"/>
    <w:rsid w:val="009E0429"/>
    <w:rsid w:val="009E0630"/>
    <w:rsid w:val="009E0861"/>
    <w:rsid w:val="009E08EE"/>
    <w:rsid w:val="009E0904"/>
    <w:rsid w:val="009E0B38"/>
    <w:rsid w:val="009E0F32"/>
    <w:rsid w:val="009E1165"/>
    <w:rsid w:val="009E11FC"/>
    <w:rsid w:val="009E1410"/>
    <w:rsid w:val="009E1647"/>
    <w:rsid w:val="009E18F0"/>
    <w:rsid w:val="009E1A3B"/>
    <w:rsid w:val="009E1C05"/>
    <w:rsid w:val="009E1CF0"/>
    <w:rsid w:val="009E20CB"/>
    <w:rsid w:val="009E213B"/>
    <w:rsid w:val="009E24CD"/>
    <w:rsid w:val="009E24EA"/>
    <w:rsid w:val="009E25E5"/>
    <w:rsid w:val="009E2785"/>
    <w:rsid w:val="009E2844"/>
    <w:rsid w:val="009E2B06"/>
    <w:rsid w:val="009E2C54"/>
    <w:rsid w:val="009E2D25"/>
    <w:rsid w:val="009E2DF5"/>
    <w:rsid w:val="009E2E08"/>
    <w:rsid w:val="009E35D5"/>
    <w:rsid w:val="009E375D"/>
    <w:rsid w:val="009E37E4"/>
    <w:rsid w:val="009E39FA"/>
    <w:rsid w:val="009E3A0A"/>
    <w:rsid w:val="009E3CC9"/>
    <w:rsid w:val="009E3E39"/>
    <w:rsid w:val="009E4230"/>
    <w:rsid w:val="009E4292"/>
    <w:rsid w:val="009E4872"/>
    <w:rsid w:val="009E4901"/>
    <w:rsid w:val="009E4CD7"/>
    <w:rsid w:val="009E4E69"/>
    <w:rsid w:val="009E4E88"/>
    <w:rsid w:val="009E4F6E"/>
    <w:rsid w:val="009E50B8"/>
    <w:rsid w:val="009E54E0"/>
    <w:rsid w:val="009E5748"/>
    <w:rsid w:val="009E57D2"/>
    <w:rsid w:val="009E5C38"/>
    <w:rsid w:val="009E5D59"/>
    <w:rsid w:val="009E5F45"/>
    <w:rsid w:val="009E5FB8"/>
    <w:rsid w:val="009E600B"/>
    <w:rsid w:val="009E60CD"/>
    <w:rsid w:val="009E60E0"/>
    <w:rsid w:val="009E61A0"/>
    <w:rsid w:val="009E62CE"/>
    <w:rsid w:val="009E63F4"/>
    <w:rsid w:val="009E654B"/>
    <w:rsid w:val="009E67B9"/>
    <w:rsid w:val="009E683C"/>
    <w:rsid w:val="009E6AE3"/>
    <w:rsid w:val="009E6AE4"/>
    <w:rsid w:val="009E6C30"/>
    <w:rsid w:val="009E6DF8"/>
    <w:rsid w:val="009E6EE8"/>
    <w:rsid w:val="009E70DF"/>
    <w:rsid w:val="009E71D5"/>
    <w:rsid w:val="009E722D"/>
    <w:rsid w:val="009E740B"/>
    <w:rsid w:val="009E74CC"/>
    <w:rsid w:val="009E7562"/>
    <w:rsid w:val="009E7648"/>
    <w:rsid w:val="009E764A"/>
    <w:rsid w:val="009E77E8"/>
    <w:rsid w:val="009E79CF"/>
    <w:rsid w:val="009E7BA7"/>
    <w:rsid w:val="009E7BEF"/>
    <w:rsid w:val="009E7DFD"/>
    <w:rsid w:val="009E7E35"/>
    <w:rsid w:val="009E7F46"/>
    <w:rsid w:val="009F0008"/>
    <w:rsid w:val="009F00C8"/>
    <w:rsid w:val="009F00CE"/>
    <w:rsid w:val="009F01CE"/>
    <w:rsid w:val="009F0261"/>
    <w:rsid w:val="009F03B4"/>
    <w:rsid w:val="009F044F"/>
    <w:rsid w:val="009F04D6"/>
    <w:rsid w:val="009F050D"/>
    <w:rsid w:val="009F068E"/>
    <w:rsid w:val="009F0877"/>
    <w:rsid w:val="009F0899"/>
    <w:rsid w:val="009F08FF"/>
    <w:rsid w:val="009F09C9"/>
    <w:rsid w:val="009F0CAA"/>
    <w:rsid w:val="009F0E7A"/>
    <w:rsid w:val="009F0EDB"/>
    <w:rsid w:val="009F0EF8"/>
    <w:rsid w:val="009F1869"/>
    <w:rsid w:val="009F18DC"/>
    <w:rsid w:val="009F1BDD"/>
    <w:rsid w:val="009F1DF8"/>
    <w:rsid w:val="009F1E40"/>
    <w:rsid w:val="009F1F4D"/>
    <w:rsid w:val="009F24C5"/>
    <w:rsid w:val="009F26A3"/>
    <w:rsid w:val="009F2828"/>
    <w:rsid w:val="009F2ED7"/>
    <w:rsid w:val="009F317E"/>
    <w:rsid w:val="009F327E"/>
    <w:rsid w:val="009F3289"/>
    <w:rsid w:val="009F3762"/>
    <w:rsid w:val="009F3932"/>
    <w:rsid w:val="009F39DB"/>
    <w:rsid w:val="009F3C61"/>
    <w:rsid w:val="009F3C74"/>
    <w:rsid w:val="009F3D95"/>
    <w:rsid w:val="009F3FEE"/>
    <w:rsid w:val="009F40CB"/>
    <w:rsid w:val="009F41C2"/>
    <w:rsid w:val="009F4235"/>
    <w:rsid w:val="009F42AC"/>
    <w:rsid w:val="009F42C0"/>
    <w:rsid w:val="009F4476"/>
    <w:rsid w:val="009F44A6"/>
    <w:rsid w:val="009F490C"/>
    <w:rsid w:val="009F4A3F"/>
    <w:rsid w:val="009F4E87"/>
    <w:rsid w:val="009F50CF"/>
    <w:rsid w:val="009F513C"/>
    <w:rsid w:val="009F5284"/>
    <w:rsid w:val="009F52DA"/>
    <w:rsid w:val="009F52EF"/>
    <w:rsid w:val="009F5536"/>
    <w:rsid w:val="009F5788"/>
    <w:rsid w:val="009F5920"/>
    <w:rsid w:val="009F619B"/>
    <w:rsid w:val="009F61E9"/>
    <w:rsid w:val="009F62BB"/>
    <w:rsid w:val="009F6518"/>
    <w:rsid w:val="009F666E"/>
    <w:rsid w:val="009F69E4"/>
    <w:rsid w:val="009F6CB7"/>
    <w:rsid w:val="009F707C"/>
    <w:rsid w:val="009F716E"/>
    <w:rsid w:val="009F7194"/>
    <w:rsid w:val="009F7305"/>
    <w:rsid w:val="009F74AC"/>
    <w:rsid w:val="009F7539"/>
    <w:rsid w:val="009F7548"/>
    <w:rsid w:val="009F77C2"/>
    <w:rsid w:val="009F7875"/>
    <w:rsid w:val="009F797C"/>
    <w:rsid w:val="009F7D1D"/>
    <w:rsid w:val="009F7D51"/>
    <w:rsid w:val="009F7D56"/>
    <w:rsid w:val="009F7F97"/>
    <w:rsid w:val="009F7FE2"/>
    <w:rsid w:val="00A00141"/>
    <w:rsid w:val="00A00336"/>
    <w:rsid w:val="00A0037E"/>
    <w:rsid w:val="00A0039F"/>
    <w:rsid w:val="00A00468"/>
    <w:rsid w:val="00A004A9"/>
    <w:rsid w:val="00A00503"/>
    <w:rsid w:val="00A005A4"/>
    <w:rsid w:val="00A006D2"/>
    <w:rsid w:val="00A00710"/>
    <w:rsid w:val="00A008A3"/>
    <w:rsid w:val="00A00BEE"/>
    <w:rsid w:val="00A00C57"/>
    <w:rsid w:val="00A00EE2"/>
    <w:rsid w:val="00A00F08"/>
    <w:rsid w:val="00A00FE7"/>
    <w:rsid w:val="00A01034"/>
    <w:rsid w:val="00A01052"/>
    <w:rsid w:val="00A010B6"/>
    <w:rsid w:val="00A010ED"/>
    <w:rsid w:val="00A01174"/>
    <w:rsid w:val="00A01590"/>
    <w:rsid w:val="00A01617"/>
    <w:rsid w:val="00A01681"/>
    <w:rsid w:val="00A01882"/>
    <w:rsid w:val="00A018A8"/>
    <w:rsid w:val="00A0190E"/>
    <w:rsid w:val="00A01B4E"/>
    <w:rsid w:val="00A01BBB"/>
    <w:rsid w:val="00A01C60"/>
    <w:rsid w:val="00A01D9F"/>
    <w:rsid w:val="00A01EA8"/>
    <w:rsid w:val="00A01F12"/>
    <w:rsid w:val="00A01FE1"/>
    <w:rsid w:val="00A02145"/>
    <w:rsid w:val="00A02177"/>
    <w:rsid w:val="00A0247C"/>
    <w:rsid w:val="00A02541"/>
    <w:rsid w:val="00A0263F"/>
    <w:rsid w:val="00A026A3"/>
    <w:rsid w:val="00A0279B"/>
    <w:rsid w:val="00A0281B"/>
    <w:rsid w:val="00A028F2"/>
    <w:rsid w:val="00A029DF"/>
    <w:rsid w:val="00A02C8C"/>
    <w:rsid w:val="00A0314A"/>
    <w:rsid w:val="00A034EE"/>
    <w:rsid w:val="00A0362A"/>
    <w:rsid w:val="00A03685"/>
    <w:rsid w:val="00A0387A"/>
    <w:rsid w:val="00A039D0"/>
    <w:rsid w:val="00A03BF5"/>
    <w:rsid w:val="00A03CA2"/>
    <w:rsid w:val="00A03EE8"/>
    <w:rsid w:val="00A04404"/>
    <w:rsid w:val="00A044E3"/>
    <w:rsid w:val="00A044EB"/>
    <w:rsid w:val="00A04530"/>
    <w:rsid w:val="00A04699"/>
    <w:rsid w:val="00A0470D"/>
    <w:rsid w:val="00A048E4"/>
    <w:rsid w:val="00A04A9E"/>
    <w:rsid w:val="00A04B72"/>
    <w:rsid w:val="00A04D5C"/>
    <w:rsid w:val="00A04DB5"/>
    <w:rsid w:val="00A04E2E"/>
    <w:rsid w:val="00A04EC9"/>
    <w:rsid w:val="00A04F13"/>
    <w:rsid w:val="00A04FF7"/>
    <w:rsid w:val="00A05031"/>
    <w:rsid w:val="00A05316"/>
    <w:rsid w:val="00A053F3"/>
    <w:rsid w:val="00A05749"/>
    <w:rsid w:val="00A059C1"/>
    <w:rsid w:val="00A05B18"/>
    <w:rsid w:val="00A06364"/>
    <w:rsid w:val="00A0663D"/>
    <w:rsid w:val="00A06650"/>
    <w:rsid w:val="00A066CD"/>
    <w:rsid w:val="00A067B8"/>
    <w:rsid w:val="00A069D8"/>
    <w:rsid w:val="00A06C15"/>
    <w:rsid w:val="00A0731A"/>
    <w:rsid w:val="00A0733D"/>
    <w:rsid w:val="00A07372"/>
    <w:rsid w:val="00A07932"/>
    <w:rsid w:val="00A079E5"/>
    <w:rsid w:val="00A07BBC"/>
    <w:rsid w:val="00A07EF0"/>
    <w:rsid w:val="00A07F9F"/>
    <w:rsid w:val="00A1018E"/>
    <w:rsid w:val="00A10290"/>
    <w:rsid w:val="00A10369"/>
    <w:rsid w:val="00A104AE"/>
    <w:rsid w:val="00A1051D"/>
    <w:rsid w:val="00A1052B"/>
    <w:rsid w:val="00A1055C"/>
    <w:rsid w:val="00A1068E"/>
    <w:rsid w:val="00A10DC5"/>
    <w:rsid w:val="00A10E0C"/>
    <w:rsid w:val="00A112FE"/>
    <w:rsid w:val="00A1140A"/>
    <w:rsid w:val="00A11479"/>
    <w:rsid w:val="00A1147A"/>
    <w:rsid w:val="00A11551"/>
    <w:rsid w:val="00A115C5"/>
    <w:rsid w:val="00A11783"/>
    <w:rsid w:val="00A11B61"/>
    <w:rsid w:val="00A11C83"/>
    <w:rsid w:val="00A11F77"/>
    <w:rsid w:val="00A1209B"/>
    <w:rsid w:val="00A1229D"/>
    <w:rsid w:val="00A12308"/>
    <w:rsid w:val="00A12371"/>
    <w:rsid w:val="00A124F6"/>
    <w:rsid w:val="00A12598"/>
    <w:rsid w:val="00A126C0"/>
    <w:rsid w:val="00A126D7"/>
    <w:rsid w:val="00A1271E"/>
    <w:rsid w:val="00A1272F"/>
    <w:rsid w:val="00A127DC"/>
    <w:rsid w:val="00A1299C"/>
    <w:rsid w:val="00A12B81"/>
    <w:rsid w:val="00A12C0C"/>
    <w:rsid w:val="00A12DE9"/>
    <w:rsid w:val="00A1323E"/>
    <w:rsid w:val="00A13291"/>
    <w:rsid w:val="00A132A7"/>
    <w:rsid w:val="00A135E2"/>
    <w:rsid w:val="00A1360C"/>
    <w:rsid w:val="00A13617"/>
    <w:rsid w:val="00A1374E"/>
    <w:rsid w:val="00A13898"/>
    <w:rsid w:val="00A13A77"/>
    <w:rsid w:val="00A13A87"/>
    <w:rsid w:val="00A13B41"/>
    <w:rsid w:val="00A13D34"/>
    <w:rsid w:val="00A13F0B"/>
    <w:rsid w:val="00A13F40"/>
    <w:rsid w:val="00A13F7C"/>
    <w:rsid w:val="00A14011"/>
    <w:rsid w:val="00A142FE"/>
    <w:rsid w:val="00A145FE"/>
    <w:rsid w:val="00A14796"/>
    <w:rsid w:val="00A1486E"/>
    <w:rsid w:val="00A14A18"/>
    <w:rsid w:val="00A14B0E"/>
    <w:rsid w:val="00A14C51"/>
    <w:rsid w:val="00A14D64"/>
    <w:rsid w:val="00A14DC4"/>
    <w:rsid w:val="00A15093"/>
    <w:rsid w:val="00A15151"/>
    <w:rsid w:val="00A151D2"/>
    <w:rsid w:val="00A1540C"/>
    <w:rsid w:val="00A15416"/>
    <w:rsid w:val="00A15470"/>
    <w:rsid w:val="00A157CE"/>
    <w:rsid w:val="00A15827"/>
    <w:rsid w:val="00A1585C"/>
    <w:rsid w:val="00A15860"/>
    <w:rsid w:val="00A15AE1"/>
    <w:rsid w:val="00A15C77"/>
    <w:rsid w:val="00A15E0E"/>
    <w:rsid w:val="00A15E58"/>
    <w:rsid w:val="00A15FB3"/>
    <w:rsid w:val="00A15FEC"/>
    <w:rsid w:val="00A160B1"/>
    <w:rsid w:val="00A1677C"/>
    <w:rsid w:val="00A16868"/>
    <w:rsid w:val="00A16AB8"/>
    <w:rsid w:val="00A16B0D"/>
    <w:rsid w:val="00A16CE2"/>
    <w:rsid w:val="00A16E30"/>
    <w:rsid w:val="00A16EDB"/>
    <w:rsid w:val="00A1702A"/>
    <w:rsid w:val="00A1754B"/>
    <w:rsid w:val="00A1764C"/>
    <w:rsid w:val="00A17AB4"/>
    <w:rsid w:val="00A17BB5"/>
    <w:rsid w:val="00A17C2B"/>
    <w:rsid w:val="00A2000D"/>
    <w:rsid w:val="00A20307"/>
    <w:rsid w:val="00A204A1"/>
    <w:rsid w:val="00A2056A"/>
    <w:rsid w:val="00A20780"/>
    <w:rsid w:val="00A207D4"/>
    <w:rsid w:val="00A208F1"/>
    <w:rsid w:val="00A2092F"/>
    <w:rsid w:val="00A20B0B"/>
    <w:rsid w:val="00A20B6F"/>
    <w:rsid w:val="00A20CB4"/>
    <w:rsid w:val="00A20CF0"/>
    <w:rsid w:val="00A20D4E"/>
    <w:rsid w:val="00A20F72"/>
    <w:rsid w:val="00A210AC"/>
    <w:rsid w:val="00A212D1"/>
    <w:rsid w:val="00A213D5"/>
    <w:rsid w:val="00A21526"/>
    <w:rsid w:val="00A21561"/>
    <w:rsid w:val="00A21610"/>
    <w:rsid w:val="00A2165B"/>
    <w:rsid w:val="00A21812"/>
    <w:rsid w:val="00A21D76"/>
    <w:rsid w:val="00A21D82"/>
    <w:rsid w:val="00A21EE6"/>
    <w:rsid w:val="00A22047"/>
    <w:rsid w:val="00A220E5"/>
    <w:rsid w:val="00A22112"/>
    <w:rsid w:val="00A2281B"/>
    <w:rsid w:val="00A22838"/>
    <w:rsid w:val="00A228BE"/>
    <w:rsid w:val="00A2292D"/>
    <w:rsid w:val="00A22C2E"/>
    <w:rsid w:val="00A22D6E"/>
    <w:rsid w:val="00A22EA2"/>
    <w:rsid w:val="00A22FCC"/>
    <w:rsid w:val="00A2356F"/>
    <w:rsid w:val="00A2363A"/>
    <w:rsid w:val="00A236F2"/>
    <w:rsid w:val="00A23AAA"/>
    <w:rsid w:val="00A23ADE"/>
    <w:rsid w:val="00A23B45"/>
    <w:rsid w:val="00A23B55"/>
    <w:rsid w:val="00A23CCE"/>
    <w:rsid w:val="00A23CE7"/>
    <w:rsid w:val="00A23E23"/>
    <w:rsid w:val="00A23EA2"/>
    <w:rsid w:val="00A23F44"/>
    <w:rsid w:val="00A242EA"/>
    <w:rsid w:val="00A2434C"/>
    <w:rsid w:val="00A244C9"/>
    <w:rsid w:val="00A2477E"/>
    <w:rsid w:val="00A247AD"/>
    <w:rsid w:val="00A24C77"/>
    <w:rsid w:val="00A24D2E"/>
    <w:rsid w:val="00A24DA1"/>
    <w:rsid w:val="00A25016"/>
    <w:rsid w:val="00A252B8"/>
    <w:rsid w:val="00A253C0"/>
    <w:rsid w:val="00A25498"/>
    <w:rsid w:val="00A255F6"/>
    <w:rsid w:val="00A25693"/>
    <w:rsid w:val="00A2572E"/>
    <w:rsid w:val="00A258F6"/>
    <w:rsid w:val="00A25A5F"/>
    <w:rsid w:val="00A25AF3"/>
    <w:rsid w:val="00A25F81"/>
    <w:rsid w:val="00A26155"/>
    <w:rsid w:val="00A2642C"/>
    <w:rsid w:val="00A2646D"/>
    <w:rsid w:val="00A265DD"/>
    <w:rsid w:val="00A268C4"/>
    <w:rsid w:val="00A26A23"/>
    <w:rsid w:val="00A26B11"/>
    <w:rsid w:val="00A26BA2"/>
    <w:rsid w:val="00A26BA6"/>
    <w:rsid w:val="00A26DFF"/>
    <w:rsid w:val="00A26E3A"/>
    <w:rsid w:val="00A26EAD"/>
    <w:rsid w:val="00A26F8E"/>
    <w:rsid w:val="00A27545"/>
    <w:rsid w:val="00A27555"/>
    <w:rsid w:val="00A2763C"/>
    <w:rsid w:val="00A2764C"/>
    <w:rsid w:val="00A277B9"/>
    <w:rsid w:val="00A278DC"/>
    <w:rsid w:val="00A2795E"/>
    <w:rsid w:val="00A279D9"/>
    <w:rsid w:val="00A27BEA"/>
    <w:rsid w:val="00A27D43"/>
    <w:rsid w:val="00A27E18"/>
    <w:rsid w:val="00A302FD"/>
    <w:rsid w:val="00A30451"/>
    <w:rsid w:val="00A304B1"/>
    <w:rsid w:val="00A30804"/>
    <w:rsid w:val="00A308E8"/>
    <w:rsid w:val="00A30BC7"/>
    <w:rsid w:val="00A30DAB"/>
    <w:rsid w:val="00A30F1E"/>
    <w:rsid w:val="00A30FBE"/>
    <w:rsid w:val="00A30FF8"/>
    <w:rsid w:val="00A310E5"/>
    <w:rsid w:val="00A3124E"/>
    <w:rsid w:val="00A312ED"/>
    <w:rsid w:val="00A313D2"/>
    <w:rsid w:val="00A3144F"/>
    <w:rsid w:val="00A316D2"/>
    <w:rsid w:val="00A3173B"/>
    <w:rsid w:val="00A317D2"/>
    <w:rsid w:val="00A31824"/>
    <w:rsid w:val="00A31890"/>
    <w:rsid w:val="00A318D2"/>
    <w:rsid w:val="00A3191D"/>
    <w:rsid w:val="00A31958"/>
    <w:rsid w:val="00A31A63"/>
    <w:rsid w:val="00A31AF5"/>
    <w:rsid w:val="00A31EF0"/>
    <w:rsid w:val="00A31F34"/>
    <w:rsid w:val="00A320C0"/>
    <w:rsid w:val="00A3226C"/>
    <w:rsid w:val="00A32339"/>
    <w:rsid w:val="00A32340"/>
    <w:rsid w:val="00A32368"/>
    <w:rsid w:val="00A32380"/>
    <w:rsid w:val="00A323E8"/>
    <w:rsid w:val="00A32457"/>
    <w:rsid w:val="00A32513"/>
    <w:rsid w:val="00A328E0"/>
    <w:rsid w:val="00A32E0B"/>
    <w:rsid w:val="00A32F9F"/>
    <w:rsid w:val="00A33214"/>
    <w:rsid w:val="00A332BF"/>
    <w:rsid w:val="00A332D4"/>
    <w:rsid w:val="00A33394"/>
    <w:rsid w:val="00A33468"/>
    <w:rsid w:val="00A33675"/>
    <w:rsid w:val="00A33913"/>
    <w:rsid w:val="00A33AF7"/>
    <w:rsid w:val="00A33C07"/>
    <w:rsid w:val="00A33E05"/>
    <w:rsid w:val="00A33F90"/>
    <w:rsid w:val="00A33F96"/>
    <w:rsid w:val="00A340ED"/>
    <w:rsid w:val="00A3413C"/>
    <w:rsid w:val="00A342B3"/>
    <w:rsid w:val="00A3465D"/>
    <w:rsid w:val="00A347E8"/>
    <w:rsid w:val="00A34C5B"/>
    <w:rsid w:val="00A34CCA"/>
    <w:rsid w:val="00A34E59"/>
    <w:rsid w:val="00A34FFC"/>
    <w:rsid w:val="00A3508E"/>
    <w:rsid w:val="00A3529E"/>
    <w:rsid w:val="00A354B9"/>
    <w:rsid w:val="00A355B6"/>
    <w:rsid w:val="00A35610"/>
    <w:rsid w:val="00A3578F"/>
    <w:rsid w:val="00A359C7"/>
    <w:rsid w:val="00A35A5E"/>
    <w:rsid w:val="00A35B9D"/>
    <w:rsid w:val="00A35CAF"/>
    <w:rsid w:val="00A35E50"/>
    <w:rsid w:val="00A3604A"/>
    <w:rsid w:val="00A36137"/>
    <w:rsid w:val="00A36246"/>
    <w:rsid w:val="00A363D2"/>
    <w:rsid w:val="00A36437"/>
    <w:rsid w:val="00A36736"/>
    <w:rsid w:val="00A3689D"/>
    <w:rsid w:val="00A36C52"/>
    <w:rsid w:val="00A36DE7"/>
    <w:rsid w:val="00A36DFD"/>
    <w:rsid w:val="00A36F45"/>
    <w:rsid w:val="00A36F6A"/>
    <w:rsid w:val="00A37078"/>
    <w:rsid w:val="00A37133"/>
    <w:rsid w:val="00A373CF"/>
    <w:rsid w:val="00A37440"/>
    <w:rsid w:val="00A37469"/>
    <w:rsid w:val="00A37486"/>
    <w:rsid w:val="00A374C4"/>
    <w:rsid w:val="00A375A9"/>
    <w:rsid w:val="00A378BE"/>
    <w:rsid w:val="00A379FC"/>
    <w:rsid w:val="00A37B0A"/>
    <w:rsid w:val="00A37BA8"/>
    <w:rsid w:val="00A37C29"/>
    <w:rsid w:val="00A37C42"/>
    <w:rsid w:val="00A37DCF"/>
    <w:rsid w:val="00A37E3E"/>
    <w:rsid w:val="00A37EC8"/>
    <w:rsid w:val="00A400F0"/>
    <w:rsid w:val="00A40188"/>
    <w:rsid w:val="00A4030E"/>
    <w:rsid w:val="00A4041F"/>
    <w:rsid w:val="00A405B0"/>
    <w:rsid w:val="00A406BD"/>
    <w:rsid w:val="00A406DA"/>
    <w:rsid w:val="00A407A4"/>
    <w:rsid w:val="00A409AB"/>
    <w:rsid w:val="00A40BE7"/>
    <w:rsid w:val="00A40D11"/>
    <w:rsid w:val="00A40EAF"/>
    <w:rsid w:val="00A40FA5"/>
    <w:rsid w:val="00A41064"/>
    <w:rsid w:val="00A41359"/>
    <w:rsid w:val="00A4145A"/>
    <w:rsid w:val="00A41497"/>
    <w:rsid w:val="00A415E1"/>
    <w:rsid w:val="00A4176B"/>
    <w:rsid w:val="00A417C5"/>
    <w:rsid w:val="00A41978"/>
    <w:rsid w:val="00A41A9C"/>
    <w:rsid w:val="00A41D5D"/>
    <w:rsid w:val="00A41ED5"/>
    <w:rsid w:val="00A41FA4"/>
    <w:rsid w:val="00A42073"/>
    <w:rsid w:val="00A4268D"/>
    <w:rsid w:val="00A432F9"/>
    <w:rsid w:val="00A433F2"/>
    <w:rsid w:val="00A434F8"/>
    <w:rsid w:val="00A437F5"/>
    <w:rsid w:val="00A4395D"/>
    <w:rsid w:val="00A43977"/>
    <w:rsid w:val="00A4397C"/>
    <w:rsid w:val="00A43C3B"/>
    <w:rsid w:val="00A43E7A"/>
    <w:rsid w:val="00A43F50"/>
    <w:rsid w:val="00A44104"/>
    <w:rsid w:val="00A4442A"/>
    <w:rsid w:val="00A44967"/>
    <w:rsid w:val="00A44A9D"/>
    <w:rsid w:val="00A44B48"/>
    <w:rsid w:val="00A44C50"/>
    <w:rsid w:val="00A44D65"/>
    <w:rsid w:val="00A44EC6"/>
    <w:rsid w:val="00A455CD"/>
    <w:rsid w:val="00A4564B"/>
    <w:rsid w:val="00A45678"/>
    <w:rsid w:val="00A45A09"/>
    <w:rsid w:val="00A45A93"/>
    <w:rsid w:val="00A45D7A"/>
    <w:rsid w:val="00A45DA3"/>
    <w:rsid w:val="00A462D8"/>
    <w:rsid w:val="00A4637D"/>
    <w:rsid w:val="00A464BD"/>
    <w:rsid w:val="00A46534"/>
    <w:rsid w:val="00A46602"/>
    <w:rsid w:val="00A4670D"/>
    <w:rsid w:val="00A468AB"/>
    <w:rsid w:val="00A46B7C"/>
    <w:rsid w:val="00A46FDA"/>
    <w:rsid w:val="00A4702C"/>
    <w:rsid w:val="00A47149"/>
    <w:rsid w:val="00A47483"/>
    <w:rsid w:val="00A47690"/>
    <w:rsid w:val="00A47800"/>
    <w:rsid w:val="00A47817"/>
    <w:rsid w:val="00A47887"/>
    <w:rsid w:val="00A47900"/>
    <w:rsid w:val="00A47A44"/>
    <w:rsid w:val="00A47AAC"/>
    <w:rsid w:val="00A47DBA"/>
    <w:rsid w:val="00A47F9D"/>
    <w:rsid w:val="00A503BA"/>
    <w:rsid w:val="00A50508"/>
    <w:rsid w:val="00A50825"/>
    <w:rsid w:val="00A50F6C"/>
    <w:rsid w:val="00A5100B"/>
    <w:rsid w:val="00A51087"/>
    <w:rsid w:val="00A510F1"/>
    <w:rsid w:val="00A5126A"/>
    <w:rsid w:val="00A51401"/>
    <w:rsid w:val="00A514E4"/>
    <w:rsid w:val="00A51796"/>
    <w:rsid w:val="00A51976"/>
    <w:rsid w:val="00A51B44"/>
    <w:rsid w:val="00A51D34"/>
    <w:rsid w:val="00A51D52"/>
    <w:rsid w:val="00A5217E"/>
    <w:rsid w:val="00A5232F"/>
    <w:rsid w:val="00A52491"/>
    <w:rsid w:val="00A524BA"/>
    <w:rsid w:val="00A5256A"/>
    <w:rsid w:val="00A5264F"/>
    <w:rsid w:val="00A5268F"/>
    <w:rsid w:val="00A52718"/>
    <w:rsid w:val="00A528A6"/>
    <w:rsid w:val="00A529EC"/>
    <w:rsid w:val="00A52BAF"/>
    <w:rsid w:val="00A52C69"/>
    <w:rsid w:val="00A52E6F"/>
    <w:rsid w:val="00A52EEB"/>
    <w:rsid w:val="00A53042"/>
    <w:rsid w:val="00A532F4"/>
    <w:rsid w:val="00A5340B"/>
    <w:rsid w:val="00A53464"/>
    <w:rsid w:val="00A536D6"/>
    <w:rsid w:val="00A53902"/>
    <w:rsid w:val="00A53903"/>
    <w:rsid w:val="00A53988"/>
    <w:rsid w:val="00A53F94"/>
    <w:rsid w:val="00A542F7"/>
    <w:rsid w:val="00A544C2"/>
    <w:rsid w:val="00A544EA"/>
    <w:rsid w:val="00A5455E"/>
    <w:rsid w:val="00A545C9"/>
    <w:rsid w:val="00A5480A"/>
    <w:rsid w:val="00A54AE8"/>
    <w:rsid w:val="00A54B63"/>
    <w:rsid w:val="00A54C65"/>
    <w:rsid w:val="00A54CA9"/>
    <w:rsid w:val="00A54EB5"/>
    <w:rsid w:val="00A54F02"/>
    <w:rsid w:val="00A551B6"/>
    <w:rsid w:val="00A55590"/>
    <w:rsid w:val="00A5559D"/>
    <w:rsid w:val="00A55630"/>
    <w:rsid w:val="00A556CF"/>
    <w:rsid w:val="00A55901"/>
    <w:rsid w:val="00A55BD9"/>
    <w:rsid w:val="00A55D0C"/>
    <w:rsid w:val="00A55D6A"/>
    <w:rsid w:val="00A55E5D"/>
    <w:rsid w:val="00A55ED3"/>
    <w:rsid w:val="00A560DC"/>
    <w:rsid w:val="00A563E2"/>
    <w:rsid w:val="00A5645A"/>
    <w:rsid w:val="00A56690"/>
    <w:rsid w:val="00A56881"/>
    <w:rsid w:val="00A568B3"/>
    <w:rsid w:val="00A5696B"/>
    <w:rsid w:val="00A56A13"/>
    <w:rsid w:val="00A56A80"/>
    <w:rsid w:val="00A56AB7"/>
    <w:rsid w:val="00A56AC6"/>
    <w:rsid w:val="00A56B49"/>
    <w:rsid w:val="00A56B80"/>
    <w:rsid w:val="00A56CAD"/>
    <w:rsid w:val="00A56CD2"/>
    <w:rsid w:val="00A56D24"/>
    <w:rsid w:val="00A56D31"/>
    <w:rsid w:val="00A56D42"/>
    <w:rsid w:val="00A56DD6"/>
    <w:rsid w:val="00A56EB1"/>
    <w:rsid w:val="00A56FF0"/>
    <w:rsid w:val="00A570E3"/>
    <w:rsid w:val="00A57179"/>
    <w:rsid w:val="00A5736F"/>
    <w:rsid w:val="00A5752E"/>
    <w:rsid w:val="00A576B4"/>
    <w:rsid w:val="00A57B95"/>
    <w:rsid w:val="00A57C99"/>
    <w:rsid w:val="00A57FE1"/>
    <w:rsid w:val="00A60084"/>
    <w:rsid w:val="00A601B6"/>
    <w:rsid w:val="00A60691"/>
    <w:rsid w:val="00A60809"/>
    <w:rsid w:val="00A6096F"/>
    <w:rsid w:val="00A60A16"/>
    <w:rsid w:val="00A60B0E"/>
    <w:rsid w:val="00A60B5E"/>
    <w:rsid w:val="00A60BCF"/>
    <w:rsid w:val="00A60C4C"/>
    <w:rsid w:val="00A60E12"/>
    <w:rsid w:val="00A60E7A"/>
    <w:rsid w:val="00A60EEE"/>
    <w:rsid w:val="00A61354"/>
    <w:rsid w:val="00A61359"/>
    <w:rsid w:val="00A6170C"/>
    <w:rsid w:val="00A61725"/>
    <w:rsid w:val="00A61755"/>
    <w:rsid w:val="00A61AC7"/>
    <w:rsid w:val="00A61BC3"/>
    <w:rsid w:val="00A61D0F"/>
    <w:rsid w:val="00A61F9F"/>
    <w:rsid w:val="00A6206D"/>
    <w:rsid w:val="00A620CA"/>
    <w:rsid w:val="00A62345"/>
    <w:rsid w:val="00A62610"/>
    <w:rsid w:val="00A626AE"/>
    <w:rsid w:val="00A627AC"/>
    <w:rsid w:val="00A62885"/>
    <w:rsid w:val="00A6292F"/>
    <w:rsid w:val="00A62AB0"/>
    <w:rsid w:val="00A62B3D"/>
    <w:rsid w:val="00A62CAC"/>
    <w:rsid w:val="00A62CCF"/>
    <w:rsid w:val="00A62DD0"/>
    <w:rsid w:val="00A62DE9"/>
    <w:rsid w:val="00A63063"/>
    <w:rsid w:val="00A634FE"/>
    <w:rsid w:val="00A6359C"/>
    <w:rsid w:val="00A635EA"/>
    <w:rsid w:val="00A63648"/>
    <w:rsid w:val="00A63757"/>
    <w:rsid w:val="00A637D1"/>
    <w:rsid w:val="00A63983"/>
    <w:rsid w:val="00A63B4E"/>
    <w:rsid w:val="00A63D05"/>
    <w:rsid w:val="00A63EEF"/>
    <w:rsid w:val="00A63FA0"/>
    <w:rsid w:val="00A64031"/>
    <w:rsid w:val="00A642CD"/>
    <w:rsid w:val="00A643E9"/>
    <w:rsid w:val="00A64425"/>
    <w:rsid w:val="00A6465B"/>
    <w:rsid w:val="00A6469F"/>
    <w:rsid w:val="00A647EF"/>
    <w:rsid w:val="00A64B36"/>
    <w:rsid w:val="00A64B9B"/>
    <w:rsid w:val="00A64BE9"/>
    <w:rsid w:val="00A64BED"/>
    <w:rsid w:val="00A64BF1"/>
    <w:rsid w:val="00A64E0F"/>
    <w:rsid w:val="00A64E52"/>
    <w:rsid w:val="00A655D1"/>
    <w:rsid w:val="00A65A19"/>
    <w:rsid w:val="00A65A37"/>
    <w:rsid w:val="00A65B1D"/>
    <w:rsid w:val="00A65BCD"/>
    <w:rsid w:val="00A65F29"/>
    <w:rsid w:val="00A66000"/>
    <w:rsid w:val="00A66035"/>
    <w:rsid w:val="00A66249"/>
    <w:rsid w:val="00A662E3"/>
    <w:rsid w:val="00A66740"/>
    <w:rsid w:val="00A667B6"/>
    <w:rsid w:val="00A667D5"/>
    <w:rsid w:val="00A66809"/>
    <w:rsid w:val="00A66858"/>
    <w:rsid w:val="00A66AA6"/>
    <w:rsid w:val="00A66E36"/>
    <w:rsid w:val="00A66E7D"/>
    <w:rsid w:val="00A66ED4"/>
    <w:rsid w:val="00A66F92"/>
    <w:rsid w:val="00A673DF"/>
    <w:rsid w:val="00A673EA"/>
    <w:rsid w:val="00A6743E"/>
    <w:rsid w:val="00A6780A"/>
    <w:rsid w:val="00A67B56"/>
    <w:rsid w:val="00A67CF6"/>
    <w:rsid w:val="00A67DCD"/>
    <w:rsid w:val="00A67E65"/>
    <w:rsid w:val="00A67FB7"/>
    <w:rsid w:val="00A70218"/>
    <w:rsid w:val="00A703A4"/>
    <w:rsid w:val="00A70433"/>
    <w:rsid w:val="00A70713"/>
    <w:rsid w:val="00A7080B"/>
    <w:rsid w:val="00A70943"/>
    <w:rsid w:val="00A709AB"/>
    <w:rsid w:val="00A70B10"/>
    <w:rsid w:val="00A70CB8"/>
    <w:rsid w:val="00A70DD0"/>
    <w:rsid w:val="00A70DD5"/>
    <w:rsid w:val="00A712A9"/>
    <w:rsid w:val="00A71320"/>
    <w:rsid w:val="00A71333"/>
    <w:rsid w:val="00A71648"/>
    <w:rsid w:val="00A71BEA"/>
    <w:rsid w:val="00A71E67"/>
    <w:rsid w:val="00A71FED"/>
    <w:rsid w:val="00A72197"/>
    <w:rsid w:val="00A72287"/>
    <w:rsid w:val="00A7242E"/>
    <w:rsid w:val="00A72734"/>
    <w:rsid w:val="00A72976"/>
    <w:rsid w:val="00A72A68"/>
    <w:rsid w:val="00A72AE7"/>
    <w:rsid w:val="00A72DA4"/>
    <w:rsid w:val="00A72FB0"/>
    <w:rsid w:val="00A730E1"/>
    <w:rsid w:val="00A73277"/>
    <w:rsid w:val="00A7335B"/>
    <w:rsid w:val="00A7343D"/>
    <w:rsid w:val="00A735A6"/>
    <w:rsid w:val="00A735AF"/>
    <w:rsid w:val="00A736C5"/>
    <w:rsid w:val="00A736D9"/>
    <w:rsid w:val="00A73752"/>
    <w:rsid w:val="00A739E4"/>
    <w:rsid w:val="00A73BE0"/>
    <w:rsid w:val="00A73E00"/>
    <w:rsid w:val="00A73EEE"/>
    <w:rsid w:val="00A740F2"/>
    <w:rsid w:val="00A74126"/>
    <w:rsid w:val="00A741BE"/>
    <w:rsid w:val="00A74218"/>
    <w:rsid w:val="00A74300"/>
    <w:rsid w:val="00A74652"/>
    <w:rsid w:val="00A748DA"/>
    <w:rsid w:val="00A748EB"/>
    <w:rsid w:val="00A74965"/>
    <w:rsid w:val="00A74A25"/>
    <w:rsid w:val="00A74BE6"/>
    <w:rsid w:val="00A74C22"/>
    <w:rsid w:val="00A74CE5"/>
    <w:rsid w:val="00A74CED"/>
    <w:rsid w:val="00A74D02"/>
    <w:rsid w:val="00A74DA2"/>
    <w:rsid w:val="00A75110"/>
    <w:rsid w:val="00A751C8"/>
    <w:rsid w:val="00A7542E"/>
    <w:rsid w:val="00A754D6"/>
    <w:rsid w:val="00A75689"/>
    <w:rsid w:val="00A75788"/>
    <w:rsid w:val="00A757AC"/>
    <w:rsid w:val="00A759C5"/>
    <w:rsid w:val="00A759D5"/>
    <w:rsid w:val="00A75F60"/>
    <w:rsid w:val="00A75FFC"/>
    <w:rsid w:val="00A76119"/>
    <w:rsid w:val="00A761AF"/>
    <w:rsid w:val="00A761FE"/>
    <w:rsid w:val="00A76244"/>
    <w:rsid w:val="00A76593"/>
    <w:rsid w:val="00A76C07"/>
    <w:rsid w:val="00A76CAD"/>
    <w:rsid w:val="00A76CE8"/>
    <w:rsid w:val="00A76D00"/>
    <w:rsid w:val="00A76DCC"/>
    <w:rsid w:val="00A771AE"/>
    <w:rsid w:val="00A7746A"/>
    <w:rsid w:val="00A77688"/>
    <w:rsid w:val="00A776FC"/>
    <w:rsid w:val="00A777A1"/>
    <w:rsid w:val="00A777E5"/>
    <w:rsid w:val="00A77B08"/>
    <w:rsid w:val="00A77B96"/>
    <w:rsid w:val="00A77C2D"/>
    <w:rsid w:val="00A77C61"/>
    <w:rsid w:val="00A77C92"/>
    <w:rsid w:val="00A77E62"/>
    <w:rsid w:val="00A80018"/>
    <w:rsid w:val="00A800D3"/>
    <w:rsid w:val="00A80285"/>
    <w:rsid w:val="00A80398"/>
    <w:rsid w:val="00A8042D"/>
    <w:rsid w:val="00A8055D"/>
    <w:rsid w:val="00A806B1"/>
    <w:rsid w:val="00A806DC"/>
    <w:rsid w:val="00A80A80"/>
    <w:rsid w:val="00A80B43"/>
    <w:rsid w:val="00A80CBD"/>
    <w:rsid w:val="00A80E93"/>
    <w:rsid w:val="00A81030"/>
    <w:rsid w:val="00A8115A"/>
    <w:rsid w:val="00A8115B"/>
    <w:rsid w:val="00A81169"/>
    <w:rsid w:val="00A81290"/>
    <w:rsid w:val="00A815B2"/>
    <w:rsid w:val="00A81B07"/>
    <w:rsid w:val="00A81D43"/>
    <w:rsid w:val="00A81E22"/>
    <w:rsid w:val="00A81F29"/>
    <w:rsid w:val="00A81F5E"/>
    <w:rsid w:val="00A82008"/>
    <w:rsid w:val="00A82059"/>
    <w:rsid w:val="00A8220C"/>
    <w:rsid w:val="00A82469"/>
    <w:rsid w:val="00A8247E"/>
    <w:rsid w:val="00A82835"/>
    <w:rsid w:val="00A82851"/>
    <w:rsid w:val="00A82AC6"/>
    <w:rsid w:val="00A82F9F"/>
    <w:rsid w:val="00A8375E"/>
    <w:rsid w:val="00A8379B"/>
    <w:rsid w:val="00A837A9"/>
    <w:rsid w:val="00A837E4"/>
    <w:rsid w:val="00A838DE"/>
    <w:rsid w:val="00A839A2"/>
    <w:rsid w:val="00A83CF3"/>
    <w:rsid w:val="00A83E6A"/>
    <w:rsid w:val="00A83F3C"/>
    <w:rsid w:val="00A83F63"/>
    <w:rsid w:val="00A841AD"/>
    <w:rsid w:val="00A8447B"/>
    <w:rsid w:val="00A844AF"/>
    <w:rsid w:val="00A845E8"/>
    <w:rsid w:val="00A8465B"/>
    <w:rsid w:val="00A84670"/>
    <w:rsid w:val="00A84925"/>
    <w:rsid w:val="00A84BC7"/>
    <w:rsid w:val="00A84E94"/>
    <w:rsid w:val="00A84ED7"/>
    <w:rsid w:val="00A850B6"/>
    <w:rsid w:val="00A851BA"/>
    <w:rsid w:val="00A8537A"/>
    <w:rsid w:val="00A8538F"/>
    <w:rsid w:val="00A8545E"/>
    <w:rsid w:val="00A854F1"/>
    <w:rsid w:val="00A859F4"/>
    <w:rsid w:val="00A85BC1"/>
    <w:rsid w:val="00A85E50"/>
    <w:rsid w:val="00A85EC6"/>
    <w:rsid w:val="00A85EEC"/>
    <w:rsid w:val="00A8613B"/>
    <w:rsid w:val="00A86241"/>
    <w:rsid w:val="00A86365"/>
    <w:rsid w:val="00A863A3"/>
    <w:rsid w:val="00A867AE"/>
    <w:rsid w:val="00A86940"/>
    <w:rsid w:val="00A869BF"/>
    <w:rsid w:val="00A86C7A"/>
    <w:rsid w:val="00A86F4B"/>
    <w:rsid w:val="00A86FF2"/>
    <w:rsid w:val="00A8701D"/>
    <w:rsid w:val="00A87392"/>
    <w:rsid w:val="00A87503"/>
    <w:rsid w:val="00A87641"/>
    <w:rsid w:val="00A87657"/>
    <w:rsid w:val="00A87784"/>
    <w:rsid w:val="00A87795"/>
    <w:rsid w:val="00A877E7"/>
    <w:rsid w:val="00A87943"/>
    <w:rsid w:val="00A87C7D"/>
    <w:rsid w:val="00A87E40"/>
    <w:rsid w:val="00A90023"/>
    <w:rsid w:val="00A90145"/>
    <w:rsid w:val="00A902A9"/>
    <w:rsid w:val="00A9038E"/>
    <w:rsid w:val="00A907C4"/>
    <w:rsid w:val="00A90981"/>
    <w:rsid w:val="00A90A4D"/>
    <w:rsid w:val="00A90B4D"/>
    <w:rsid w:val="00A90F09"/>
    <w:rsid w:val="00A90F14"/>
    <w:rsid w:val="00A911E3"/>
    <w:rsid w:val="00A912CA"/>
    <w:rsid w:val="00A9137B"/>
    <w:rsid w:val="00A913E0"/>
    <w:rsid w:val="00A91409"/>
    <w:rsid w:val="00A9158B"/>
    <w:rsid w:val="00A91606"/>
    <w:rsid w:val="00A91879"/>
    <w:rsid w:val="00A918AD"/>
    <w:rsid w:val="00A919BE"/>
    <w:rsid w:val="00A91ACE"/>
    <w:rsid w:val="00A91BF5"/>
    <w:rsid w:val="00A91D3E"/>
    <w:rsid w:val="00A91DF1"/>
    <w:rsid w:val="00A91F4B"/>
    <w:rsid w:val="00A91FE6"/>
    <w:rsid w:val="00A920FD"/>
    <w:rsid w:val="00A922AA"/>
    <w:rsid w:val="00A922D7"/>
    <w:rsid w:val="00A9233D"/>
    <w:rsid w:val="00A9236A"/>
    <w:rsid w:val="00A9236C"/>
    <w:rsid w:val="00A92454"/>
    <w:rsid w:val="00A92475"/>
    <w:rsid w:val="00A92930"/>
    <w:rsid w:val="00A92B2F"/>
    <w:rsid w:val="00A92BC2"/>
    <w:rsid w:val="00A92E0F"/>
    <w:rsid w:val="00A92EE2"/>
    <w:rsid w:val="00A92F43"/>
    <w:rsid w:val="00A92FFD"/>
    <w:rsid w:val="00A931BE"/>
    <w:rsid w:val="00A937C2"/>
    <w:rsid w:val="00A9382F"/>
    <w:rsid w:val="00A93896"/>
    <w:rsid w:val="00A939BA"/>
    <w:rsid w:val="00A93A58"/>
    <w:rsid w:val="00A93AF3"/>
    <w:rsid w:val="00A93C11"/>
    <w:rsid w:val="00A93C3F"/>
    <w:rsid w:val="00A93D74"/>
    <w:rsid w:val="00A93DDD"/>
    <w:rsid w:val="00A93E19"/>
    <w:rsid w:val="00A94008"/>
    <w:rsid w:val="00A94043"/>
    <w:rsid w:val="00A94055"/>
    <w:rsid w:val="00A940DB"/>
    <w:rsid w:val="00A94193"/>
    <w:rsid w:val="00A94392"/>
    <w:rsid w:val="00A943FF"/>
    <w:rsid w:val="00A9447A"/>
    <w:rsid w:val="00A9452C"/>
    <w:rsid w:val="00A946E1"/>
    <w:rsid w:val="00A9474E"/>
    <w:rsid w:val="00A94975"/>
    <w:rsid w:val="00A94A52"/>
    <w:rsid w:val="00A94AD3"/>
    <w:rsid w:val="00A9506E"/>
    <w:rsid w:val="00A9513E"/>
    <w:rsid w:val="00A9515F"/>
    <w:rsid w:val="00A95409"/>
    <w:rsid w:val="00A95476"/>
    <w:rsid w:val="00A9547E"/>
    <w:rsid w:val="00A95496"/>
    <w:rsid w:val="00A957EC"/>
    <w:rsid w:val="00A95820"/>
    <w:rsid w:val="00A9593C"/>
    <w:rsid w:val="00A95AD9"/>
    <w:rsid w:val="00A95ADD"/>
    <w:rsid w:val="00A95AFF"/>
    <w:rsid w:val="00A95BF9"/>
    <w:rsid w:val="00A95D56"/>
    <w:rsid w:val="00A95F3E"/>
    <w:rsid w:val="00A961B4"/>
    <w:rsid w:val="00A961C5"/>
    <w:rsid w:val="00A9634A"/>
    <w:rsid w:val="00A96644"/>
    <w:rsid w:val="00A96710"/>
    <w:rsid w:val="00A9678A"/>
    <w:rsid w:val="00A96886"/>
    <w:rsid w:val="00A9693F"/>
    <w:rsid w:val="00A96A2C"/>
    <w:rsid w:val="00A96AB5"/>
    <w:rsid w:val="00A96DE0"/>
    <w:rsid w:val="00A96FB7"/>
    <w:rsid w:val="00A970B9"/>
    <w:rsid w:val="00A972DA"/>
    <w:rsid w:val="00A97361"/>
    <w:rsid w:val="00A975E0"/>
    <w:rsid w:val="00A97640"/>
    <w:rsid w:val="00A97846"/>
    <w:rsid w:val="00A97AB0"/>
    <w:rsid w:val="00A97C3F"/>
    <w:rsid w:val="00A97CB7"/>
    <w:rsid w:val="00A97D08"/>
    <w:rsid w:val="00A97D7D"/>
    <w:rsid w:val="00A97EC4"/>
    <w:rsid w:val="00A97F37"/>
    <w:rsid w:val="00AA000D"/>
    <w:rsid w:val="00AA0039"/>
    <w:rsid w:val="00AA0101"/>
    <w:rsid w:val="00AA012B"/>
    <w:rsid w:val="00AA01C4"/>
    <w:rsid w:val="00AA0211"/>
    <w:rsid w:val="00AA0216"/>
    <w:rsid w:val="00AA0293"/>
    <w:rsid w:val="00AA0380"/>
    <w:rsid w:val="00AA0756"/>
    <w:rsid w:val="00AA083F"/>
    <w:rsid w:val="00AA0A12"/>
    <w:rsid w:val="00AA0A54"/>
    <w:rsid w:val="00AA0B62"/>
    <w:rsid w:val="00AA0C12"/>
    <w:rsid w:val="00AA0E5F"/>
    <w:rsid w:val="00AA0F5B"/>
    <w:rsid w:val="00AA116D"/>
    <w:rsid w:val="00AA1265"/>
    <w:rsid w:val="00AA1452"/>
    <w:rsid w:val="00AA162A"/>
    <w:rsid w:val="00AA162C"/>
    <w:rsid w:val="00AA17E8"/>
    <w:rsid w:val="00AA190C"/>
    <w:rsid w:val="00AA19B3"/>
    <w:rsid w:val="00AA1A2B"/>
    <w:rsid w:val="00AA1BD7"/>
    <w:rsid w:val="00AA1C54"/>
    <w:rsid w:val="00AA1CCD"/>
    <w:rsid w:val="00AA1F07"/>
    <w:rsid w:val="00AA1F16"/>
    <w:rsid w:val="00AA20B6"/>
    <w:rsid w:val="00AA23BE"/>
    <w:rsid w:val="00AA2544"/>
    <w:rsid w:val="00AA2603"/>
    <w:rsid w:val="00AA2626"/>
    <w:rsid w:val="00AA2804"/>
    <w:rsid w:val="00AA291A"/>
    <w:rsid w:val="00AA2947"/>
    <w:rsid w:val="00AA29B9"/>
    <w:rsid w:val="00AA2B24"/>
    <w:rsid w:val="00AA2F94"/>
    <w:rsid w:val="00AA3130"/>
    <w:rsid w:val="00AA3169"/>
    <w:rsid w:val="00AA337E"/>
    <w:rsid w:val="00AA36C0"/>
    <w:rsid w:val="00AA3771"/>
    <w:rsid w:val="00AA37CC"/>
    <w:rsid w:val="00AA3C14"/>
    <w:rsid w:val="00AA3C33"/>
    <w:rsid w:val="00AA3CA2"/>
    <w:rsid w:val="00AA4020"/>
    <w:rsid w:val="00AA40B4"/>
    <w:rsid w:val="00AA40E6"/>
    <w:rsid w:val="00AA4247"/>
    <w:rsid w:val="00AA4393"/>
    <w:rsid w:val="00AA44E5"/>
    <w:rsid w:val="00AA463E"/>
    <w:rsid w:val="00AA4921"/>
    <w:rsid w:val="00AA492A"/>
    <w:rsid w:val="00AA4940"/>
    <w:rsid w:val="00AA4A31"/>
    <w:rsid w:val="00AA4A46"/>
    <w:rsid w:val="00AA4A8E"/>
    <w:rsid w:val="00AA4B5B"/>
    <w:rsid w:val="00AA4BA7"/>
    <w:rsid w:val="00AA4BED"/>
    <w:rsid w:val="00AA4F85"/>
    <w:rsid w:val="00AA5387"/>
    <w:rsid w:val="00AA5466"/>
    <w:rsid w:val="00AA54D4"/>
    <w:rsid w:val="00AA574D"/>
    <w:rsid w:val="00AA5766"/>
    <w:rsid w:val="00AA588F"/>
    <w:rsid w:val="00AA5C91"/>
    <w:rsid w:val="00AA5E10"/>
    <w:rsid w:val="00AA60CE"/>
    <w:rsid w:val="00AA63B3"/>
    <w:rsid w:val="00AA6607"/>
    <w:rsid w:val="00AA67FB"/>
    <w:rsid w:val="00AA6978"/>
    <w:rsid w:val="00AA69FE"/>
    <w:rsid w:val="00AA6A3A"/>
    <w:rsid w:val="00AA6A6E"/>
    <w:rsid w:val="00AA6BF3"/>
    <w:rsid w:val="00AA6CDA"/>
    <w:rsid w:val="00AA6D7B"/>
    <w:rsid w:val="00AA6E8D"/>
    <w:rsid w:val="00AA6FA6"/>
    <w:rsid w:val="00AA7020"/>
    <w:rsid w:val="00AA710F"/>
    <w:rsid w:val="00AA76D7"/>
    <w:rsid w:val="00AA77BB"/>
    <w:rsid w:val="00AA79C6"/>
    <w:rsid w:val="00AA7B15"/>
    <w:rsid w:val="00AA7C18"/>
    <w:rsid w:val="00AA7C20"/>
    <w:rsid w:val="00AA7CBC"/>
    <w:rsid w:val="00AA7D3E"/>
    <w:rsid w:val="00AA7F97"/>
    <w:rsid w:val="00AB0048"/>
    <w:rsid w:val="00AB00A0"/>
    <w:rsid w:val="00AB00D1"/>
    <w:rsid w:val="00AB00DC"/>
    <w:rsid w:val="00AB0106"/>
    <w:rsid w:val="00AB018A"/>
    <w:rsid w:val="00AB0261"/>
    <w:rsid w:val="00AB0486"/>
    <w:rsid w:val="00AB0718"/>
    <w:rsid w:val="00AB07FA"/>
    <w:rsid w:val="00AB0807"/>
    <w:rsid w:val="00AB092D"/>
    <w:rsid w:val="00AB0C50"/>
    <w:rsid w:val="00AB0D0A"/>
    <w:rsid w:val="00AB0F9F"/>
    <w:rsid w:val="00AB1036"/>
    <w:rsid w:val="00AB105C"/>
    <w:rsid w:val="00AB113B"/>
    <w:rsid w:val="00AB1187"/>
    <w:rsid w:val="00AB11EB"/>
    <w:rsid w:val="00AB14EC"/>
    <w:rsid w:val="00AB1545"/>
    <w:rsid w:val="00AB1633"/>
    <w:rsid w:val="00AB1676"/>
    <w:rsid w:val="00AB16AB"/>
    <w:rsid w:val="00AB170D"/>
    <w:rsid w:val="00AB1AE0"/>
    <w:rsid w:val="00AB1D22"/>
    <w:rsid w:val="00AB210C"/>
    <w:rsid w:val="00AB22A6"/>
    <w:rsid w:val="00AB24CF"/>
    <w:rsid w:val="00AB26B1"/>
    <w:rsid w:val="00AB26C3"/>
    <w:rsid w:val="00AB2A99"/>
    <w:rsid w:val="00AB2B81"/>
    <w:rsid w:val="00AB2BD0"/>
    <w:rsid w:val="00AB2E07"/>
    <w:rsid w:val="00AB2FBE"/>
    <w:rsid w:val="00AB3017"/>
    <w:rsid w:val="00AB32FB"/>
    <w:rsid w:val="00AB33B5"/>
    <w:rsid w:val="00AB33C3"/>
    <w:rsid w:val="00AB33DD"/>
    <w:rsid w:val="00AB35CC"/>
    <w:rsid w:val="00AB3BD1"/>
    <w:rsid w:val="00AB3C9B"/>
    <w:rsid w:val="00AB3CD8"/>
    <w:rsid w:val="00AB4005"/>
    <w:rsid w:val="00AB404A"/>
    <w:rsid w:val="00AB40F6"/>
    <w:rsid w:val="00AB413D"/>
    <w:rsid w:val="00AB4352"/>
    <w:rsid w:val="00AB46AB"/>
    <w:rsid w:val="00AB46AF"/>
    <w:rsid w:val="00AB4746"/>
    <w:rsid w:val="00AB482D"/>
    <w:rsid w:val="00AB493C"/>
    <w:rsid w:val="00AB4B8C"/>
    <w:rsid w:val="00AB4BFC"/>
    <w:rsid w:val="00AB4CA9"/>
    <w:rsid w:val="00AB4FB7"/>
    <w:rsid w:val="00AB54BD"/>
    <w:rsid w:val="00AB54D8"/>
    <w:rsid w:val="00AB55BD"/>
    <w:rsid w:val="00AB563F"/>
    <w:rsid w:val="00AB5669"/>
    <w:rsid w:val="00AB58AA"/>
    <w:rsid w:val="00AB58EB"/>
    <w:rsid w:val="00AB59E9"/>
    <w:rsid w:val="00AB5BAD"/>
    <w:rsid w:val="00AB5CD0"/>
    <w:rsid w:val="00AB5D8D"/>
    <w:rsid w:val="00AB5DAC"/>
    <w:rsid w:val="00AB5E42"/>
    <w:rsid w:val="00AB5E67"/>
    <w:rsid w:val="00AB5EC8"/>
    <w:rsid w:val="00AB614D"/>
    <w:rsid w:val="00AB62C0"/>
    <w:rsid w:val="00AB63FE"/>
    <w:rsid w:val="00AB646E"/>
    <w:rsid w:val="00AB68CC"/>
    <w:rsid w:val="00AB6932"/>
    <w:rsid w:val="00AB693F"/>
    <w:rsid w:val="00AB6EC4"/>
    <w:rsid w:val="00AB6F82"/>
    <w:rsid w:val="00AB6FD7"/>
    <w:rsid w:val="00AB7504"/>
    <w:rsid w:val="00AB79FC"/>
    <w:rsid w:val="00AB7B4C"/>
    <w:rsid w:val="00AB7C14"/>
    <w:rsid w:val="00AB7D7F"/>
    <w:rsid w:val="00AB7E21"/>
    <w:rsid w:val="00AC007E"/>
    <w:rsid w:val="00AC010E"/>
    <w:rsid w:val="00AC01D2"/>
    <w:rsid w:val="00AC022E"/>
    <w:rsid w:val="00AC030A"/>
    <w:rsid w:val="00AC040E"/>
    <w:rsid w:val="00AC0649"/>
    <w:rsid w:val="00AC0769"/>
    <w:rsid w:val="00AC0A24"/>
    <w:rsid w:val="00AC0AAA"/>
    <w:rsid w:val="00AC0BD1"/>
    <w:rsid w:val="00AC0D5F"/>
    <w:rsid w:val="00AC0F75"/>
    <w:rsid w:val="00AC15CE"/>
    <w:rsid w:val="00AC15F0"/>
    <w:rsid w:val="00AC1652"/>
    <w:rsid w:val="00AC170A"/>
    <w:rsid w:val="00AC17A1"/>
    <w:rsid w:val="00AC1A98"/>
    <w:rsid w:val="00AC1B43"/>
    <w:rsid w:val="00AC1C25"/>
    <w:rsid w:val="00AC1E35"/>
    <w:rsid w:val="00AC1FC4"/>
    <w:rsid w:val="00AC20A2"/>
    <w:rsid w:val="00AC225B"/>
    <w:rsid w:val="00AC2314"/>
    <w:rsid w:val="00AC2397"/>
    <w:rsid w:val="00AC26B8"/>
    <w:rsid w:val="00AC2784"/>
    <w:rsid w:val="00AC285C"/>
    <w:rsid w:val="00AC2934"/>
    <w:rsid w:val="00AC2E69"/>
    <w:rsid w:val="00AC2EEC"/>
    <w:rsid w:val="00AC307F"/>
    <w:rsid w:val="00AC3106"/>
    <w:rsid w:val="00AC3165"/>
    <w:rsid w:val="00AC3217"/>
    <w:rsid w:val="00AC3315"/>
    <w:rsid w:val="00AC3416"/>
    <w:rsid w:val="00AC3433"/>
    <w:rsid w:val="00AC34DA"/>
    <w:rsid w:val="00AC3571"/>
    <w:rsid w:val="00AC3681"/>
    <w:rsid w:val="00AC36B0"/>
    <w:rsid w:val="00AC3C2F"/>
    <w:rsid w:val="00AC3E1D"/>
    <w:rsid w:val="00AC3ECD"/>
    <w:rsid w:val="00AC40FB"/>
    <w:rsid w:val="00AC42F8"/>
    <w:rsid w:val="00AC4402"/>
    <w:rsid w:val="00AC45C7"/>
    <w:rsid w:val="00AC4649"/>
    <w:rsid w:val="00AC47B8"/>
    <w:rsid w:val="00AC486A"/>
    <w:rsid w:val="00AC4883"/>
    <w:rsid w:val="00AC4956"/>
    <w:rsid w:val="00AC4BD1"/>
    <w:rsid w:val="00AC4BEF"/>
    <w:rsid w:val="00AC4D27"/>
    <w:rsid w:val="00AC4F36"/>
    <w:rsid w:val="00AC508B"/>
    <w:rsid w:val="00AC5306"/>
    <w:rsid w:val="00AC5479"/>
    <w:rsid w:val="00AC54E6"/>
    <w:rsid w:val="00AC5D5A"/>
    <w:rsid w:val="00AC5DBE"/>
    <w:rsid w:val="00AC60C1"/>
    <w:rsid w:val="00AC6188"/>
    <w:rsid w:val="00AC642F"/>
    <w:rsid w:val="00AC64BA"/>
    <w:rsid w:val="00AC64C9"/>
    <w:rsid w:val="00AC65A1"/>
    <w:rsid w:val="00AC65DE"/>
    <w:rsid w:val="00AC6631"/>
    <w:rsid w:val="00AC699E"/>
    <w:rsid w:val="00AC6BEE"/>
    <w:rsid w:val="00AC6C33"/>
    <w:rsid w:val="00AC6C6F"/>
    <w:rsid w:val="00AC6C7C"/>
    <w:rsid w:val="00AC6DC3"/>
    <w:rsid w:val="00AC6DFF"/>
    <w:rsid w:val="00AC6E08"/>
    <w:rsid w:val="00AC6EC5"/>
    <w:rsid w:val="00AC7032"/>
    <w:rsid w:val="00AC7067"/>
    <w:rsid w:val="00AC70C0"/>
    <w:rsid w:val="00AC720B"/>
    <w:rsid w:val="00AC72F0"/>
    <w:rsid w:val="00AC7474"/>
    <w:rsid w:val="00AC74EE"/>
    <w:rsid w:val="00AC7587"/>
    <w:rsid w:val="00AC75BF"/>
    <w:rsid w:val="00AC762B"/>
    <w:rsid w:val="00AC7B51"/>
    <w:rsid w:val="00AC7BF6"/>
    <w:rsid w:val="00AC7C76"/>
    <w:rsid w:val="00AC7DCC"/>
    <w:rsid w:val="00AD02BF"/>
    <w:rsid w:val="00AD02EC"/>
    <w:rsid w:val="00AD0326"/>
    <w:rsid w:val="00AD04AD"/>
    <w:rsid w:val="00AD0608"/>
    <w:rsid w:val="00AD0B3E"/>
    <w:rsid w:val="00AD0C7B"/>
    <w:rsid w:val="00AD0CC1"/>
    <w:rsid w:val="00AD0EA0"/>
    <w:rsid w:val="00AD0FB5"/>
    <w:rsid w:val="00AD0FC1"/>
    <w:rsid w:val="00AD1130"/>
    <w:rsid w:val="00AD1956"/>
    <w:rsid w:val="00AD1AA0"/>
    <w:rsid w:val="00AD1C95"/>
    <w:rsid w:val="00AD1D13"/>
    <w:rsid w:val="00AD1D28"/>
    <w:rsid w:val="00AD1D87"/>
    <w:rsid w:val="00AD1E16"/>
    <w:rsid w:val="00AD20CB"/>
    <w:rsid w:val="00AD2739"/>
    <w:rsid w:val="00AD2823"/>
    <w:rsid w:val="00AD2948"/>
    <w:rsid w:val="00AD2A3C"/>
    <w:rsid w:val="00AD2AAC"/>
    <w:rsid w:val="00AD2BBB"/>
    <w:rsid w:val="00AD2C12"/>
    <w:rsid w:val="00AD2E2A"/>
    <w:rsid w:val="00AD2E46"/>
    <w:rsid w:val="00AD2EB5"/>
    <w:rsid w:val="00AD2FFC"/>
    <w:rsid w:val="00AD3286"/>
    <w:rsid w:val="00AD3663"/>
    <w:rsid w:val="00AD3780"/>
    <w:rsid w:val="00AD37A5"/>
    <w:rsid w:val="00AD3A7C"/>
    <w:rsid w:val="00AD3BF6"/>
    <w:rsid w:val="00AD3EBC"/>
    <w:rsid w:val="00AD429D"/>
    <w:rsid w:val="00AD44A1"/>
    <w:rsid w:val="00AD468A"/>
    <w:rsid w:val="00AD4986"/>
    <w:rsid w:val="00AD4E8D"/>
    <w:rsid w:val="00AD50EB"/>
    <w:rsid w:val="00AD5179"/>
    <w:rsid w:val="00AD520E"/>
    <w:rsid w:val="00AD5435"/>
    <w:rsid w:val="00AD5473"/>
    <w:rsid w:val="00AD5554"/>
    <w:rsid w:val="00AD5791"/>
    <w:rsid w:val="00AD5821"/>
    <w:rsid w:val="00AD5AB3"/>
    <w:rsid w:val="00AD5C64"/>
    <w:rsid w:val="00AD5C7C"/>
    <w:rsid w:val="00AD5D0E"/>
    <w:rsid w:val="00AD61DF"/>
    <w:rsid w:val="00AD62CF"/>
    <w:rsid w:val="00AD6445"/>
    <w:rsid w:val="00AD6522"/>
    <w:rsid w:val="00AD65F9"/>
    <w:rsid w:val="00AD69DD"/>
    <w:rsid w:val="00AD6A33"/>
    <w:rsid w:val="00AD6BEF"/>
    <w:rsid w:val="00AD6C4B"/>
    <w:rsid w:val="00AD6D8C"/>
    <w:rsid w:val="00AD6E19"/>
    <w:rsid w:val="00AD6E81"/>
    <w:rsid w:val="00AD6FF8"/>
    <w:rsid w:val="00AD745B"/>
    <w:rsid w:val="00AD7460"/>
    <w:rsid w:val="00AD76A6"/>
    <w:rsid w:val="00AD76F9"/>
    <w:rsid w:val="00AD7B25"/>
    <w:rsid w:val="00AD7E24"/>
    <w:rsid w:val="00AE00CA"/>
    <w:rsid w:val="00AE01EB"/>
    <w:rsid w:val="00AE022E"/>
    <w:rsid w:val="00AE026F"/>
    <w:rsid w:val="00AE03D8"/>
    <w:rsid w:val="00AE0668"/>
    <w:rsid w:val="00AE0790"/>
    <w:rsid w:val="00AE08C9"/>
    <w:rsid w:val="00AE08CE"/>
    <w:rsid w:val="00AE0967"/>
    <w:rsid w:val="00AE0AD8"/>
    <w:rsid w:val="00AE0F53"/>
    <w:rsid w:val="00AE11D2"/>
    <w:rsid w:val="00AE1231"/>
    <w:rsid w:val="00AE1233"/>
    <w:rsid w:val="00AE16FD"/>
    <w:rsid w:val="00AE17A0"/>
    <w:rsid w:val="00AE19A8"/>
    <w:rsid w:val="00AE1E44"/>
    <w:rsid w:val="00AE207D"/>
    <w:rsid w:val="00AE2161"/>
    <w:rsid w:val="00AE2465"/>
    <w:rsid w:val="00AE26A7"/>
    <w:rsid w:val="00AE288B"/>
    <w:rsid w:val="00AE2A08"/>
    <w:rsid w:val="00AE2CD4"/>
    <w:rsid w:val="00AE304C"/>
    <w:rsid w:val="00AE3127"/>
    <w:rsid w:val="00AE312F"/>
    <w:rsid w:val="00AE3175"/>
    <w:rsid w:val="00AE332C"/>
    <w:rsid w:val="00AE33B3"/>
    <w:rsid w:val="00AE357D"/>
    <w:rsid w:val="00AE359F"/>
    <w:rsid w:val="00AE381D"/>
    <w:rsid w:val="00AE389F"/>
    <w:rsid w:val="00AE39C2"/>
    <w:rsid w:val="00AE3E80"/>
    <w:rsid w:val="00AE3FCC"/>
    <w:rsid w:val="00AE447D"/>
    <w:rsid w:val="00AE4882"/>
    <w:rsid w:val="00AE49C6"/>
    <w:rsid w:val="00AE4B18"/>
    <w:rsid w:val="00AE4BDA"/>
    <w:rsid w:val="00AE4C36"/>
    <w:rsid w:val="00AE4DD9"/>
    <w:rsid w:val="00AE4FB0"/>
    <w:rsid w:val="00AE4FFD"/>
    <w:rsid w:val="00AE5494"/>
    <w:rsid w:val="00AE5689"/>
    <w:rsid w:val="00AE5756"/>
    <w:rsid w:val="00AE5820"/>
    <w:rsid w:val="00AE5B63"/>
    <w:rsid w:val="00AE5D67"/>
    <w:rsid w:val="00AE5FAB"/>
    <w:rsid w:val="00AE6113"/>
    <w:rsid w:val="00AE626B"/>
    <w:rsid w:val="00AE63CB"/>
    <w:rsid w:val="00AE6712"/>
    <w:rsid w:val="00AE6A5B"/>
    <w:rsid w:val="00AE6D18"/>
    <w:rsid w:val="00AE6DC5"/>
    <w:rsid w:val="00AE6EBF"/>
    <w:rsid w:val="00AE6F28"/>
    <w:rsid w:val="00AE6F29"/>
    <w:rsid w:val="00AE74FE"/>
    <w:rsid w:val="00AE7511"/>
    <w:rsid w:val="00AE753B"/>
    <w:rsid w:val="00AE7718"/>
    <w:rsid w:val="00AE7886"/>
    <w:rsid w:val="00AE78D3"/>
    <w:rsid w:val="00AE7900"/>
    <w:rsid w:val="00AE79AB"/>
    <w:rsid w:val="00AE7B4A"/>
    <w:rsid w:val="00AE7BE1"/>
    <w:rsid w:val="00AE7C16"/>
    <w:rsid w:val="00AE7DFA"/>
    <w:rsid w:val="00AE7E32"/>
    <w:rsid w:val="00AE7E37"/>
    <w:rsid w:val="00AE7EE0"/>
    <w:rsid w:val="00AF00C2"/>
    <w:rsid w:val="00AF047E"/>
    <w:rsid w:val="00AF0550"/>
    <w:rsid w:val="00AF055B"/>
    <w:rsid w:val="00AF071D"/>
    <w:rsid w:val="00AF07A5"/>
    <w:rsid w:val="00AF085C"/>
    <w:rsid w:val="00AF0ABD"/>
    <w:rsid w:val="00AF0E8F"/>
    <w:rsid w:val="00AF0ED7"/>
    <w:rsid w:val="00AF1137"/>
    <w:rsid w:val="00AF1334"/>
    <w:rsid w:val="00AF178C"/>
    <w:rsid w:val="00AF17B8"/>
    <w:rsid w:val="00AF1861"/>
    <w:rsid w:val="00AF19FC"/>
    <w:rsid w:val="00AF1A37"/>
    <w:rsid w:val="00AF1ACC"/>
    <w:rsid w:val="00AF1BF8"/>
    <w:rsid w:val="00AF1C06"/>
    <w:rsid w:val="00AF1EF5"/>
    <w:rsid w:val="00AF20ED"/>
    <w:rsid w:val="00AF24CC"/>
    <w:rsid w:val="00AF29DD"/>
    <w:rsid w:val="00AF2B5E"/>
    <w:rsid w:val="00AF2DED"/>
    <w:rsid w:val="00AF32D7"/>
    <w:rsid w:val="00AF3476"/>
    <w:rsid w:val="00AF3482"/>
    <w:rsid w:val="00AF3539"/>
    <w:rsid w:val="00AF37A6"/>
    <w:rsid w:val="00AF3873"/>
    <w:rsid w:val="00AF3C13"/>
    <w:rsid w:val="00AF3C6D"/>
    <w:rsid w:val="00AF3DB6"/>
    <w:rsid w:val="00AF3DEC"/>
    <w:rsid w:val="00AF3E87"/>
    <w:rsid w:val="00AF3F38"/>
    <w:rsid w:val="00AF405E"/>
    <w:rsid w:val="00AF41C1"/>
    <w:rsid w:val="00AF42F3"/>
    <w:rsid w:val="00AF4453"/>
    <w:rsid w:val="00AF461B"/>
    <w:rsid w:val="00AF47FF"/>
    <w:rsid w:val="00AF4802"/>
    <w:rsid w:val="00AF4D04"/>
    <w:rsid w:val="00AF4FEB"/>
    <w:rsid w:val="00AF51E6"/>
    <w:rsid w:val="00AF5263"/>
    <w:rsid w:val="00AF52F9"/>
    <w:rsid w:val="00AF555C"/>
    <w:rsid w:val="00AF562F"/>
    <w:rsid w:val="00AF56CB"/>
    <w:rsid w:val="00AF5B39"/>
    <w:rsid w:val="00AF5BF9"/>
    <w:rsid w:val="00AF5E48"/>
    <w:rsid w:val="00AF5F9E"/>
    <w:rsid w:val="00AF5FD9"/>
    <w:rsid w:val="00AF615C"/>
    <w:rsid w:val="00AF6237"/>
    <w:rsid w:val="00AF628C"/>
    <w:rsid w:val="00AF62CC"/>
    <w:rsid w:val="00AF632C"/>
    <w:rsid w:val="00AF64B7"/>
    <w:rsid w:val="00AF6874"/>
    <w:rsid w:val="00AF6902"/>
    <w:rsid w:val="00AF6A1E"/>
    <w:rsid w:val="00AF6A4D"/>
    <w:rsid w:val="00AF6BCD"/>
    <w:rsid w:val="00AF6C36"/>
    <w:rsid w:val="00AF6ED2"/>
    <w:rsid w:val="00AF6F65"/>
    <w:rsid w:val="00AF726C"/>
    <w:rsid w:val="00AF73C9"/>
    <w:rsid w:val="00AF766D"/>
    <w:rsid w:val="00AF7678"/>
    <w:rsid w:val="00AF7772"/>
    <w:rsid w:val="00AF77D0"/>
    <w:rsid w:val="00AF79E8"/>
    <w:rsid w:val="00AF7AF5"/>
    <w:rsid w:val="00AF7B6C"/>
    <w:rsid w:val="00AF7C62"/>
    <w:rsid w:val="00AF7EBA"/>
    <w:rsid w:val="00AF7ECC"/>
    <w:rsid w:val="00AF7ED9"/>
    <w:rsid w:val="00AF7F3D"/>
    <w:rsid w:val="00AF7FF5"/>
    <w:rsid w:val="00B0047B"/>
    <w:rsid w:val="00B00727"/>
    <w:rsid w:val="00B007D2"/>
    <w:rsid w:val="00B00896"/>
    <w:rsid w:val="00B0090F"/>
    <w:rsid w:val="00B0096B"/>
    <w:rsid w:val="00B00CDA"/>
    <w:rsid w:val="00B00D34"/>
    <w:rsid w:val="00B00EA5"/>
    <w:rsid w:val="00B00EAB"/>
    <w:rsid w:val="00B01026"/>
    <w:rsid w:val="00B010B5"/>
    <w:rsid w:val="00B011A6"/>
    <w:rsid w:val="00B013E5"/>
    <w:rsid w:val="00B01459"/>
    <w:rsid w:val="00B014CF"/>
    <w:rsid w:val="00B01621"/>
    <w:rsid w:val="00B0169A"/>
    <w:rsid w:val="00B01748"/>
    <w:rsid w:val="00B01776"/>
    <w:rsid w:val="00B017D9"/>
    <w:rsid w:val="00B01807"/>
    <w:rsid w:val="00B0197C"/>
    <w:rsid w:val="00B019DC"/>
    <w:rsid w:val="00B019E0"/>
    <w:rsid w:val="00B01A2E"/>
    <w:rsid w:val="00B01BF1"/>
    <w:rsid w:val="00B020AF"/>
    <w:rsid w:val="00B02191"/>
    <w:rsid w:val="00B02229"/>
    <w:rsid w:val="00B02957"/>
    <w:rsid w:val="00B029BC"/>
    <w:rsid w:val="00B02C7B"/>
    <w:rsid w:val="00B03155"/>
    <w:rsid w:val="00B03244"/>
    <w:rsid w:val="00B032FF"/>
    <w:rsid w:val="00B03468"/>
    <w:rsid w:val="00B03514"/>
    <w:rsid w:val="00B03641"/>
    <w:rsid w:val="00B036A9"/>
    <w:rsid w:val="00B039AA"/>
    <w:rsid w:val="00B039C1"/>
    <w:rsid w:val="00B03AA6"/>
    <w:rsid w:val="00B03AD2"/>
    <w:rsid w:val="00B03C49"/>
    <w:rsid w:val="00B03DE0"/>
    <w:rsid w:val="00B040F4"/>
    <w:rsid w:val="00B04160"/>
    <w:rsid w:val="00B04492"/>
    <w:rsid w:val="00B045D3"/>
    <w:rsid w:val="00B047D1"/>
    <w:rsid w:val="00B04922"/>
    <w:rsid w:val="00B04998"/>
    <w:rsid w:val="00B049E7"/>
    <w:rsid w:val="00B04A34"/>
    <w:rsid w:val="00B04A81"/>
    <w:rsid w:val="00B04B2A"/>
    <w:rsid w:val="00B04CAC"/>
    <w:rsid w:val="00B04F67"/>
    <w:rsid w:val="00B05034"/>
    <w:rsid w:val="00B05064"/>
    <w:rsid w:val="00B050FE"/>
    <w:rsid w:val="00B05174"/>
    <w:rsid w:val="00B0526D"/>
    <w:rsid w:val="00B05320"/>
    <w:rsid w:val="00B05396"/>
    <w:rsid w:val="00B05598"/>
    <w:rsid w:val="00B055BE"/>
    <w:rsid w:val="00B05657"/>
    <w:rsid w:val="00B05664"/>
    <w:rsid w:val="00B0573D"/>
    <w:rsid w:val="00B0575B"/>
    <w:rsid w:val="00B059C3"/>
    <w:rsid w:val="00B059F8"/>
    <w:rsid w:val="00B05A0D"/>
    <w:rsid w:val="00B05B8E"/>
    <w:rsid w:val="00B05CEB"/>
    <w:rsid w:val="00B05E62"/>
    <w:rsid w:val="00B060AC"/>
    <w:rsid w:val="00B062B0"/>
    <w:rsid w:val="00B063FC"/>
    <w:rsid w:val="00B06436"/>
    <w:rsid w:val="00B0649D"/>
    <w:rsid w:val="00B06E03"/>
    <w:rsid w:val="00B06E0D"/>
    <w:rsid w:val="00B06F56"/>
    <w:rsid w:val="00B070B1"/>
    <w:rsid w:val="00B071B9"/>
    <w:rsid w:val="00B0731F"/>
    <w:rsid w:val="00B07424"/>
    <w:rsid w:val="00B0754C"/>
    <w:rsid w:val="00B07581"/>
    <w:rsid w:val="00B07611"/>
    <w:rsid w:val="00B07655"/>
    <w:rsid w:val="00B07660"/>
    <w:rsid w:val="00B076E2"/>
    <w:rsid w:val="00B07920"/>
    <w:rsid w:val="00B07AB4"/>
    <w:rsid w:val="00B07C20"/>
    <w:rsid w:val="00B07D39"/>
    <w:rsid w:val="00B07F70"/>
    <w:rsid w:val="00B102B2"/>
    <w:rsid w:val="00B102F2"/>
    <w:rsid w:val="00B102FA"/>
    <w:rsid w:val="00B1046B"/>
    <w:rsid w:val="00B1055B"/>
    <w:rsid w:val="00B10629"/>
    <w:rsid w:val="00B10B65"/>
    <w:rsid w:val="00B10C8F"/>
    <w:rsid w:val="00B10CD1"/>
    <w:rsid w:val="00B10E3A"/>
    <w:rsid w:val="00B10E4B"/>
    <w:rsid w:val="00B10EBE"/>
    <w:rsid w:val="00B10F78"/>
    <w:rsid w:val="00B112CF"/>
    <w:rsid w:val="00B11671"/>
    <w:rsid w:val="00B11784"/>
    <w:rsid w:val="00B11947"/>
    <w:rsid w:val="00B11B55"/>
    <w:rsid w:val="00B11D1A"/>
    <w:rsid w:val="00B11E4A"/>
    <w:rsid w:val="00B11E66"/>
    <w:rsid w:val="00B11ED0"/>
    <w:rsid w:val="00B121B2"/>
    <w:rsid w:val="00B122E3"/>
    <w:rsid w:val="00B1250A"/>
    <w:rsid w:val="00B12537"/>
    <w:rsid w:val="00B12728"/>
    <w:rsid w:val="00B1278D"/>
    <w:rsid w:val="00B127B8"/>
    <w:rsid w:val="00B12905"/>
    <w:rsid w:val="00B12963"/>
    <w:rsid w:val="00B12AC7"/>
    <w:rsid w:val="00B12CBE"/>
    <w:rsid w:val="00B12DE8"/>
    <w:rsid w:val="00B12EAA"/>
    <w:rsid w:val="00B12F13"/>
    <w:rsid w:val="00B12F21"/>
    <w:rsid w:val="00B12F4A"/>
    <w:rsid w:val="00B1332E"/>
    <w:rsid w:val="00B13707"/>
    <w:rsid w:val="00B13775"/>
    <w:rsid w:val="00B13AAF"/>
    <w:rsid w:val="00B13D84"/>
    <w:rsid w:val="00B13D92"/>
    <w:rsid w:val="00B13E05"/>
    <w:rsid w:val="00B13FC3"/>
    <w:rsid w:val="00B13FD2"/>
    <w:rsid w:val="00B14113"/>
    <w:rsid w:val="00B142DF"/>
    <w:rsid w:val="00B14851"/>
    <w:rsid w:val="00B14AFB"/>
    <w:rsid w:val="00B14C1A"/>
    <w:rsid w:val="00B14C32"/>
    <w:rsid w:val="00B14CBE"/>
    <w:rsid w:val="00B14DF3"/>
    <w:rsid w:val="00B14EC2"/>
    <w:rsid w:val="00B14F30"/>
    <w:rsid w:val="00B15074"/>
    <w:rsid w:val="00B151A8"/>
    <w:rsid w:val="00B155A6"/>
    <w:rsid w:val="00B155E5"/>
    <w:rsid w:val="00B157B3"/>
    <w:rsid w:val="00B1584F"/>
    <w:rsid w:val="00B15B62"/>
    <w:rsid w:val="00B15CD4"/>
    <w:rsid w:val="00B15CEC"/>
    <w:rsid w:val="00B1658F"/>
    <w:rsid w:val="00B16C4C"/>
    <w:rsid w:val="00B16C59"/>
    <w:rsid w:val="00B16EB2"/>
    <w:rsid w:val="00B17081"/>
    <w:rsid w:val="00B173B0"/>
    <w:rsid w:val="00B1749F"/>
    <w:rsid w:val="00B176C8"/>
    <w:rsid w:val="00B176E4"/>
    <w:rsid w:val="00B17929"/>
    <w:rsid w:val="00B179AE"/>
    <w:rsid w:val="00B17B89"/>
    <w:rsid w:val="00B17D75"/>
    <w:rsid w:val="00B17EF6"/>
    <w:rsid w:val="00B17F14"/>
    <w:rsid w:val="00B17F69"/>
    <w:rsid w:val="00B17F84"/>
    <w:rsid w:val="00B20107"/>
    <w:rsid w:val="00B20168"/>
    <w:rsid w:val="00B2025B"/>
    <w:rsid w:val="00B20710"/>
    <w:rsid w:val="00B2098A"/>
    <w:rsid w:val="00B20F21"/>
    <w:rsid w:val="00B2102B"/>
    <w:rsid w:val="00B210FB"/>
    <w:rsid w:val="00B21350"/>
    <w:rsid w:val="00B2159F"/>
    <w:rsid w:val="00B21696"/>
    <w:rsid w:val="00B21A09"/>
    <w:rsid w:val="00B21A75"/>
    <w:rsid w:val="00B21B9A"/>
    <w:rsid w:val="00B21C43"/>
    <w:rsid w:val="00B21C83"/>
    <w:rsid w:val="00B21CD9"/>
    <w:rsid w:val="00B21E32"/>
    <w:rsid w:val="00B21EC8"/>
    <w:rsid w:val="00B22023"/>
    <w:rsid w:val="00B2217E"/>
    <w:rsid w:val="00B221ED"/>
    <w:rsid w:val="00B2238D"/>
    <w:rsid w:val="00B223A6"/>
    <w:rsid w:val="00B22472"/>
    <w:rsid w:val="00B22A09"/>
    <w:rsid w:val="00B22ABF"/>
    <w:rsid w:val="00B22C97"/>
    <w:rsid w:val="00B230D9"/>
    <w:rsid w:val="00B2334F"/>
    <w:rsid w:val="00B23486"/>
    <w:rsid w:val="00B235BA"/>
    <w:rsid w:val="00B238A5"/>
    <w:rsid w:val="00B23CFC"/>
    <w:rsid w:val="00B23F78"/>
    <w:rsid w:val="00B23F7A"/>
    <w:rsid w:val="00B242AC"/>
    <w:rsid w:val="00B24324"/>
    <w:rsid w:val="00B244FF"/>
    <w:rsid w:val="00B245BD"/>
    <w:rsid w:val="00B24C43"/>
    <w:rsid w:val="00B24F80"/>
    <w:rsid w:val="00B25186"/>
    <w:rsid w:val="00B25195"/>
    <w:rsid w:val="00B25595"/>
    <w:rsid w:val="00B25642"/>
    <w:rsid w:val="00B2568B"/>
    <w:rsid w:val="00B256CB"/>
    <w:rsid w:val="00B25746"/>
    <w:rsid w:val="00B25778"/>
    <w:rsid w:val="00B25788"/>
    <w:rsid w:val="00B25940"/>
    <w:rsid w:val="00B259DC"/>
    <w:rsid w:val="00B259FC"/>
    <w:rsid w:val="00B25A06"/>
    <w:rsid w:val="00B25CAD"/>
    <w:rsid w:val="00B25D00"/>
    <w:rsid w:val="00B260B8"/>
    <w:rsid w:val="00B262E7"/>
    <w:rsid w:val="00B264CD"/>
    <w:rsid w:val="00B26524"/>
    <w:rsid w:val="00B26638"/>
    <w:rsid w:val="00B26797"/>
    <w:rsid w:val="00B26847"/>
    <w:rsid w:val="00B2695D"/>
    <w:rsid w:val="00B26A3A"/>
    <w:rsid w:val="00B26B13"/>
    <w:rsid w:val="00B26B6F"/>
    <w:rsid w:val="00B26CCA"/>
    <w:rsid w:val="00B26E30"/>
    <w:rsid w:val="00B26E3D"/>
    <w:rsid w:val="00B270C0"/>
    <w:rsid w:val="00B270C8"/>
    <w:rsid w:val="00B27178"/>
    <w:rsid w:val="00B27265"/>
    <w:rsid w:val="00B27302"/>
    <w:rsid w:val="00B273AD"/>
    <w:rsid w:val="00B2749B"/>
    <w:rsid w:val="00B277EC"/>
    <w:rsid w:val="00B27969"/>
    <w:rsid w:val="00B27D49"/>
    <w:rsid w:val="00B27D73"/>
    <w:rsid w:val="00B27D7F"/>
    <w:rsid w:val="00B27F26"/>
    <w:rsid w:val="00B27F89"/>
    <w:rsid w:val="00B3004F"/>
    <w:rsid w:val="00B30145"/>
    <w:rsid w:val="00B3019D"/>
    <w:rsid w:val="00B30575"/>
    <w:rsid w:val="00B30856"/>
    <w:rsid w:val="00B30A02"/>
    <w:rsid w:val="00B30B4F"/>
    <w:rsid w:val="00B30BAC"/>
    <w:rsid w:val="00B30C5C"/>
    <w:rsid w:val="00B30EAC"/>
    <w:rsid w:val="00B30ED4"/>
    <w:rsid w:val="00B310CC"/>
    <w:rsid w:val="00B31203"/>
    <w:rsid w:val="00B31400"/>
    <w:rsid w:val="00B31454"/>
    <w:rsid w:val="00B31830"/>
    <w:rsid w:val="00B31843"/>
    <w:rsid w:val="00B31C88"/>
    <w:rsid w:val="00B31CD4"/>
    <w:rsid w:val="00B31F8B"/>
    <w:rsid w:val="00B32160"/>
    <w:rsid w:val="00B32193"/>
    <w:rsid w:val="00B321AE"/>
    <w:rsid w:val="00B32446"/>
    <w:rsid w:val="00B325E3"/>
    <w:rsid w:val="00B32739"/>
    <w:rsid w:val="00B328DB"/>
    <w:rsid w:val="00B32A4A"/>
    <w:rsid w:val="00B32ABB"/>
    <w:rsid w:val="00B32ADB"/>
    <w:rsid w:val="00B32B72"/>
    <w:rsid w:val="00B32BBE"/>
    <w:rsid w:val="00B32ECB"/>
    <w:rsid w:val="00B330ED"/>
    <w:rsid w:val="00B33149"/>
    <w:rsid w:val="00B33167"/>
    <w:rsid w:val="00B33236"/>
    <w:rsid w:val="00B33373"/>
    <w:rsid w:val="00B33797"/>
    <w:rsid w:val="00B33879"/>
    <w:rsid w:val="00B33A4A"/>
    <w:rsid w:val="00B33BDD"/>
    <w:rsid w:val="00B33FAE"/>
    <w:rsid w:val="00B34083"/>
    <w:rsid w:val="00B34166"/>
    <w:rsid w:val="00B343AC"/>
    <w:rsid w:val="00B34489"/>
    <w:rsid w:val="00B3448A"/>
    <w:rsid w:val="00B345A9"/>
    <w:rsid w:val="00B34601"/>
    <w:rsid w:val="00B34733"/>
    <w:rsid w:val="00B348A4"/>
    <w:rsid w:val="00B348B6"/>
    <w:rsid w:val="00B348FF"/>
    <w:rsid w:val="00B34965"/>
    <w:rsid w:val="00B34C55"/>
    <w:rsid w:val="00B34C83"/>
    <w:rsid w:val="00B34CBD"/>
    <w:rsid w:val="00B34D4B"/>
    <w:rsid w:val="00B34EDF"/>
    <w:rsid w:val="00B3506B"/>
    <w:rsid w:val="00B352ED"/>
    <w:rsid w:val="00B35487"/>
    <w:rsid w:val="00B356AA"/>
    <w:rsid w:val="00B357AC"/>
    <w:rsid w:val="00B35973"/>
    <w:rsid w:val="00B35B2C"/>
    <w:rsid w:val="00B35BDA"/>
    <w:rsid w:val="00B360AE"/>
    <w:rsid w:val="00B361BC"/>
    <w:rsid w:val="00B366F6"/>
    <w:rsid w:val="00B36735"/>
    <w:rsid w:val="00B369B4"/>
    <w:rsid w:val="00B369BA"/>
    <w:rsid w:val="00B36BED"/>
    <w:rsid w:val="00B36C26"/>
    <w:rsid w:val="00B36F1E"/>
    <w:rsid w:val="00B373D9"/>
    <w:rsid w:val="00B373E0"/>
    <w:rsid w:val="00B37531"/>
    <w:rsid w:val="00B3799E"/>
    <w:rsid w:val="00B37B56"/>
    <w:rsid w:val="00B37C98"/>
    <w:rsid w:val="00B37CAF"/>
    <w:rsid w:val="00B37E40"/>
    <w:rsid w:val="00B401C1"/>
    <w:rsid w:val="00B4033C"/>
    <w:rsid w:val="00B4049C"/>
    <w:rsid w:val="00B404B7"/>
    <w:rsid w:val="00B404D3"/>
    <w:rsid w:val="00B40679"/>
    <w:rsid w:val="00B40714"/>
    <w:rsid w:val="00B4085A"/>
    <w:rsid w:val="00B4095C"/>
    <w:rsid w:val="00B40AD9"/>
    <w:rsid w:val="00B40D52"/>
    <w:rsid w:val="00B40DD8"/>
    <w:rsid w:val="00B40EC4"/>
    <w:rsid w:val="00B40F95"/>
    <w:rsid w:val="00B412CA"/>
    <w:rsid w:val="00B414E6"/>
    <w:rsid w:val="00B4186A"/>
    <w:rsid w:val="00B418A6"/>
    <w:rsid w:val="00B419BD"/>
    <w:rsid w:val="00B419CC"/>
    <w:rsid w:val="00B41E8D"/>
    <w:rsid w:val="00B421C2"/>
    <w:rsid w:val="00B421C4"/>
    <w:rsid w:val="00B423D7"/>
    <w:rsid w:val="00B4260D"/>
    <w:rsid w:val="00B426D6"/>
    <w:rsid w:val="00B428BF"/>
    <w:rsid w:val="00B42B7A"/>
    <w:rsid w:val="00B42D65"/>
    <w:rsid w:val="00B42DA1"/>
    <w:rsid w:val="00B42DDE"/>
    <w:rsid w:val="00B42E8F"/>
    <w:rsid w:val="00B42F49"/>
    <w:rsid w:val="00B43160"/>
    <w:rsid w:val="00B432E9"/>
    <w:rsid w:val="00B4335A"/>
    <w:rsid w:val="00B433B6"/>
    <w:rsid w:val="00B436D0"/>
    <w:rsid w:val="00B43834"/>
    <w:rsid w:val="00B43BA5"/>
    <w:rsid w:val="00B43C37"/>
    <w:rsid w:val="00B43C93"/>
    <w:rsid w:val="00B43D79"/>
    <w:rsid w:val="00B43E92"/>
    <w:rsid w:val="00B43ED6"/>
    <w:rsid w:val="00B43F4D"/>
    <w:rsid w:val="00B44017"/>
    <w:rsid w:val="00B44265"/>
    <w:rsid w:val="00B44539"/>
    <w:rsid w:val="00B4457C"/>
    <w:rsid w:val="00B44660"/>
    <w:rsid w:val="00B44673"/>
    <w:rsid w:val="00B44688"/>
    <w:rsid w:val="00B4491B"/>
    <w:rsid w:val="00B44A82"/>
    <w:rsid w:val="00B44BD1"/>
    <w:rsid w:val="00B44BD6"/>
    <w:rsid w:val="00B44D34"/>
    <w:rsid w:val="00B451DA"/>
    <w:rsid w:val="00B451F3"/>
    <w:rsid w:val="00B4530D"/>
    <w:rsid w:val="00B456C3"/>
    <w:rsid w:val="00B4583F"/>
    <w:rsid w:val="00B4594A"/>
    <w:rsid w:val="00B45A0A"/>
    <w:rsid w:val="00B45C88"/>
    <w:rsid w:val="00B45D0F"/>
    <w:rsid w:val="00B4603A"/>
    <w:rsid w:val="00B463B2"/>
    <w:rsid w:val="00B46552"/>
    <w:rsid w:val="00B465AB"/>
    <w:rsid w:val="00B4671D"/>
    <w:rsid w:val="00B46723"/>
    <w:rsid w:val="00B46993"/>
    <w:rsid w:val="00B46AB7"/>
    <w:rsid w:val="00B46D93"/>
    <w:rsid w:val="00B47375"/>
    <w:rsid w:val="00B4741D"/>
    <w:rsid w:val="00B47638"/>
    <w:rsid w:val="00B478A6"/>
    <w:rsid w:val="00B479E3"/>
    <w:rsid w:val="00B47A16"/>
    <w:rsid w:val="00B47ADA"/>
    <w:rsid w:val="00B47AE8"/>
    <w:rsid w:val="00B47E71"/>
    <w:rsid w:val="00B47E80"/>
    <w:rsid w:val="00B50238"/>
    <w:rsid w:val="00B502C7"/>
    <w:rsid w:val="00B50315"/>
    <w:rsid w:val="00B503AA"/>
    <w:rsid w:val="00B506D7"/>
    <w:rsid w:val="00B50732"/>
    <w:rsid w:val="00B507C9"/>
    <w:rsid w:val="00B508B5"/>
    <w:rsid w:val="00B508D7"/>
    <w:rsid w:val="00B509A2"/>
    <w:rsid w:val="00B50C12"/>
    <w:rsid w:val="00B50C9C"/>
    <w:rsid w:val="00B50D69"/>
    <w:rsid w:val="00B512F9"/>
    <w:rsid w:val="00B5146D"/>
    <w:rsid w:val="00B515D1"/>
    <w:rsid w:val="00B5181F"/>
    <w:rsid w:val="00B51A27"/>
    <w:rsid w:val="00B51D2B"/>
    <w:rsid w:val="00B520BD"/>
    <w:rsid w:val="00B520CC"/>
    <w:rsid w:val="00B52399"/>
    <w:rsid w:val="00B523A9"/>
    <w:rsid w:val="00B523C2"/>
    <w:rsid w:val="00B524ED"/>
    <w:rsid w:val="00B526F9"/>
    <w:rsid w:val="00B52968"/>
    <w:rsid w:val="00B52B65"/>
    <w:rsid w:val="00B52B85"/>
    <w:rsid w:val="00B52CB9"/>
    <w:rsid w:val="00B52CEE"/>
    <w:rsid w:val="00B52D36"/>
    <w:rsid w:val="00B52FA9"/>
    <w:rsid w:val="00B52FBB"/>
    <w:rsid w:val="00B53028"/>
    <w:rsid w:val="00B533E3"/>
    <w:rsid w:val="00B5340A"/>
    <w:rsid w:val="00B53620"/>
    <w:rsid w:val="00B537B3"/>
    <w:rsid w:val="00B537E8"/>
    <w:rsid w:val="00B53951"/>
    <w:rsid w:val="00B539D6"/>
    <w:rsid w:val="00B53A77"/>
    <w:rsid w:val="00B53BEF"/>
    <w:rsid w:val="00B53C9E"/>
    <w:rsid w:val="00B53EBC"/>
    <w:rsid w:val="00B5421F"/>
    <w:rsid w:val="00B54304"/>
    <w:rsid w:val="00B54409"/>
    <w:rsid w:val="00B5450C"/>
    <w:rsid w:val="00B5463F"/>
    <w:rsid w:val="00B549BD"/>
    <w:rsid w:val="00B54BD1"/>
    <w:rsid w:val="00B54DC5"/>
    <w:rsid w:val="00B54F0D"/>
    <w:rsid w:val="00B54F3F"/>
    <w:rsid w:val="00B54F82"/>
    <w:rsid w:val="00B55103"/>
    <w:rsid w:val="00B5520D"/>
    <w:rsid w:val="00B553AE"/>
    <w:rsid w:val="00B555C8"/>
    <w:rsid w:val="00B55780"/>
    <w:rsid w:val="00B557A3"/>
    <w:rsid w:val="00B559BE"/>
    <w:rsid w:val="00B55AF0"/>
    <w:rsid w:val="00B55BB9"/>
    <w:rsid w:val="00B55BFC"/>
    <w:rsid w:val="00B55E43"/>
    <w:rsid w:val="00B55E74"/>
    <w:rsid w:val="00B55FA6"/>
    <w:rsid w:val="00B56251"/>
    <w:rsid w:val="00B565B5"/>
    <w:rsid w:val="00B565D1"/>
    <w:rsid w:val="00B568DA"/>
    <w:rsid w:val="00B568EC"/>
    <w:rsid w:val="00B56943"/>
    <w:rsid w:val="00B56E2A"/>
    <w:rsid w:val="00B5707B"/>
    <w:rsid w:val="00B570F6"/>
    <w:rsid w:val="00B5716E"/>
    <w:rsid w:val="00B573A5"/>
    <w:rsid w:val="00B5781C"/>
    <w:rsid w:val="00B5784F"/>
    <w:rsid w:val="00B57866"/>
    <w:rsid w:val="00B57A8F"/>
    <w:rsid w:val="00B57AB7"/>
    <w:rsid w:val="00B57AE5"/>
    <w:rsid w:val="00B57B87"/>
    <w:rsid w:val="00B57C82"/>
    <w:rsid w:val="00B57D49"/>
    <w:rsid w:val="00B57D8D"/>
    <w:rsid w:val="00B603E5"/>
    <w:rsid w:val="00B60610"/>
    <w:rsid w:val="00B6065B"/>
    <w:rsid w:val="00B60A63"/>
    <w:rsid w:val="00B60A93"/>
    <w:rsid w:val="00B60C73"/>
    <w:rsid w:val="00B61133"/>
    <w:rsid w:val="00B6139B"/>
    <w:rsid w:val="00B6141D"/>
    <w:rsid w:val="00B6148F"/>
    <w:rsid w:val="00B617A7"/>
    <w:rsid w:val="00B61897"/>
    <w:rsid w:val="00B618AE"/>
    <w:rsid w:val="00B61B08"/>
    <w:rsid w:val="00B61BAE"/>
    <w:rsid w:val="00B61CAF"/>
    <w:rsid w:val="00B61FA4"/>
    <w:rsid w:val="00B6204B"/>
    <w:rsid w:val="00B6208E"/>
    <w:rsid w:val="00B621F2"/>
    <w:rsid w:val="00B62244"/>
    <w:rsid w:val="00B62607"/>
    <w:rsid w:val="00B6290D"/>
    <w:rsid w:val="00B6293B"/>
    <w:rsid w:val="00B62A16"/>
    <w:rsid w:val="00B62B62"/>
    <w:rsid w:val="00B62CC9"/>
    <w:rsid w:val="00B62E35"/>
    <w:rsid w:val="00B63129"/>
    <w:rsid w:val="00B63470"/>
    <w:rsid w:val="00B635ED"/>
    <w:rsid w:val="00B63679"/>
    <w:rsid w:val="00B637D9"/>
    <w:rsid w:val="00B639A1"/>
    <w:rsid w:val="00B63C55"/>
    <w:rsid w:val="00B63C9D"/>
    <w:rsid w:val="00B63D08"/>
    <w:rsid w:val="00B63E1E"/>
    <w:rsid w:val="00B63E47"/>
    <w:rsid w:val="00B63F2F"/>
    <w:rsid w:val="00B63F58"/>
    <w:rsid w:val="00B64054"/>
    <w:rsid w:val="00B640AF"/>
    <w:rsid w:val="00B641AD"/>
    <w:rsid w:val="00B644C8"/>
    <w:rsid w:val="00B6458B"/>
    <w:rsid w:val="00B64634"/>
    <w:rsid w:val="00B64927"/>
    <w:rsid w:val="00B649DC"/>
    <w:rsid w:val="00B64A59"/>
    <w:rsid w:val="00B64D6C"/>
    <w:rsid w:val="00B6501E"/>
    <w:rsid w:val="00B650A8"/>
    <w:rsid w:val="00B6511F"/>
    <w:rsid w:val="00B65292"/>
    <w:rsid w:val="00B656EB"/>
    <w:rsid w:val="00B65746"/>
    <w:rsid w:val="00B65ADD"/>
    <w:rsid w:val="00B65B23"/>
    <w:rsid w:val="00B65B48"/>
    <w:rsid w:val="00B65B4E"/>
    <w:rsid w:val="00B65BA4"/>
    <w:rsid w:val="00B66108"/>
    <w:rsid w:val="00B6650B"/>
    <w:rsid w:val="00B665F9"/>
    <w:rsid w:val="00B666D6"/>
    <w:rsid w:val="00B66745"/>
    <w:rsid w:val="00B6699F"/>
    <w:rsid w:val="00B66A69"/>
    <w:rsid w:val="00B66A7B"/>
    <w:rsid w:val="00B66B8B"/>
    <w:rsid w:val="00B66C79"/>
    <w:rsid w:val="00B66D29"/>
    <w:rsid w:val="00B66E4E"/>
    <w:rsid w:val="00B66FC7"/>
    <w:rsid w:val="00B67380"/>
    <w:rsid w:val="00B6746C"/>
    <w:rsid w:val="00B674F1"/>
    <w:rsid w:val="00B676EC"/>
    <w:rsid w:val="00B67771"/>
    <w:rsid w:val="00B67860"/>
    <w:rsid w:val="00B67A43"/>
    <w:rsid w:val="00B67A51"/>
    <w:rsid w:val="00B67BFA"/>
    <w:rsid w:val="00B67E48"/>
    <w:rsid w:val="00B67EAD"/>
    <w:rsid w:val="00B67FD9"/>
    <w:rsid w:val="00B70022"/>
    <w:rsid w:val="00B701BA"/>
    <w:rsid w:val="00B7024A"/>
    <w:rsid w:val="00B70266"/>
    <w:rsid w:val="00B702B1"/>
    <w:rsid w:val="00B7041A"/>
    <w:rsid w:val="00B70557"/>
    <w:rsid w:val="00B7090A"/>
    <w:rsid w:val="00B70957"/>
    <w:rsid w:val="00B70B13"/>
    <w:rsid w:val="00B70D32"/>
    <w:rsid w:val="00B70E2F"/>
    <w:rsid w:val="00B70E3A"/>
    <w:rsid w:val="00B70E71"/>
    <w:rsid w:val="00B70F2B"/>
    <w:rsid w:val="00B710C2"/>
    <w:rsid w:val="00B71450"/>
    <w:rsid w:val="00B71617"/>
    <w:rsid w:val="00B71A0C"/>
    <w:rsid w:val="00B71C4E"/>
    <w:rsid w:val="00B71E89"/>
    <w:rsid w:val="00B7211B"/>
    <w:rsid w:val="00B72120"/>
    <w:rsid w:val="00B7219D"/>
    <w:rsid w:val="00B7223F"/>
    <w:rsid w:val="00B7224B"/>
    <w:rsid w:val="00B72394"/>
    <w:rsid w:val="00B725AF"/>
    <w:rsid w:val="00B726B0"/>
    <w:rsid w:val="00B726B5"/>
    <w:rsid w:val="00B72711"/>
    <w:rsid w:val="00B728DF"/>
    <w:rsid w:val="00B72A29"/>
    <w:rsid w:val="00B72C1B"/>
    <w:rsid w:val="00B72CF5"/>
    <w:rsid w:val="00B72E60"/>
    <w:rsid w:val="00B72F19"/>
    <w:rsid w:val="00B72FFA"/>
    <w:rsid w:val="00B73047"/>
    <w:rsid w:val="00B7313B"/>
    <w:rsid w:val="00B7320A"/>
    <w:rsid w:val="00B733FB"/>
    <w:rsid w:val="00B73900"/>
    <w:rsid w:val="00B73A02"/>
    <w:rsid w:val="00B73B37"/>
    <w:rsid w:val="00B73CFC"/>
    <w:rsid w:val="00B73F70"/>
    <w:rsid w:val="00B74079"/>
    <w:rsid w:val="00B7458D"/>
    <w:rsid w:val="00B745F5"/>
    <w:rsid w:val="00B7469A"/>
    <w:rsid w:val="00B749C7"/>
    <w:rsid w:val="00B74B58"/>
    <w:rsid w:val="00B74D8F"/>
    <w:rsid w:val="00B74EBE"/>
    <w:rsid w:val="00B74FB7"/>
    <w:rsid w:val="00B75307"/>
    <w:rsid w:val="00B754F0"/>
    <w:rsid w:val="00B754F3"/>
    <w:rsid w:val="00B7560B"/>
    <w:rsid w:val="00B75614"/>
    <w:rsid w:val="00B75A81"/>
    <w:rsid w:val="00B75CFC"/>
    <w:rsid w:val="00B75E13"/>
    <w:rsid w:val="00B75E79"/>
    <w:rsid w:val="00B75E89"/>
    <w:rsid w:val="00B76089"/>
    <w:rsid w:val="00B76141"/>
    <w:rsid w:val="00B761CC"/>
    <w:rsid w:val="00B76765"/>
    <w:rsid w:val="00B7687F"/>
    <w:rsid w:val="00B768D4"/>
    <w:rsid w:val="00B76B3F"/>
    <w:rsid w:val="00B76C06"/>
    <w:rsid w:val="00B76C49"/>
    <w:rsid w:val="00B76D30"/>
    <w:rsid w:val="00B7720F"/>
    <w:rsid w:val="00B77493"/>
    <w:rsid w:val="00B774A2"/>
    <w:rsid w:val="00B77857"/>
    <w:rsid w:val="00B778BE"/>
    <w:rsid w:val="00B77CF5"/>
    <w:rsid w:val="00B8006C"/>
    <w:rsid w:val="00B802AF"/>
    <w:rsid w:val="00B80392"/>
    <w:rsid w:val="00B803F4"/>
    <w:rsid w:val="00B80452"/>
    <w:rsid w:val="00B80672"/>
    <w:rsid w:val="00B8083C"/>
    <w:rsid w:val="00B80B9D"/>
    <w:rsid w:val="00B80CC5"/>
    <w:rsid w:val="00B80DD8"/>
    <w:rsid w:val="00B8110A"/>
    <w:rsid w:val="00B81274"/>
    <w:rsid w:val="00B81401"/>
    <w:rsid w:val="00B817F7"/>
    <w:rsid w:val="00B8181C"/>
    <w:rsid w:val="00B81903"/>
    <w:rsid w:val="00B81977"/>
    <w:rsid w:val="00B81A8D"/>
    <w:rsid w:val="00B81AE5"/>
    <w:rsid w:val="00B81C0B"/>
    <w:rsid w:val="00B81E67"/>
    <w:rsid w:val="00B82050"/>
    <w:rsid w:val="00B8228B"/>
    <w:rsid w:val="00B822ED"/>
    <w:rsid w:val="00B8251B"/>
    <w:rsid w:val="00B825CE"/>
    <w:rsid w:val="00B82642"/>
    <w:rsid w:val="00B828A0"/>
    <w:rsid w:val="00B829CC"/>
    <w:rsid w:val="00B82A50"/>
    <w:rsid w:val="00B82B28"/>
    <w:rsid w:val="00B82B29"/>
    <w:rsid w:val="00B82DC3"/>
    <w:rsid w:val="00B82E8D"/>
    <w:rsid w:val="00B83143"/>
    <w:rsid w:val="00B832BD"/>
    <w:rsid w:val="00B83410"/>
    <w:rsid w:val="00B83557"/>
    <w:rsid w:val="00B836B0"/>
    <w:rsid w:val="00B836E7"/>
    <w:rsid w:val="00B838AF"/>
    <w:rsid w:val="00B838C1"/>
    <w:rsid w:val="00B83ABA"/>
    <w:rsid w:val="00B83D94"/>
    <w:rsid w:val="00B83F4E"/>
    <w:rsid w:val="00B8454A"/>
    <w:rsid w:val="00B84640"/>
    <w:rsid w:val="00B846A7"/>
    <w:rsid w:val="00B847F3"/>
    <w:rsid w:val="00B84D0F"/>
    <w:rsid w:val="00B84F1C"/>
    <w:rsid w:val="00B84F85"/>
    <w:rsid w:val="00B852EF"/>
    <w:rsid w:val="00B856A4"/>
    <w:rsid w:val="00B856B1"/>
    <w:rsid w:val="00B8572F"/>
    <w:rsid w:val="00B85815"/>
    <w:rsid w:val="00B8590E"/>
    <w:rsid w:val="00B859E3"/>
    <w:rsid w:val="00B85AC0"/>
    <w:rsid w:val="00B85D70"/>
    <w:rsid w:val="00B85FAC"/>
    <w:rsid w:val="00B85FF7"/>
    <w:rsid w:val="00B860AB"/>
    <w:rsid w:val="00B862FC"/>
    <w:rsid w:val="00B86377"/>
    <w:rsid w:val="00B863BD"/>
    <w:rsid w:val="00B863FC"/>
    <w:rsid w:val="00B86585"/>
    <w:rsid w:val="00B865DB"/>
    <w:rsid w:val="00B866D5"/>
    <w:rsid w:val="00B866F6"/>
    <w:rsid w:val="00B86852"/>
    <w:rsid w:val="00B86872"/>
    <w:rsid w:val="00B86941"/>
    <w:rsid w:val="00B869F0"/>
    <w:rsid w:val="00B86B5B"/>
    <w:rsid w:val="00B86E0E"/>
    <w:rsid w:val="00B86EEB"/>
    <w:rsid w:val="00B870A7"/>
    <w:rsid w:val="00B8713E"/>
    <w:rsid w:val="00B87389"/>
    <w:rsid w:val="00B87508"/>
    <w:rsid w:val="00B87616"/>
    <w:rsid w:val="00B87977"/>
    <w:rsid w:val="00B87A01"/>
    <w:rsid w:val="00B87CAF"/>
    <w:rsid w:val="00B87CDF"/>
    <w:rsid w:val="00B87E66"/>
    <w:rsid w:val="00B87F09"/>
    <w:rsid w:val="00B87F7B"/>
    <w:rsid w:val="00B87FA1"/>
    <w:rsid w:val="00B90399"/>
    <w:rsid w:val="00B906B8"/>
    <w:rsid w:val="00B90724"/>
    <w:rsid w:val="00B90775"/>
    <w:rsid w:val="00B907A9"/>
    <w:rsid w:val="00B90807"/>
    <w:rsid w:val="00B908A5"/>
    <w:rsid w:val="00B90FE4"/>
    <w:rsid w:val="00B91129"/>
    <w:rsid w:val="00B9116B"/>
    <w:rsid w:val="00B9116D"/>
    <w:rsid w:val="00B9129F"/>
    <w:rsid w:val="00B9131B"/>
    <w:rsid w:val="00B915DF"/>
    <w:rsid w:val="00B917A0"/>
    <w:rsid w:val="00B91852"/>
    <w:rsid w:val="00B91882"/>
    <w:rsid w:val="00B91925"/>
    <w:rsid w:val="00B91DA3"/>
    <w:rsid w:val="00B91FAC"/>
    <w:rsid w:val="00B921E7"/>
    <w:rsid w:val="00B92246"/>
    <w:rsid w:val="00B92263"/>
    <w:rsid w:val="00B92284"/>
    <w:rsid w:val="00B92402"/>
    <w:rsid w:val="00B92462"/>
    <w:rsid w:val="00B92783"/>
    <w:rsid w:val="00B927E9"/>
    <w:rsid w:val="00B92A61"/>
    <w:rsid w:val="00B92CE0"/>
    <w:rsid w:val="00B9306A"/>
    <w:rsid w:val="00B9323F"/>
    <w:rsid w:val="00B9343F"/>
    <w:rsid w:val="00B93472"/>
    <w:rsid w:val="00B93569"/>
    <w:rsid w:val="00B935EC"/>
    <w:rsid w:val="00B9370F"/>
    <w:rsid w:val="00B938AA"/>
    <w:rsid w:val="00B939B2"/>
    <w:rsid w:val="00B93A97"/>
    <w:rsid w:val="00B93AB9"/>
    <w:rsid w:val="00B93CAB"/>
    <w:rsid w:val="00B93CDA"/>
    <w:rsid w:val="00B93F1F"/>
    <w:rsid w:val="00B941DD"/>
    <w:rsid w:val="00B941E8"/>
    <w:rsid w:val="00B942D8"/>
    <w:rsid w:val="00B94363"/>
    <w:rsid w:val="00B943F9"/>
    <w:rsid w:val="00B9441B"/>
    <w:rsid w:val="00B9486E"/>
    <w:rsid w:val="00B948FC"/>
    <w:rsid w:val="00B94935"/>
    <w:rsid w:val="00B94ACF"/>
    <w:rsid w:val="00B94B4F"/>
    <w:rsid w:val="00B94C57"/>
    <w:rsid w:val="00B94FE4"/>
    <w:rsid w:val="00B94FEA"/>
    <w:rsid w:val="00B95288"/>
    <w:rsid w:val="00B9530B"/>
    <w:rsid w:val="00B955F8"/>
    <w:rsid w:val="00B95676"/>
    <w:rsid w:val="00B95773"/>
    <w:rsid w:val="00B958D0"/>
    <w:rsid w:val="00B95AEB"/>
    <w:rsid w:val="00B95F31"/>
    <w:rsid w:val="00B95FE8"/>
    <w:rsid w:val="00B961B8"/>
    <w:rsid w:val="00B961D1"/>
    <w:rsid w:val="00B96C56"/>
    <w:rsid w:val="00B96D1E"/>
    <w:rsid w:val="00B96FB3"/>
    <w:rsid w:val="00B9704F"/>
    <w:rsid w:val="00B97082"/>
    <w:rsid w:val="00B97084"/>
    <w:rsid w:val="00B970A6"/>
    <w:rsid w:val="00B970E6"/>
    <w:rsid w:val="00B97207"/>
    <w:rsid w:val="00B974A3"/>
    <w:rsid w:val="00B975FA"/>
    <w:rsid w:val="00B97697"/>
    <w:rsid w:val="00B9771A"/>
    <w:rsid w:val="00B97730"/>
    <w:rsid w:val="00B97991"/>
    <w:rsid w:val="00B97A0E"/>
    <w:rsid w:val="00B97E3A"/>
    <w:rsid w:val="00B97E98"/>
    <w:rsid w:val="00B97F25"/>
    <w:rsid w:val="00B97FE6"/>
    <w:rsid w:val="00BA0237"/>
    <w:rsid w:val="00BA067E"/>
    <w:rsid w:val="00BA07B1"/>
    <w:rsid w:val="00BA07D6"/>
    <w:rsid w:val="00BA088A"/>
    <w:rsid w:val="00BA0980"/>
    <w:rsid w:val="00BA0A38"/>
    <w:rsid w:val="00BA0ACC"/>
    <w:rsid w:val="00BA0B3B"/>
    <w:rsid w:val="00BA0D37"/>
    <w:rsid w:val="00BA0D3F"/>
    <w:rsid w:val="00BA0D4F"/>
    <w:rsid w:val="00BA0D51"/>
    <w:rsid w:val="00BA0D64"/>
    <w:rsid w:val="00BA103C"/>
    <w:rsid w:val="00BA1380"/>
    <w:rsid w:val="00BA1464"/>
    <w:rsid w:val="00BA1580"/>
    <w:rsid w:val="00BA163C"/>
    <w:rsid w:val="00BA1866"/>
    <w:rsid w:val="00BA18FE"/>
    <w:rsid w:val="00BA19B2"/>
    <w:rsid w:val="00BA1B1F"/>
    <w:rsid w:val="00BA1D58"/>
    <w:rsid w:val="00BA20DB"/>
    <w:rsid w:val="00BA2112"/>
    <w:rsid w:val="00BA244B"/>
    <w:rsid w:val="00BA2488"/>
    <w:rsid w:val="00BA27AF"/>
    <w:rsid w:val="00BA2866"/>
    <w:rsid w:val="00BA2A5D"/>
    <w:rsid w:val="00BA2ADF"/>
    <w:rsid w:val="00BA2BC7"/>
    <w:rsid w:val="00BA2D5C"/>
    <w:rsid w:val="00BA3023"/>
    <w:rsid w:val="00BA3299"/>
    <w:rsid w:val="00BA345E"/>
    <w:rsid w:val="00BA351E"/>
    <w:rsid w:val="00BA355E"/>
    <w:rsid w:val="00BA3594"/>
    <w:rsid w:val="00BA375C"/>
    <w:rsid w:val="00BA38EA"/>
    <w:rsid w:val="00BA3CA1"/>
    <w:rsid w:val="00BA4017"/>
    <w:rsid w:val="00BA4269"/>
    <w:rsid w:val="00BA4521"/>
    <w:rsid w:val="00BA4613"/>
    <w:rsid w:val="00BA4615"/>
    <w:rsid w:val="00BA4725"/>
    <w:rsid w:val="00BA48A3"/>
    <w:rsid w:val="00BA48F6"/>
    <w:rsid w:val="00BA4937"/>
    <w:rsid w:val="00BA496A"/>
    <w:rsid w:val="00BA49E8"/>
    <w:rsid w:val="00BA4B64"/>
    <w:rsid w:val="00BA4E5B"/>
    <w:rsid w:val="00BA4E63"/>
    <w:rsid w:val="00BA5050"/>
    <w:rsid w:val="00BA50A7"/>
    <w:rsid w:val="00BA52A3"/>
    <w:rsid w:val="00BA5312"/>
    <w:rsid w:val="00BA58A5"/>
    <w:rsid w:val="00BA59B3"/>
    <w:rsid w:val="00BA5C2B"/>
    <w:rsid w:val="00BA5CBB"/>
    <w:rsid w:val="00BA5CBF"/>
    <w:rsid w:val="00BA5D4D"/>
    <w:rsid w:val="00BA5D53"/>
    <w:rsid w:val="00BA613C"/>
    <w:rsid w:val="00BA619C"/>
    <w:rsid w:val="00BA63DA"/>
    <w:rsid w:val="00BA63E0"/>
    <w:rsid w:val="00BA66B8"/>
    <w:rsid w:val="00BA66DD"/>
    <w:rsid w:val="00BA6772"/>
    <w:rsid w:val="00BA6773"/>
    <w:rsid w:val="00BA684B"/>
    <w:rsid w:val="00BA6878"/>
    <w:rsid w:val="00BA6A68"/>
    <w:rsid w:val="00BA6B59"/>
    <w:rsid w:val="00BA6B76"/>
    <w:rsid w:val="00BA6B93"/>
    <w:rsid w:val="00BA6BBC"/>
    <w:rsid w:val="00BA6D46"/>
    <w:rsid w:val="00BA6E7F"/>
    <w:rsid w:val="00BA74C8"/>
    <w:rsid w:val="00BA7615"/>
    <w:rsid w:val="00BA7694"/>
    <w:rsid w:val="00BA769E"/>
    <w:rsid w:val="00BA7822"/>
    <w:rsid w:val="00BA78C3"/>
    <w:rsid w:val="00BA78E7"/>
    <w:rsid w:val="00BA7B3A"/>
    <w:rsid w:val="00BA7B9D"/>
    <w:rsid w:val="00BA7F3A"/>
    <w:rsid w:val="00BB0320"/>
    <w:rsid w:val="00BB09F4"/>
    <w:rsid w:val="00BB0C21"/>
    <w:rsid w:val="00BB0CDC"/>
    <w:rsid w:val="00BB0DBB"/>
    <w:rsid w:val="00BB0F87"/>
    <w:rsid w:val="00BB0FB5"/>
    <w:rsid w:val="00BB108E"/>
    <w:rsid w:val="00BB137E"/>
    <w:rsid w:val="00BB14B3"/>
    <w:rsid w:val="00BB158C"/>
    <w:rsid w:val="00BB173C"/>
    <w:rsid w:val="00BB17EA"/>
    <w:rsid w:val="00BB1A3E"/>
    <w:rsid w:val="00BB1DE1"/>
    <w:rsid w:val="00BB2723"/>
    <w:rsid w:val="00BB2809"/>
    <w:rsid w:val="00BB2AC2"/>
    <w:rsid w:val="00BB2E54"/>
    <w:rsid w:val="00BB2EC6"/>
    <w:rsid w:val="00BB2ED5"/>
    <w:rsid w:val="00BB30E1"/>
    <w:rsid w:val="00BB30F0"/>
    <w:rsid w:val="00BB312A"/>
    <w:rsid w:val="00BB3398"/>
    <w:rsid w:val="00BB3466"/>
    <w:rsid w:val="00BB354F"/>
    <w:rsid w:val="00BB3794"/>
    <w:rsid w:val="00BB3799"/>
    <w:rsid w:val="00BB37B2"/>
    <w:rsid w:val="00BB3B64"/>
    <w:rsid w:val="00BB3B6C"/>
    <w:rsid w:val="00BB3B7B"/>
    <w:rsid w:val="00BB3BD7"/>
    <w:rsid w:val="00BB3CEC"/>
    <w:rsid w:val="00BB3FB7"/>
    <w:rsid w:val="00BB4188"/>
    <w:rsid w:val="00BB4960"/>
    <w:rsid w:val="00BB4B6C"/>
    <w:rsid w:val="00BB4BD4"/>
    <w:rsid w:val="00BB519B"/>
    <w:rsid w:val="00BB53E8"/>
    <w:rsid w:val="00BB5542"/>
    <w:rsid w:val="00BB5587"/>
    <w:rsid w:val="00BB55CB"/>
    <w:rsid w:val="00BB57E7"/>
    <w:rsid w:val="00BB5C01"/>
    <w:rsid w:val="00BB5F01"/>
    <w:rsid w:val="00BB641A"/>
    <w:rsid w:val="00BB6676"/>
    <w:rsid w:val="00BB686C"/>
    <w:rsid w:val="00BB68D5"/>
    <w:rsid w:val="00BB6912"/>
    <w:rsid w:val="00BB69BF"/>
    <w:rsid w:val="00BB6C39"/>
    <w:rsid w:val="00BB6D7F"/>
    <w:rsid w:val="00BB6F00"/>
    <w:rsid w:val="00BB6F07"/>
    <w:rsid w:val="00BB707C"/>
    <w:rsid w:val="00BB7196"/>
    <w:rsid w:val="00BB7378"/>
    <w:rsid w:val="00BB73FB"/>
    <w:rsid w:val="00BB742D"/>
    <w:rsid w:val="00BB748F"/>
    <w:rsid w:val="00BB7568"/>
    <w:rsid w:val="00BB7857"/>
    <w:rsid w:val="00BB7D71"/>
    <w:rsid w:val="00BB7F93"/>
    <w:rsid w:val="00BC0153"/>
    <w:rsid w:val="00BC0276"/>
    <w:rsid w:val="00BC0462"/>
    <w:rsid w:val="00BC06FA"/>
    <w:rsid w:val="00BC08C2"/>
    <w:rsid w:val="00BC091F"/>
    <w:rsid w:val="00BC09EC"/>
    <w:rsid w:val="00BC0B6D"/>
    <w:rsid w:val="00BC0BD1"/>
    <w:rsid w:val="00BC0CFA"/>
    <w:rsid w:val="00BC0D6E"/>
    <w:rsid w:val="00BC111E"/>
    <w:rsid w:val="00BC119D"/>
    <w:rsid w:val="00BC13F9"/>
    <w:rsid w:val="00BC1898"/>
    <w:rsid w:val="00BC1922"/>
    <w:rsid w:val="00BC1A97"/>
    <w:rsid w:val="00BC1B4E"/>
    <w:rsid w:val="00BC1C0E"/>
    <w:rsid w:val="00BC1FF7"/>
    <w:rsid w:val="00BC2270"/>
    <w:rsid w:val="00BC2292"/>
    <w:rsid w:val="00BC2801"/>
    <w:rsid w:val="00BC284B"/>
    <w:rsid w:val="00BC28B3"/>
    <w:rsid w:val="00BC2B46"/>
    <w:rsid w:val="00BC2F2C"/>
    <w:rsid w:val="00BC2FD2"/>
    <w:rsid w:val="00BC319C"/>
    <w:rsid w:val="00BC31CB"/>
    <w:rsid w:val="00BC36D1"/>
    <w:rsid w:val="00BC3799"/>
    <w:rsid w:val="00BC3821"/>
    <w:rsid w:val="00BC3853"/>
    <w:rsid w:val="00BC3A5D"/>
    <w:rsid w:val="00BC3AAD"/>
    <w:rsid w:val="00BC3DDD"/>
    <w:rsid w:val="00BC3E2F"/>
    <w:rsid w:val="00BC3E56"/>
    <w:rsid w:val="00BC410E"/>
    <w:rsid w:val="00BC41AA"/>
    <w:rsid w:val="00BC41E5"/>
    <w:rsid w:val="00BC457B"/>
    <w:rsid w:val="00BC486A"/>
    <w:rsid w:val="00BC487F"/>
    <w:rsid w:val="00BC4882"/>
    <w:rsid w:val="00BC4F5A"/>
    <w:rsid w:val="00BC51C6"/>
    <w:rsid w:val="00BC521D"/>
    <w:rsid w:val="00BC5274"/>
    <w:rsid w:val="00BC5637"/>
    <w:rsid w:val="00BC5706"/>
    <w:rsid w:val="00BC570A"/>
    <w:rsid w:val="00BC5785"/>
    <w:rsid w:val="00BC589C"/>
    <w:rsid w:val="00BC5B26"/>
    <w:rsid w:val="00BC5DDD"/>
    <w:rsid w:val="00BC60EA"/>
    <w:rsid w:val="00BC642E"/>
    <w:rsid w:val="00BC654C"/>
    <w:rsid w:val="00BC65A0"/>
    <w:rsid w:val="00BC68A4"/>
    <w:rsid w:val="00BC6A13"/>
    <w:rsid w:val="00BC6B73"/>
    <w:rsid w:val="00BC6BF7"/>
    <w:rsid w:val="00BC6E8A"/>
    <w:rsid w:val="00BC6FD7"/>
    <w:rsid w:val="00BC700D"/>
    <w:rsid w:val="00BC712B"/>
    <w:rsid w:val="00BC715B"/>
    <w:rsid w:val="00BC727B"/>
    <w:rsid w:val="00BC7380"/>
    <w:rsid w:val="00BC7422"/>
    <w:rsid w:val="00BC7642"/>
    <w:rsid w:val="00BC76F5"/>
    <w:rsid w:val="00BC7856"/>
    <w:rsid w:val="00BC7A8D"/>
    <w:rsid w:val="00BC7B15"/>
    <w:rsid w:val="00BC7BE7"/>
    <w:rsid w:val="00BC7E18"/>
    <w:rsid w:val="00BD0265"/>
    <w:rsid w:val="00BD03FE"/>
    <w:rsid w:val="00BD0467"/>
    <w:rsid w:val="00BD04AF"/>
    <w:rsid w:val="00BD0868"/>
    <w:rsid w:val="00BD0A00"/>
    <w:rsid w:val="00BD0B6C"/>
    <w:rsid w:val="00BD0FE3"/>
    <w:rsid w:val="00BD11F1"/>
    <w:rsid w:val="00BD193F"/>
    <w:rsid w:val="00BD19DA"/>
    <w:rsid w:val="00BD1A54"/>
    <w:rsid w:val="00BD1AA5"/>
    <w:rsid w:val="00BD1C5D"/>
    <w:rsid w:val="00BD2042"/>
    <w:rsid w:val="00BD21C2"/>
    <w:rsid w:val="00BD2221"/>
    <w:rsid w:val="00BD2231"/>
    <w:rsid w:val="00BD2282"/>
    <w:rsid w:val="00BD23A7"/>
    <w:rsid w:val="00BD23B9"/>
    <w:rsid w:val="00BD2401"/>
    <w:rsid w:val="00BD2553"/>
    <w:rsid w:val="00BD2724"/>
    <w:rsid w:val="00BD28E7"/>
    <w:rsid w:val="00BD29AF"/>
    <w:rsid w:val="00BD2B63"/>
    <w:rsid w:val="00BD2E20"/>
    <w:rsid w:val="00BD318D"/>
    <w:rsid w:val="00BD31A9"/>
    <w:rsid w:val="00BD31BA"/>
    <w:rsid w:val="00BD3231"/>
    <w:rsid w:val="00BD367A"/>
    <w:rsid w:val="00BD375D"/>
    <w:rsid w:val="00BD39A5"/>
    <w:rsid w:val="00BD3BA6"/>
    <w:rsid w:val="00BD3BAE"/>
    <w:rsid w:val="00BD3FA9"/>
    <w:rsid w:val="00BD4136"/>
    <w:rsid w:val="00BD41B8"/>
    <w:rsid w:val="00BD423E"/>
    <w:rsid w:val="00BD4256"/>
    <w:rsid w:val="00BD42B5"/>
    <w:rsid w:val="00BD42BB"/>
    <w:rsid w:val="00BD443B"/>
    <w:rsid w:val="00BD4869"/>
    <w:rsid w:val="00BD48D6"/>
    <w:rsid w:val="00BD491B"/>
    <w:rsid w:val="00BD4A10"/>
    <w:rsid w:val="00BD4B2E"/>
    <w:rsid w:val="00BD4E3D"/>
    <w:rsid w:val="00BD4EDE"/>
    <w:rsid w:val="00BD5027"/>
    <w:rsid w:val="00BD509B"/>
    <w:rsid w:val="00BD52BB"/>
    <w:rsid w:val="00BD537F"/>
    <w:rsid w:val="00BD53E5"/>
    <w:rsid w:val="00BD5483"/>
    <w:rsid w:val="00BD5528"/>
    <w:rsid w:val="00BD557E"/>
    <w:rsid w:val="00BD56C9"/>
    <w:rsid w:val="00BD59D7"/>
    <w:rsid w:val="00BD5B09"/>
    <w:rsid w:val="00BD5B0A"/>
    <w:rsid w:val="00BD5B7D"/>
    <w:rsid w:val="00BD5C71"/>
    <w:rsid w:val="00BD5D39"/>
    <w:rsid w:val="00BD5F26"/>
    <w:rsid w:val="00BD609E"/>
    <w:rsid w:val="00BD7709"/>
    <w:rsid w:val="00BD7935"/>
    <w:rsid w:val="00BD799C"/>
    <w:rsid w:val="00BD79FA"/>
    <w:rsid w:val="00BD7AB2"/>
    <w:rsid w:val="00BD7ABA"/>
    <w:rsid w:val="00BD7CC6"/>
    <w:rsid w:val="00BD7D66"/>
    <w:rsid w:val="00BD7DE5"/>
    <w:rsid w:val="00BD7E20"/>
    <w:rsid w:val="00BE02E7"/>
    <w:rsid w:val="00BE0319"/>
    <w:rsid w:val="00BE0396"/>
    <w:rsid w:val="00BE0504"/>
    <w:rsid w:val="00BE050D"/>
    <w:rsid w:val="00BE0525"/>
    <w:rsid w:val="00BE053D"/>
    <w:rsid w:val="00BE05D1"/>
    <w:rsid w:val="00BE0A80"/>
    <w:rsid w:val="00BE0D15"/>
    <w:rsid w:val="00BE0DCD"/>
    <w:rsid w:val="00BE0FB8"/>
    <w:rsid w:val="00BE10BB"/>
    <w:rsid w:val="00BE14A4"/>
    <w:rsid w:val="00BE14C4"/>
    <w:rsid w:val="00BE150A"/>
    <w:rsid w:val="00BE1535"/>
    <w:rsid w:val="00BE15D9"/>
    <w:rsid w:val="00BE1795"/>
    <w:rsid w:val="00BE1921"/>
    <w:rsid w:val="00BE1936"/>
    <w:rsid w:val="00BE1B77"/>
    <w:rsid w:val="00BE1C3F"/>
    <w:rsid w:val="00BE1CF8"/>
    <w:rsid w:val="00BE1DE1"/>
    <w:rsid w:val="00BE1E2E"/>
    <w:rsid w:val="00BE2053"/>
    <w:rsid w:val="00BE20AC"/>
    <w:rsid w:val="00BE227A"/>
    <w:rsid w:val="00BE26A2"/>
    <w:rsid w:val="00BE2751"/>
    <w:rsid w:val="00BE2800"/>
    <w:rsid w:val="00BE286A"/>
    <w:rsid w:val="00BE28D4"/>
    <w:rsid w:val="00BE2948"/>
    <w:rsid w:val="00BE2BB5"/>
    <w:rsid w:val="00BE2BCA"/>
    <w:rsid w:val="00BE2D67"/>
    <w:rsid w:val="00BE2F0E"/>
    <w:rsid w:val="00BE30D9"/>
    <w:rsid w:val="00BE32E1"/>
    <w:rsid w:val="00BE333B"/>
    <w:rsid w:val="00BE3673"/>
    <w:rsid w:val="00BE3730"/>
    <w:rsid w:val="00BE3B34"/>
    <w:rsid w:val="00BE3C22"/>
    <w:rsid w:val="00BE3CAF"/>
    <w:rsid w:val="00BE3E17"/>
    <w:rsid w:val="00BE3EA4"/>
    <w:rsid w:val="00BE3EC4"/>
    <w:rsid w:val="00BE418D"/>
    <w:rsid w:val="00BE42C1"/>
    <w:rsid w:val="00BE432B"/>
    <w:rsid w:val="00BE4375"/>
    <w:rsid w:val="00BE4816"/>
    <w:rsid w:val="00BE496B"/>
    <w:rsid w:val="00BE497D"/>
    <w:rsid w:val="00BE4D08"/>
    <w:rsid w:val="00BE4D2A"/>
    <w:rsid w:val="00BE4F97"/>
    <w:rsid w:val="00BE4FB3"/>
    <w:rsid w:val="00BE5306"/>
    <w:rsid w:val="00BE57AD"/>
    <w:rsid w:val="00BE5858"/>
    <w:rsid w:val="00BE5967"/>
    <w:rsid w:val="00BE5AA0"/>
    <w:rsid w:val="00BE5B8B"/>
    <w:rsid w:val="00BE5BB2"/>
    <w:rsid w:val="00BE5C57"/>
    <w:rsid w:val="00BE5CAC"/>
    <w:rsid w:val="00BE5E2A"/>
    <w:rsid w:val="00BE605B"/>
    <w:rsid w:val="00BE61A0"/>
    <w:rsid w:val="00BE6205"/>
    <w:rsid w:val="00BE64CF"/>
    <w:rsid w:val="00BE64E0"/>
    <w:rsid w:val="00BE6522"/>
    <w:rsid w:val="00BE666D"/>
    <w:rsid w:val="00BE6B64"/>
    <w:rsid w:val="00BE6BA5"/>
    <w:rsid w:val="00BE6EB3"/>
    <w:rsid w:val="00BE70C3"/>
    <w:rsid w:val="00BE7162"/>
    <w:rsid w:val="00BE719A"/>
    <w:rsid w:val="00BE71B1"/>
    <w:rsid w:val="00BE720A"/>
    <w:rsid w:val="00BE7275"/>
    <w:rsid w:val="00BE7553"/>
    <w:rsid w:val="00BE7829"/>
    <w:rsid w:val="00BE7935"/>
    <w:rsid w:val="00BE7A53"/>
    <w:rsid w:val="00BE7BDA"/>
    <w:rsid w:val="00BE7DF3"/>
    <w:rsid w:val="00BE7EB1"/>
    <w:rsid w:val="00BF0259"/>
    <w:rsid w:val="00BF02D3"/>
    <w:rsid w:val="00BF0512"/>
    <w:rsid w:val="00BF07BC"/>
    <w:rsid w:val="00BF0C03"/>
    <w:rsid w:val="00BF0EA3"/>
    <w:rsid w:val="00BF0FFF"/>
    <w:rsid w:val="00BF1428"/>
    <w:rsid w:val="00BF17E7"/>
    <w:rsid w:val="00BF1882"/>
    <w:rsid w:val="00BF1B61"/>
    <w:rsid w:val="00BF1BBC"/>
    <w:rsid w:val="00BF1D3B"/>
    <w:rsid w:val="00BF2266"/>
    <w:rsid w:val="00BF2391"/>
    <w:rsid w:val="00BF23E0"/>
    <w:rsid w:val="00BF23E1"/>
    <w:rsid w:val="00BF24C2"/>
    <w:rsid w:val="00BF26A6"/>
    <w:rsid w:val="00BF272A"/>
    <w:rsid w:val="00BF27DE"/>
    <w:rsid w:val="00BF29CA"/>
    <w:rsid w:val="00BF29F9"/>
    <w:rsid w:val="00BF29FC"/>
    <w:rsid w:val="00BF2AF5"/>
    <w:rsid w:val="00BF2C8A"/>
    <w:rsid w:val="00BF2EC9"/>
    <w:rsid w:val="00BF3273"/>
    <w:rsid w:val="00BF33C8"/>
    <w:rsid w:val="00BF3457"/>
    <w:rsid w:val="00BF3481"/>
    <w:rsid w:val="00BF354E"/>
    <w:rsid w:val="00BF35CA"/>
    <w:rsid w:val="00BF3718"/>
    <w:rsid w:val="00BF3729"/>
    <w:rsid w:val="00BF3782"/>
    <w:rsid w:val="00BF37A4"/>
    <w:rsid w:val="00BF3AED"/>
    <w:rsid w:val="00BF3D32"/>
    <w:rsid w:val="00BF3E82"/>
    <w:rsid w:val="00BF4109"/>
    <w:rsid w:val="00BF4124"/>
    <w:rsid w:val="00BF441D"/>
    <w:rsid w:val="00BF454A"/>
    <w:rsid w:val="00BF466A"/>
    <w:rsid w:val="00BF4837"/>
    <w:rsid w:val="00BF4A67"/>
    <w:rsid w:val="00BF4BDD"/>
    <w:rsid w:val="00BF4D6E"/>
    <w:rsid w:val="00BF4FE6"/>
    <w:rsid w:val="00BF4FFF"/>
    <w:rsid w:val="00BF50C4"/>
    <w:rsid w:val="00BF5192"/>
    <w:rsid w:val="00BF52A0"/>
    <w:rsid w:val="00BF562C"/>
    <w:rsid w:val="00BF58E3"/>
    <w:rsid w:val="00BF594E"/>
    <w:rsid w:val="00BF5AAE"/>
    <w:rsid w:val="00BF5AC0"/>
    <w:rsid w:val="00BF5BB7"/>
    <w:rsid w:val="00BF5E48"/>
    <w:rsid w:val="00BF5FBE"/>
    <w:rsid w:val="00BF619E"/>
    <w:rsid w:val="00BF6983"/>
    <w:rsid w:val="00BF6BAF"/>
    <w:rsid w:val="00BF6BF8"/>
    <w:rsid w:val="00BF6C0C"/>
    <w:rsid w:val="00BF6CE8"/>
    <w:rsid w:val="00BF6DC8"/>
    <w:rsid w:val="00BF7039"/>
    <w:rsid w:val="00BF71C5"/>
    <w:rsid w:val="00BF72AB"/>
    <w:rsid w:val="00BF72D0"/>
    <w:rsid w:val="00BF7397"/>
    <w:rsid w:val="00BF73E2"/>
    <w:rsid w:val="00BF75A1"/>
    <w:rsid w:val="00BF76CC"/>
    <w:rsid w:val="00BF77B1"/>
    <w:rsid w:val="00BF7AAE"/>
    <w:rsid w:val="00BF7B0C"/>
    <w:rsid w:val="00BF7B1B"/>
    <w:rsid w:val="00BF7B25"/>
    <w:rsid w:val="00BF7F01"/>
    <w:rsid w:val="00BF7F63"/>
    <w:rsid w:val="00C00427"/>
    <w:rsid w:val="00C004D7"/>
    <w:rsid w:val="00C00575"/>
    <w:rsid w:val="00C00699"/>
    <w:rsid w:val="00C007BB"/>
    <w:rsid w:val="00C0088C"/>
    <w:rsid w:val="00C00951"/>
    <w:rsid w:val="00C00A50"/>
    <w:rsid w:val="00C00B06"/>
    <w:rsid w:val="00C00B71"/>
    <w:rsid w:val="00C00EB2"/>
    <w:rsid w:val="00C00ECF"/>
    <w:rsid w:val="00C00F09"/>
    <w:rsid w:val="00C00F8F"/>
    <w:rsid w:val="00C0139B"/>
    <w:rsid w:val="00C0163B"/>
    <w:rsid w:val="00C0193B"/>
    <w:rsid w:val="00C0195F"/>
    <w:rsid w:val="00C01AF7"/>
    <w:rsid w:val="00C01B48"/>
    <w:rsid w:val="00C01BE1"/>
    <w:rsid w:val="00C01C67"/>
    <w:rsid w:val="00C01D8B"/>
    <w:rsid w:val="00C01FBF"/>
    <w:rsid w:val="00C02197"/>
    <w:rsid w:val="00C024E6"/>
    <w:rsid w:val="00C0254D"/>
    <w:rsid w:val="00C02578"/>
    <w:rsid w:val="00C027A1"/>
    <w:rsid w:val="00C02FBA"/>
    <w:rsid w:val="00C030BE"/>
    <w:rsid w:val="00C031CE"/>
    <w:rsid w:val="00C03270"/>
    <w:rsid w:val="00C032ED"/>
    <w:rsid w:val="00C03583"/>
    <w:rsid w:val="00C03654"/>
    <w:rsid w:val="00C03703"/>
    <w:rsid w:val="00C0372B"/>
    <w:rsid w:val="00C0375C"/>
    <w:rsid w:val="00C03968"/>
    <w:rsid w:val="00C03A31"/>
    <w:rsid w:val="00C03B1D"/>
    <w:rsid w:val="00C03BEC"/>
    <w:rsid w:val="00C03C04"/>
    <w:rsid w:val="00C03C0E"/>
    <w:rsid w:val="00C03C53"/>
    <w:rsid w:val="00C03C65"/>
    <w:rsid w:val="00C03D23"/>
    <w:rsid w:val="00C03E7A"/>
    <w:rsid w:val="00C03EA2"/>
    <w:rsid w:val="00C040AD"/>
    <w:rsid w:val="00C04271"/>
    <w:rsid w:val="00C0452C"/>
    <w:rsid w:val="00C04613"/>
    <w:rsid w:val="00C046A4"/>
    <w:rsid w:val="00C046AC"/>
    <w:rsid w:val="00C04720"/>
    <w:rsid w:val="00C04762"/>
    <w:rsid w:val="00C04804"/>
    <w:rsid w:val="00C04B78"/>
    <w:rsid w:val="00C04E86"/>
    <w:rsid w:val="00C051A0"/>
    <w:rsid w:val="00C0523C"/>
    <w:rsid w:val="00C05250"/>
    <w:rsid w:val="00C0533B"/>
    <w:rsid w:val="00C05CAA"/>
    <w:rsid w:val="00C06013"/>
    <w:rsid w:val="00C06107"/>
    <w:rsid w:val="00C06359"/>
    <w:rsid w:val="00C06399"/>
    <w:rsid w:val="00C06722"/>
    <w:rsid w:val="00C0689B"/>
    <w:rsid w:val="00C06B56"/>
    <w:rsid w:val="00C06C96"/>
    <w:rsid w:val="00C06E42"/>
    <w:rsid w:val="00C0703B"/>
    <w:rsid w:val="00C0706B"/>
    <w:rsid w:val="00C0738F"/>
    <w:rsid w:val="00C07643"/>
    <w:rsid w:val="00C076AA"/>
    <w:rsid w:val="00C077E3"/>
    <w:rsid w:val="00C0786F"/>
    <w:rsid w:val="00C0795E"/>
    <w:rsid w:val="00C079B7"/>
    <w:rsid w:val="00C07B1A"/>
    <w:rsid w:val="00C1016B"/>
    <w:rsid w:val="00C10185"/>
    <w:rsid w:val="00C10356"/>
    <w:rsid w:val="00C1039D"/>
    <w:rsid w:val="00C1076E"/>
    <w:rsid w:val="00C10861"/>
    <w:rsid w:val="00C1087F"/>
    <w:rsid w:val="00C10A97"/>
    <w:rsid w:val="00C10CB4"/>
    <w:rsid w:val="00C10EF6"/>
    <w:rsid w:val="00C10F11"/>
    <w:rsid w:val="00C1105E"/>
    <w:rsid w:val="00C112E4"/>
    <w:rsid w:val="00C11503"/>
    <w:rsid w:val="00C11550"/>
    <w:rsid w:val="00C11801"/>
    <w:rsid w:val="00C11904"/>
    <w:rsid w:val="00C11950"/>
    <w:rsid w:val="00C11DA9"/>
    <w:rsid w:val="00C11EFA"/>
    <w:rsid w:val="00C120B5"/>
    <w:rsid w:val="00C120D9"/>
    <w:rsid w:val="00C12140"/>
    <w:rsid w:val="00C12256"/>
    <w:rsid w:val="00C12551"/>
    <w:rsid w:val="00C125E2"/>
    <w:rsid w:val="00C126CC"/>
    <w:rsid w:val="00C1273D"/>
    <w:rsid w:val="00C12DBD"/>
    <w:rsid w:val="00C12DF0"/>
    <w:rsid w:val="00C13134"/>
    <w:rsid w:val="00C1317F"/>
    <w:rsid w:val="00C1318A"/>
    <w:rsid w:val="00C1333B"/>
    <w:rsid w:val="00C1361C"/>
    <w:rsid w:val="00C137D5"/>
    <w:rsid w:val="00C13A22"/>
    <w:rsid w:val="00C13B5D"/>
    <w:rsid w:val="00C13C37"/>
    <w:rsid w:val="00C13C79"/>
    <w:rsid w:val="00C13C84"/>
    <w:rsid w:val="00C13CDB"/>
    <w:rsid w:val="00C13D4F"/>
    <w:rsid w:val="00C13E58"/>
    <w:rsid w:val="00C141D5"/>
    <w:rsid w:val="00C1454E"/>
    <w:rsid w:val="00C14579"/>
    <w:rsid w:val="00C145DA"/>
    <w:rsid w:val="00C1465F"/>
    <w:rsid w:val="00C148BC"/>
    <w:rsid w:val="00C14A0B"/>
    <w:rsid w:val="00C14ADD"/>
    <w:rsid w:val="00C14AED"/>
    <w:rsid w:val="00C14B07"/>
    <w:rsid w:val="00C14CA7"/>
    <w:rsid w:val="00C14CFF"/>
    <w:rsid w:val="00C14E77"/>
    <w:rsid w:val="00C14EE1"/>
    <w:rsid w:val="00C14F14"/>
    <w:rsid w:val="00C15041"/>
    <w:rsid w:val="00C15136"/>
    <w:rsid w:val="00C15310"/>
    <w:rsid w:val="00C153C6"/>
    <w:rsid w:val="00C155F0"/>
    <w:rsid w:val="00C15691"/>
    <w:rsid w:val="00C156AC"/>
    <w:rsid w:val="00C1583B"/>
    <w:rsid w:val="00C158E9"/>
    <w:rsid w:val="00C159E2"/>
    <w:rsid w:val="00C15A64"/>
    <w:rsid w:val="00C15B3B"/>
    <w:rsid w:val="00C15B76"/>
    <w:rsid w:val="00C15B79"/>
    <w:rsid w:val="00C15C9B"/>
    <w:rsid w:val="00C15DF2"/>
    <w:rsid w:val="00C15F02"/>
    <w:rsid w:val="00C15F0C"/>
    <w:rsid w:val="00C15FBC"/>
    <w:rsid w:val="00C15FCB"/>
    <w:rsid w:val="00C16052"/>
    <w:rsid w:val="00C16068"/>
    <w:rsid w:val="00C16128"/>
    <w:rsid w:val="00C162BA"/>
    <w:rsid w:val="00C164AB"/>
    <w:rsid w:val="00C1656E"/>
    <w:rsid w:val="00C165C5"/>
    <w:rsid w:val="00C166B0"/>
    <w:rsid w:val="00C167C6"/>
    <w:rsid w:val="00C167F7"/>
    <w:rsid w:val="00C16AFC"/>
    <w:rsid w:val="00C16BF6"/>
    <w:rsid w:val="00C16CF9"/>
    <w:rsid w:val="00C16E81"/>
    <w:rsid w:val="00C16EA4"/>
    <w:rsid w:val="00C16EF3"/>
    <w:rsid w:val="00C171EA"/>
    <w:rsid w:val="00C17285"/>
    <w:rsid w:val="00C17369"/>
    <w:rsid w:val="00C17403"/>
    <w:rsid w:val="00C17420"/>
    <w:rsid w:val="00C174A3"/>
    <w:rsid w:val="00C17612"/>
    <w:rsid w:val="00C17633"/>
    <w:rsid w:val="00C17974"/>
    <w:rsid w:val="00C17AC6"/>
    <w:rsid w:val="00C17BE6"/>
    <w:rsid w:val="00C17C8B"/>
    <w:rsid w:val="00C17CC0"/>
    <w:rsid w:val="00C17DF2"/>
    <w:rsid w:val="00C20030"/>
    <w:rsid w:val="00C200CC"/>
    <w:rsid w:val="00C200DD"/>
    <w:rsid w:val="00C2010E"/>
    <w:rsid w:val="00C2035D"/>
    <w:rsid w:val="00C203F8"/>
    <w:rsid w:val="00C20497"/>
    <w:rsid w:val="00C206A2"/>
    <w:rsid w:val="00C2077E"/>
    <w:rsid w:val="00C20A51"/>
    <w:rsid w:val="00C20BFF"/>
    <w:rsid w:val="00C20C90"/>
    <w:rsid w:val="00C20C98"/>
    <w:rsid w:val="00C20D2C"/>
    <w:rsid w:val="00C20D8D"/>
    <w:rsid w:val="00C20DFC"/>
    <w:rsid w:val="00C20E00"/>
    <w:rsid w:val="00C2117A"/>
    <w:rsid w:val="00C213C1"/>
    <w:rsid w:val="00C21548"/>
    <w:rsid w:val="00C219BE"/>
    <w:rsid w:val="00C21AAA"/>
    <w:rsid w:val="00C21B0F"/>
    <w:rsid w:val="00C21B36"/>
    <w:rsid w:val="00C21D93"/>
    <w:rsid w:val="00C21FEB"/>
    <w:rsid w:val="00C22152"/>
    <w:rsid w:val="00C222B2"/>
    <w:rsid w:val="00C222E3"/>
    <w:rsid w:val="00C22393"/>
    <w:rsid w:val="00C22431"/>
    <w:rsid w:val="00C225D0"/>
    <w:rsid w:val="00C2281C"/>
    <w:rsid w:val="00C22932"/>
    <w:rsid w:val="00C22B1E"/>
    <w:rsid w:val="00C22E2E"/>
    <w:rsid w:val="00C22FA3"/>
    <w:rsid w:val="00C22FFF"/>
    <w:rsid w:val="00C230B7"/>
    <w:rsid w:val="00C231D0"/>
    <w:rsid w:val="00C23234"/>
    <w:rsid w:val="00C23583"/>
    <w:rsid w:val="00C235CB"/>
    <w:rsid w:val="00C236A0"/>
    <w:rsid w:val="00C238E8"/>
    <w:rsid w:val="00C2390F"/>
    <w:rsid w:val="00C2397A"/>
    <w:rsid w:val="00C239CC"/>
    <w:rsid w:val="00C23A12"/>
    <w:rsid w:val="00C23BBD"/>
    <w:rsid w:val="00C24229"/>
    <w:rsid w:val="00C243E0"/>
    <w:rsid w:val="00C24466"/>
    <w:rsid w:val="00C245F0"/>
    <w:rsid w:val="00C246B0"/>
    <w:rsid w:val="00C2477D"/>
    <w:rsid w:val="00C2492A"/>
    <w:rsid w:val="00C24B02"/>
    <w:rsid w:val="00C24C15"/>
    <w:rsid w:val="00C24D86"/>
    <w:rsid w:val="00C24D9D"/>
    <w:rsid w:val="00C24F6B"/>
    <w:rsid w:val="00C2530B"/>
    <w:rsid w:val="00C2561C"/>
    <w:rsid w:val="00C256E3"/>
    <w:rsid w:val="00C25753"/>
    <w:rsid w:val="00C257CE"/>
    <w:rsid w:val="00C2594C"/>
    <w:rsid w:val="00C25C24"/>
    <w:rsid w:val="00C25E57"/>
    <w:rsid w:val="00C2610A"/>
    <w:rsid w:val="00C2613A"/>
    <w:rsid w:val="00C26244"/>
    <w:rsid w:val="00C262BF"/>
    <w:rsid w:val="00C26499"/>
    <w:rsid w:val="00C265E8"/>
    <w:rsid w:val="00C26A9C"/>
    <w:rsid w:val="00C26BD0"/>
    <w:rsid w:val="00C26BF1"/>
    <w:rsid w:val="00C26D3C"/>
    <w:rsid w:val="00C26E7E"/>
    <w:rsid w:val="00C2714C"/>
    <w:rsid w:val="00C27746"/>
    <w:rsid w:val="00C27BC7"/>
    <w:rsid w:val="00C27E5C"/>
    <w:rsid w:val="00C300E2"/>
    <w:rsid w:val="00C30286"/>
    <w:rsid w:val="00C30382"/>
    <w:rsid w:val="00C303D9"/>
    <w:rsid w:val="00C3065F"/>
    <w:rsid w:val="00C306CC"/>
    <w:rsid w:val="00C30912"/>
    <w:rsid w:val="00C30AEE"/>
    <w:rsid w:val="00C30B8E"/>
    <w:rsid w:val="00C30CF8"/>
    <w:rsid w:val="00C30D2B"/>
    <w:rsid w:val="00C30D6C"/>
    <w:rsid w:val="00C30F50"/>
    <w:rsid w:val="00C31058"/>
    <w:rsid w:val="00C310D3"/>
    <w:rsid w:val="00C31179"/>
    <w:rsid w:val="00C3155A"/>
    <w:rsid w:val="00C3159F"/>
    <w:rsid w:val="00C31776"/>
    <w:rsid w:val="00C319FA"/>
    <w:rsid w:val="00C31B38"/>
    <w:rsid w:val="00C31C30"/>
    <w:rsid w:val="00C31C3C"/>
    <w:rsid w:val="00C31E15"/>
    <w:rsid w:val="00C31E91"/>
    <w:rsid w:val="00C31F67"/>
    <w:rsid w:val="00C31F81"/>
    <w:rsid w:val="00C31FA7"/>
    <w:rsid w:val="00C3200D"/>
    <w:rsid w:val="00C322D1"/>
    <w:rsid w:val="00C32453"/>
    <w:rsid w:val="00C324C8"/>
    <w:rsid w:val="00C32720"/>
    <w:rsid w:val="00C32A12"/>
    <w:rsid w:val="00C32B8A"/>
    <w:rsid w:val="00C32B94"/>
    <w:rsid w:val="00C32B96"/>
    <w:rsid w:val="00C32C17"/>
    <w:rsid w:val="00C32E5D"/>
    <w:rsid w:val="00C32EBF"/>
    <w:rsid w:val="00C33347"/>
    <w:rsid w:val="00C335E8"/>
    <w:rsid w:val="00C3361D"/>
    <w:rsid w:val="00C33809"/>
    <w:rsid w:val="00C3387E"/>
    <w:rsid w:val="00C338FD"/>
    <w:rsid w:val="00C33A75"/>
    <w:rsid w:val="00C33C59"/>
    <w:rsid w:val="00C33D13"/>
    <w:rsid w:val="00C33D93"/>
    <w:rsid w:val="00C34497"/>
    <w:rsid w:val="00C345C4"/>
    <w:rsid w:val="00C347A7"/>
    <w:rsid w:val="00C3486B"/>
    <w:rsid w:val="00C34886"/>
    <w:rsid w:val="00C34972"/>
    <w:rsid w:val="00C34A5C"/>
    <w:rsid w:val="00C34B33"/>
    <w:rsid w:val="00C34B48"/>
    <w:rsid w:val="00C34D35"/>
    <w:rsid w:val="00C34F16"/>
    <w:rsid w:val="00C353D1"/>
    <w:rsid w:val="00C355A7"/>
    <w:rsid w:val="00C355F3"/>
    <w:rsid w:val="00C357E0"/>
    <w:rsid w:val="00C358AF"/>
    <w:rsid w:val="00C35A5C"/>
    <w:rsid w:val="00C35A9E"/>
    <w:rsid w:val="00C35E1A"/>
    <w:rsid w:val="00C35EC1"/>
    <w:rsid w:val="00C3614A"/>
    <w:rsid w:val="00C36222"/>
    <w:rsid w:val="00C36587"/>
    <w:rsid w:val="00C36943"/>
    <w:rsid w:val="00C36AB1"/>
    <w:rsid w:val="00C36AB7"/>
    <w:rsid w:val="00C36B4C"/>
    <w:rsid w:val="00C36C80"/>
    <w:rsid w:val="00C36D33"/>
    <w:rsid w:val="00C36DE0"/>
    <w:rsid w:val="00C36E32"/>
    <w:rsid w:val="00C36F94"/>
    <w:rsid w:val="00C37090"/>
    <w:rsid w:val="00C3717A"/>
    <w:rsid w:val="00C371E4"/>
    <w:rsid w:val="00C37254"/>
    <w:rsid w:val="00C372B5"/>
    <w:rsid w:val="00C372E4"/>
    <w:rsid w:val="00C37353"/>
    <w:rsid w:val="00C37AB9"/>
    <w:rsid w:val="00C37B6A"/>
    <w:rsid w:val="00C37B76"/>
    <w:rsid w:val="00C37C55"/>
    <w:rsid w:val="00C37CB4"/>
    <w:rsid w:val="00C37FCB"/>
    <w:rsid w:val="00C40026"/>
    <w:rsid w:val="00C40035"/>
    <w:rsid w:val="00C4006A"/>
    <w:rsid w:val="00C400B2"/>
    <w:rsid w:val="00C401C5"/>
    <w:rsid w:val="00C40200"/>
    <w:rsid w:val="00C402A1"/>
    <w:rsid w:val="00C402DC"/>
    <w:rsid w:val="00C40406"/>
    <w:rsid w:val="00C40487"/>
    <w:rsid w:val="00C404F2"/>
    <w:rsid w:val="00C406E5"/>
    <w:rsid w:val="00C407B5"/>
    <w:rsid w:val="00C408BC"/>
    <w:rsid w:val="00C40A8E"/>
    <w:rsid w:val="00C40AAA"/>
    <w:rsid w:val="00C40AF2"/>
    <w:rsid w:val="00C40E64"/>
    <w:rsid w:val="00C40FDF"/>
    <w:rsid w:val="00C41246"/>
    <w:rsid w:val="00C415EC"/>
    <w:rsid w:val="00C41BFE"/>
    <w:rsid w:val="00C41C76"/>
    <w:rsid w:val="00C41E55"/>
    <w:rsid w:val="00C422A7"/>
    <w:rsid w:val="00C42927"/>
    <w:rsid w:val="00C42A2E"/>
    <w:rsid w:val="00C42AEC"/>
    <w:rsid w:val="00C42E05"/>
    <w:rsid w:val="00C42EA2"/>
    <w:rsid w:val="00C42EB5"/>
    <w:rsid w:val="00C43087"/>
    <w:rsid w:val="00C430EA"/>
    <w:rsid w:val="00C43137"/>
    <w:rsid w:val="00C43735"/>
    <w:rsid w:val="00C43A39"/>
    <w:rsid w:val="00C43A67"/>
    <w:rsid w:val="00C43A8D"/>
    <w:rsid w:val="00C43BAE"/>
    <w:rsid w:val="00C43E0A"/>
    <w:rsid w:val="00C43E5A"/>
    <w:rsid w:val="00C44052"/>
    <w:rsid w:val="00C44314"/>
    <w:rsid w:val="00C44418"/>
    <w:rsid w:val="00C44425"/>
    <w:rsid w:val="00C44438"/>
    <w:rsid w:val="00C445A3"/>
    <w:rsid w:val="00C4485A"/>
    <w:rsid w:val="00C448B3"/>
    <w:rsid w:val="00C44AFA"/>
    <w:rsid w:val="00C44C9C"/>
    <w:rsid w:val="00C44E77"/>
    <w:rsid w:val="00C44FFC"/>
    <w:rsid w:val="00C45565"/>
    <w:rsid w:val="00C457AA"/>
    <w:rsid w:val="00C45936"/>
    <w:rsid w:val="00C4594D"/>
    <w:rsid w:val="00C4598B"/>
    <w:rsid w:val="00C45AA9"/>
    <w:rsid w:val="00C45B27"/>
    <w:rsid w:val="00C45CCD"/>
    <w:rsid w:val="00C45D24"/>
    <w:rsid w:val="00C45D73"/>
    <w:rsid w:val="00C45F23"/>
    <w:rsid w:val="00C45F56"/>
    <w:rsid w:val="00C461E3"/>
    <w:rsid w:val="00C462B2"/>
    <w:rsid w:val="00C46304"/>
    <w:rsid w:val="00C464B8"/>
    <w:rsid w:val="00C46760"/>
    <w:rsid w:val="00C46B13"/>
    <w:rsid w:val="00C46FC2"/>
    <w:rsid w:val="00C46FFC"/>
    <w:rsid w:val="00C47014"/>
    <w:rsid w:val="00C471A0"/>
    <w:rsid w:val="00C471CB"/>
    <w:rsid w:val="00C474E4"/>
    <w:rsid w:val="00C47541"/>
    <w:rsid w:val="00C475FC"/>
    <w:rsid w:val="00C4764E"/>
    <w:rsid w:val="00C47772"/>
    <w:rsid w:val="00C478DD"/>
    <w:rsid w:val="00C47979"/>
    <w:rsid w:val="00C47987"/>
    <w:rsid w:val="00C479B4"/>
    <w:rsid w:val="00C479B9"/>
    <w:rsid w:val="00C47BAB"/>
    <w:rsid w:val="00C47CD4"/>
    <w:rsid w:val="00C47F20"/>
    <w:rsid w:val="00C500CF"/>
    <w:rsid w:val="00C5013C"/>
    <w:rsid w:val="00C50157"/>
    <w:rsid w:val="00C501CF"/>
    <w:rsid w:val="00C502CA"/>
    <w:rsid w:val="00C50350"/>
    <w:rsid w:val="00C50434"/>
    <w:rsid w:val="00C5072E"/>
    <w:rsid w:val="00C507B6"/>
    <w:rsid w:val="00C508F8"/>
    <w:rsid w:val="00C5092E"/>
    <w:rsid w:val="00C50B2F"/>
    <w:rsid w:val="00C50D18"/>
    <w:rsid w:val="00C50E59"/>
    <w:rsid w:val="00C5115A"/>
    <w:rsid w:val="00C515D6"/>
    <w:rsid w:val="00C516C8"/>
    <w:rsid w:val="00C51871"/>
    <w:rsid w:val="00C51910"/>
    <w:rsid w:val="00C519DC"/>
    <w:rsid w:val="00C51B10"/>
    <w:rsid w:val="00C51C18"/>
    <w:rsid w:val="00C51CCD"/>
    <w:rsid w:val="00C51D02"/>
    <w:rsid w:val="00C51DE7"/>
    <w:rsid w:val="00C51F2A"/>
    <w:rsid w:val="00C52001"/>
    <w:rsid w:val="00C5212A"/>
    <w:rsid w:val="00C522B5"/>
    <w:rsid w:val="00C52991"/>
    <w:rsid w:val="00C52CB9"/>
    <w:rsid w:val="00C52E13"/>
    <w:rsid w:val="00C5333C"/>
    <w:rsid w:val="00C534A1"/>
    <w:rsid w:val="00C53AD6"/>
    <w:rsid w:val="00C53B6B"/>
    <w:rsid w:val="00C53DF0"/>
    <w:rsid w:val="00C54055"/>
    <w:rsid w:val="00C542DC"/>
    <w:rsid w:val="00C5439B"/>
    <w:rsid w:val="00C544E8"/>
    <w:rsid w:val="00C54536"/>
    <w:rsid w:val="00C54A69"/>
    <w:rsid w:val="00C54A99"/>
    <w:rsid w:val="00C54D77"/>
    <w:rsid w:val="00C54EA0"/>
    <w:rsid w:val="00C550FE"/>
    <w:rsid w:val="00C551BA"/>
    <w:rsid w:val="00C552B1"/>
    <w:rsid w:val="00C552E0"/>
    <w:rsid w:val="00C552E4"/>
    <w:rsid w:val="00C55375"/>
    <w:rsid w:val="00C5565F"/>
    <w:rsid w:val="00C557E0"/>
    <w:rsid w:val="00C5594A"/>
    <w:rsid w:val="00C559BB"/>
    <w:rsid w:val="00C55C4F"/>
    <w:rsid w:val="00C55DEC"/>
    <w:rsid w:val="00C55DF9"/>
    <w:rsid w:val="00C55E38"/>
    <w:rsid w:val="00C55E40"/>
    <w:rsid w:val="00C55E49"/>
    <w:rsid w:val="00C563C9"/>
    <w:rsid w:val="00C565B4"/>
    <w:rsid w:val="00C568ED"/>
    <w:rsid w:val="00C56BDE"/>
    <w:rsid w:val="00C56CBD"/>
    <w:rsid w:val="00C56CCA"/>
    <w:rsid w:val="00C56E12"/>
    <w:rsid w:val="00C56F10"/>
    <w:rsid w:val="00C56F6F"/>
    <w:rsid w:val="00C56F92"/>
    <w:rsid w:val="00C571F0"/>
    <w:rsid w:val="00C57261"/>
    <w:rsid w:val="00C5743A"/>
    <w:rsid w:val="00C574F8"/>
    <w:rsid w:val="00C5772D"/>
    <w:rsid w:val="00C57780"/>
    <w:rsid w:val="00C5795C"/>
    <w:rsid w:val="00C579A2"/>
    <w:rsid w:val="00C57A83"/>
    <w:rsid w:val="00C57D8D"/>
    <w:rsid w:val="00C57E76"/>
    <w:rsid w:val="00C57E79"/>
    <w:rsid w:val="00C57FF4"/>
    <w:rsid w:val="00C6019C"/>
    <w:rsid w:val="00C60374"/>
    <w:rsid w:val="00C60510"/>
    <w:rsid w:val="00C606F7"/>
    <w:rsid w:val="00C60913"/>
    <w:rsid w:val="00C60C1A"/>
    <w:rsid w:val="00C610C9"/>
    <w:rsid w:val="00C61199"/>
    <w:rsid w:val="00C6123C"/>
    <w:rsid w:val="00C6127B"/>
    <w:rsid w:val="00C612A4"/>
    <w:rsid w:val="00C6166D"/>
    <w:rsid w:val="00C61982"/>
    <w:rsid w:val="00C61AC1"/>
    <w:rsid w:val="00C61AE8"/>
    <w:rsid w:val="00C61C7E"/>
    <w:rsid w:val="00C61D7C"/>
    <w:rsid w:val="00C6244F"/>
    <w:rsid w:val="00C6248A"/>
    <w:rsid w:val="00C62674"/>
    <w:rsid w:val="00C6268F"/>
    <w:rsid w:val="00C628CA"/>
    <w:rsid w:val="00C62BF6"/>
    <w:rsid w:val="00C62D6A"/>
    <w:rsid w:val="00C62DD1"/>
    <w:rsid w:val="00C62E3B"/>
    <w:rsid w:val="00C62EC0"/>
    <w:rsid w:val="00C63191"/>
    <w:rsid w:val="00C63280"/>
    <w:rsid w:val="00C63473"/>
    <w:rsid w:val="00C63529"/>
    <w:rsid w:val="00C636AC"/>
    <w:rsid w:val="00C63703"/>
    <w:rsid w:val="00C637F0"/>
    <w:rsid w:val="00C63AC0"/>
    <w:rsid w:val="00C63C62"/>
    <w:rsid w:val="00C63D5C"/>
    <w:rsid w:val="00C640A8"/>
    <w:rsid w:val="00C640B3"/>
    <w:rsid w:val="00C641E4"/>
    <w:rsid w:val="00C6433A"/>
    <w:rsid w:val="00C64639"/>
    <w:rsid w:val="00C647E2"/>
    <w:rsid w:val="00C648B6"/>
    <w:rsid w:val="00C64A18"/>
    <w:rsid w:val="00C64B60"/>
    <w:rsid w:val="00C64BBD"/>
    <w:rsid w:val="00C64C50"/>
    <w:rsid w:val="00C64D9B"/>
    <w:rsid w:val="00C64F63"/>
    <w:rsid w:val="00C65174"/>
    <w:rsid w:val="00C651DD"/>
    <w:rsid w:val="00C65200"/>
    <w:rsid w:val="00C6536A"/>
    <w:rsid w:val="00C653FF"/>
    <w:rsid w:val="00C65427"/>
    <w:rsid w:val="00C65584"/>
    <w:rsid w:val="00C65709"/>
    <w:rsid w:val="00C65815"/>
    <w:rsid w:val="00C65848"/>
    <w:rsid w:val="00C65C8C"/>
    <w:rsid w:val="00C66127"/>
    <w:rsid w:val="00C6615D"/>
    <w:rsid w:val="00C661FA"/>
    <w:rsid w:val="00C662B4"/>
    <w:rsid w:val="00C6633E"/>
    <w:rsid w:val="00C66591"/>
    <w:rsid w:val="00C6662A"/>
    <w:rsid w:val="00C6664B"/>
    <w:rsid w:val="00C6669E"/>
    <w:rsid w:val="00C66871"/>
    <w:rsid w:val="00C66A46"/>
    <w:rsid w:val="00C66B0B"/>
    <w:rsid w:val="00C66C64"/>
    <w:rsid w:val="00C66EBF"/>
    <w:rsid w:val="00C66F26"/>
    <w:rsid w:val="00C66F89"/>
    <w:rsid w:val="00C670CA"/>
    <w:rsid w:val="00C67201"/>
    <w:rsid w:val="00C67676"/>
    <w:rsid w:val="00C677A1"/>
    <w:rsid w:val="00C679DC"/>
    <w:rsid w:val="00C67ABD"/>
    <w:rsid w:val="00C67C95"/>
    <w:rsid w:val="00C67E7A"/>
    <w:rsid w:val="00C701E2"/>
    <w:rsid w:val="00C7042C"/>
    <w:rsid w:val="00C70563"/>
    <w:rsid w:val="00C70747"/>
    <w:rsid w:val="00C7080E"/>
    <w:rsid w:val="00C708C1"/>
    <w:rsid w:val="00C70975"/>
    <w:rsid w:val="00C70A6E"/>
    <w:rsid w:val="00C70D52"/>
    <w:rsid w:val="00C70D68"/>
    <w:rsid w:val="00C70E4C"/>
    <w:rsid w:val="00C70EC5"/>
    <w:rsid w:val="00C70F3A"/>
    <w:rsid w:val="00C7123C"/>
    <w:rsid w:val="00C71799"/>
    <w:rsid w:val="00C71878"/>
    <w:rsid w:val="00C71EC4"/>
    <w:rsid w:val="00C71F5D"/>
    <w:rsid w:val="00C7209C"/>
    <w:rsid w:val="00C720FA"/>
    <w:rsid w:val="00C72143"/>
    <w:rsid w:val="00C72155"/>
    <w:rsid w:val="00C721AD"/>
    <w:rsid w:val="00C722A6"/>
    <w:rsid w:val="00C72357"/>
    <w:rsid w:val="00C72850"/>
    <w:rsid w:val="00C72D6F"/>
    <w:rsid w:val="00C72DDC"/>
    <w:rsid w:val="00C72EEB"/>
    <w:rsid w:val="00C73767"/>
    <w:rsid w:val="00C737C4"/>
    <w:rsid w:val="00C73842"/>
    <w:rsid w:val="00C73C56"/>
    <w:rsid w:val="00C73E8B"/>
    <w:rsid w:val="00C73EF1"/>
    <w:rsid w:val="00C73FBF"/>
    <w:rsid w:val="00C742CE"/>
    <w:rsid w:val="00C748CA"/>
    <w:rsid w:val="00C74A2D"/>
    <w:rsid w:val="00C74ABB"/>
    <w:rsid w:val="00C74CC8"/>
    <w:rsid w:val="00C74CF7"/>
    <w:rsid w:val="00C74DBE"/>
    <w:rsid w:val="00C74DF1"/>
    <w:rsid w:val="00C75016"/>
    <w:rsid w:val="00C752CE"/>
    <w:rsid w:val="00C75475"/>
    <w:rsid w:val="00C755CB"/>
    <w:rsid w:val="00C75610"/>
    <w:rsid w:val="00C7561D"/>
    <w:rsid w:val="00C75A9B"/>
    <w:rsid w:val="00C75EF8"/>
    <w:rsid w:val="00C760BC"/>
    <w:rsid w:val="00C760CF"/>
    <w:rsid w:val="00C76203"/>
    <w:rsid w:val="00C76414"/>
    <w:rsid w:val="00C7642D"/>
    <w:rsid w:val="00C76636"/>
    <w:rsid w:val="00C76951"/>
    <w:rsid w:val="00C76D44"/>
    <w:rsid w:val="00C76E80"/>
    <w:rsid w:val="00C7717D"/>
    <w:rsid w:val="00C77252"/>
    <w:rsid w:val="00C77267"/>
    <w:rsid w:val="00C77ACA"/>
    <w:rsid w:val="00C77C0F"/>
    <w:rsid w:val="00C77C69"/>
    <w:rsid w:val="00C77FE1"/>
    <w:rsid w:val="00C77FF2"/>
    <w:rsid w:val="00C80168"/>
    <w:rsid w:val="00C80265"/>
    <w:rsid w:val="00C802ED"/>
    <w:rsid w:val="00C80381"/>
    <w:rsid w:val="00C80460"/>
    <w:rsid w:val="00C804AA"/>
    <w:rsid w:val="00C8078C"/>
    <w:rsid w:val="00C80911"/>
    <w:rsid w:val="00C81004"/>
    <w:rsid w:val="00C81146"/>
    <w:rsid w:val="00C812A4"/>
    <w:rsid w:val="00C813D4"/>
    <w:rsid w:val="00C8151F"/>
    <w:rsid w:val="00C8179E"/>
    <w:rsid w:val="00C81BD8"/>
    <w:rsid w:val="00C81C0D"/>
    <w:rsid w:val="00C81D30"/>
    <w:rsid w:val="00C81DF0"/>
    <w:rsid w:val="00C8201F"/>
    <w:rsid w:val="00C820D5"/>
    <w:rsid w:val="00C8224B"/>
    <w:rsid w:val="00C823B6"/>
    <w:rsid w:val="00C82970"/>
    <w:rsid w:val="00C829ED"/>
    <w:rsid w:val="00C82A5C"/>
    <w:rsid w:val="00C82AF7"/>
    <w:rsid w:val="00C82D84"/>
    <w:rsid w:val="00C82DA0"/>
    <w:rsid w:val="00C82F8F"/>
    <w:rsid w:val="00C83049"/>
    <w:rsid w:val="00C834A1"/>
    <w:rsid w:val="00C8358D"/>
    <w:rsid w:val="00C835AE"/>
    <w:rsid w:val="00C83802"/>
    <w:rsid w:val="00C83917"/>
    <w:rsid w:val="00C83C18"/>
    <w:rsid w:val="00C83CD7"/>
    <w:rsid w:val="00C83D56"/>
    <w:rsid w:val="00C83E29"/>
    <w:rsid w:val="00C84015"/>
    <w:rsid w:val="00C842AF"/>
    <w:rsid w:val="00C843EA"/>
    <w:rsid w:val="00C8451D"/>
    <w:rsid w:val="00C84553"/>
    <w:rsid w:val="00C8479A"/>
    <w:rsid w:val="00C8488D"/>
    <w:rsid w:val="00C848AD"/>
    <w:rsid w:val="00C84C60"/>
    <w:rsid w:val="00C84D2F"/>
    <w:rsid w:val="00C84E68"/>
    <w:rsid w:val="00C84F22"/>
    <w:rsid w:val="00C85384"/>
    <w:rsid w:val="00C85504"/>
    <w:rsid w:val="00C8595B"/>
    <w:rsid w:val="00C85A0A"/>
    <w:rsid w:val="00C85E47"/>
    <w:rsid w:val="00C86322"/>
    <w:rsid w:val="00C86440"/>
    <w:rsid w:val="00C8650B"/>
    <w:rsid w:val="00C867A7"/>
    <w:rsid w:val="00C868B1"/>
    <w:rsid w:val="00C86B97"/>
    <w:rsid w:val="00C86BCF"/>
    <w:rsid w:val="00C86EC9"/>
    <w:rsid w:val="00C86F54"/>
    <w:rsid w:val="00C86FBB"/>
    <w:rsid w:val="00C86FD6"/>
    <w:rsid w:val="00C87113"/>
    <w:rsid w:val="00C87134"/>
    <w:rsid w:val="00C872EE"/>
    <w:rsid w:val="00C8732D"/>
    <w:rsid w:val="00C87394"/>
    <w:rsid w:val="00C87592"/>
    <w:rsid w:val="00C875DF"/>
    <w:rsid w:val="00C876A7"/>
    <w:rsid w:val="00C87952"/>
    <w:rsid w:val="00C87B67"/>
    <w:rsid w:val="00C87B92"/>
    <w:rsid w:val="00C87DC6"/>
    <w:rsid w:val="00C87F70"/>
    <w:rsid w:val="00C9000E"/>
    <w:rsid w:val="00C900A6"/>
    <w:rsid w:val="00C90190"/>
    <w:rsid w:val="00C9021E"/>
    <w:rsid w:val="00C906E0"/>
    <w:rsid w:val="00C908D3"/>
    <w:rsid w:val="00C90C2A"/>
    <w:rsid w:val="00C90C53"/>
    <w:rsid w:val="00C90E1C"/>
    <w:rsid w:val="00C90E34"/>
    <w:rsid w:val="00C90E66"/>
    <w:rsid w:val="00C90F1D"/>
    <w:rsid w:val="00C91084"/>
    <w:rsid w:val="00C910E7"/>
    <w:rsid w:val="00C915DD"/>
    <w:rsid w:val="00C917BF"/>
    <w:rsid w:val="00C917E0"/>
    <w:rsid w:val="00C917F2"/>
    <w:rsid w:val="00C917FC"/>
    <w:rsid w:val="00C91976"/>
    <w:rsid w:val="00C91B32"/>
    <w:rsid w:val="00C91D2D"/>
    <w:rsid w:val="00C91D83"/>
    <w:rsid w:val="00C92022"/>
    <w:rsid w:val="00C9216F"/>
    <w:rsid w:val="00C922F8"/>
    <w:rsid w:val="00C92390"/>
    <w:rsid w:val="00C92439"/>
    <w:rsid w:val="00C9274F"/>
    <w:rsid w:val="00C92772"/>
    <w:rsid w:val="00C92C78"/>
    <w:rsid w:val="00C92FDB"/>
    <w:rsid w:val="00C9305A"/>
    <w:rsid w:val="00C9310A"/>
    <w:rsid w:val="00C93513"/>
    <w:rsid w:val="00C93588"/>
    <w:rsid w:val="00C9369C"/>
    <w:rsid w:val="00C9369E"/>
    <w:rsid w:val="00C938F4"/>
    <w:rsid w:val="00C939F9"/>
    <w:rsid w:val="00C93EA6"/>
    <w:rsid w:val="00C941AE"/>
    <w:rsid w:val="00C941AF"/>
    <w:rsid w:val="00C941B0"/>
    <w:rsid w:val="00C941BC"/>
    <w:rsid w:val="00C94349"/>
    <w:rsid w:val="00C944F8"/>
    <w:rsid w:val="00C94568"/>
    <w:rsid w:val="00C946E5"/>
    <w:rsid w:val="00C949CF"/>
    <w:rsid w:val="00C94BBA"/>
    <w:rsid w:val="00C95132"/>
    <w:rsid w:val="00C9525D"/>
    <w:rsid w:val="00C952DB"/>
    <w:rsid w:val="00C952DD"/>
    <w:rsid w:val="00C95396"/>
    <w:rsid w:val="00C9561F"/>
    <w:rsid w:val="00C95650"/>
    <w:rsid w:val="00C957CC"/>
    <w:rsid w:val="00C9583D"/>
    <w:rsid w:val="00C95860"/>
    <w:rsid w:val="00C959AD"/>
    <w:rsid w:val="00C95ACE"/>
    <w:rsid w:val="00C95AF4"/>
    <w:rsid w:val="00C95CA1"/>
    <w:rsid w:val="00C95F13"/>
    <w:rsid w:val="00C95F30"/>
    <w:rsid w:val="00C96016"/>
    <w:rsid w:val="00C96121"/>
    <w:rsid w:val="00C9615A"/>
    <w:rsid w:val="00C9627A"/>
    <w:rsid w:val="00C9641D"/>
    <w:rsid w:val="00C964E6"/>
    <w:rsid w:val="00C965E3"/>
    <w:rsid w:val="00C96812"/>
    <w:rsid w:val="00C96D67"/>
    <w:rsid w:val="00C96E4A"/>
    <w:rsid w:val="00C96F9E"/>
    <w:rsid w:val="00C972A7"/>
    <w:rsid w:val="00C97481"/>
    <w:rsid w:val="00C97577"/>
    <w:rsid w:val="00C976EE"/>
    <w:rsid w:val="00C978BB"/>
    <w:rsid w:val="00C97A1C"/>
    <w:rsid w:val="00C97B55"/>
    <w:rsid w:val="00C97C38"/>
    <w:rsid w:val="00C97C9D"/>
    <w:rsid w:val="00C97D5C"/>
    <w:rsid w:val="00C97DD0"/>
    <w:rsid w:val="00C97DD1"/>
    <w:rsid w:val="00C97EC3"/>
    <w:rsid w:val="00CA00B0"/>
    <w:rsid w:val="00CA02A9"/>
    <w:rsid w:val="00CA02E1"/>
    <w:rsid w:val="00CA0498"/>
    <w:rsid w:val="00CA06E1"/>
    <w:rsid w:val="00CA07BA"/>
    <w:rsid w:val="00CA08F8"/>
    <w:rsid w:val="00CA092D"/>
    <w:rsid w:val="00CA0BDD"/>
    <w:rsid w:val="00CA0C06"/>
    <w:rsid w:val="00CA0EC4"/>
    <w:rsid w:val="00CA120E"/>
    <w:rsid w:val="00CA141B"/>
    <w:rsid w:val="00CA15AF"/>
    <w:rsid w:val="00CA15E4"/>
    <w:rsid w:val="00CA169B"/>
    <w:rsid w:val="00CA1734"/>
    <w:rsid w:val="00CA19DC"/>
    <w:rsid w:val="00CA1A79"/>
    <w:rsid w:val="00CA1C47"/>
    <w:rsid w:val="00CA1CC7"/>
    <w:rsid w:val="00CA1DD9"/>
    <w:rsid w:val="00CA1F26"/>
    <w:rsid w:val="00CA2052"/>
    <w:rsid w:val="00CA2149"/>
    <w:rsid w:val="00CA21EE"/>
    <w:rsid w:val="00CA231B"/>
    <w:rsid w:val="00CA2470"/>
    <w:rsid w:val="00CA2747"/>
    <w:rsid w:val="00CA27B9"/>
    <w:rsid w:val="00CA29C4"/>
    <w:rsid w:val="00CA2CF2"/>
    <w:rsid w:val="00CA2EFD"/>
    <w:rsid w:val="00CA31A1"/>
    <w:rsid w:val="00CA32B0"/>
    <w:rsid w:val="00CA341D"/>
    <w:rsid w:val="00CA3473"/>
    <w:rsid w:val="00CA3555"/>
    <w:rsid w:val="00CA3609"/>
    <w:rsid w:val="00CA38D4"/>
    <w:rsid w:val="00CA3A0B"/>
    <w:rsid w:val="00CA3A88"/>
    <w:rsid w:val="00CA3B0D"/>
    <w:rsid w:val="00CA3BA1"/>
    <w:rsid w:val="00CA3BBE"/>
    <w:rsid w:val="00CA3D6F"/>
    <w:rsid w:val="00CA3D9E"/>
    <w:rsid w:val="00CA3E97"/>
    <w:rsid w:val="00CA3F93"/>
    <w:rsid w:val="00CA4344"/>
    <w:rsid w:val="00CA4675"/>
    <w:rsid w:val="00CA467D"/>
    <w:rsid w:val="00CA47A6"/>
    <w:rsid w:val="00CA48B5"/>
    <w:rsid w:val="00CA4A92"/>
    <w:rsid w:val="00CA4AD5"/>
    <w:rsid w:val="00CA4B0B"/>
    <w:rsid w:val="00CA4E4C"/>
    <w:rsid w:val="00CA4EAC"/>
    <w:rsid w:val="00CA4EFC"/>
    <w:rsid w:val="00CA4F36"/>
    <w:rsid w:val="00CA50F2"/>
    <w:rsid w:val="00CA51A2"/>
    <w:rsid w:val="00CA52D6"/>
    <w:rsid w:val="00CA59F6"/>
    <w:rsid w:val="00CA5C2B"/>
    <w:rsid w:val="00CA5EAE"/>
    <w:rsid w:val="00CA5EEA"/>
    <w:rsid w:val="00CA5FEE"/>
    <w:rsid w:val="00CA61A8"/>
    <w:rsid w:val="00CA61BB"/>
    <w:rsid w:val="00CA630D"/>
    <w:rsid w:val="00CA6398"/>
    <w:rsid w:val="00CA6582"/>
    <w:rsid w:val="00CA6619"/>
    <w:rsid w:val="00CA682F"/>
    <w:rsid w:val="00CA6C5B"/>
    <w:rsid w:val="00CA6D2B"/>
    <w:rsid w:val="00CA6D54"/>
    <w:rsid w:val="00CA6DFA"/>
    <w:rsid w:val="00CA7111"/>
    <w:rsid w:val="00CA73E9"/>
    <w:rsid w:val="00CA7421"/>
    <w:rsid w:val="00CA7487"/>
    <w:rsid w:val="00CA7537"/>
    <w:rsid w:val="00CA7781"/>
    <w:rsid w:val="00CA7A19"/>
    <w:rsid w:val="00CA7A38"/>
    <w:rsid w:val="00CA7B44"/>
    <w:rsid w:val="00CA7D31"/>
    <w:rsid w:val="00CA7D7A"/>
    <w:rsid w:val="00CA7E9B"/>
    <w:rsid w:val="00CA7ED3"/>
    <w:rsid w:val="00CB0343"/>
    <w:rsid w:val="00CB035B"/>
    <w:rsid w:val="00CB03A2"/>
    <w:rsid w:val="00CB03F1"/>
    <w:rsid w:val="00CB0471"/>
    <w:rsid w:val="00CB071D"/>
    <w:rsid w:val="00CB07E5"/>
    <w:rsid w:val="00CB088F"/>
    <w:rsid w:val="00CB09F3"/>
    <w:rsid w:val="00CB0A0C"/>
    <w:rsid w:val="00CB0AC3"/>
    <w:rsid w:val="00CB0AFD"/>
    <w:rsid w:val="00CB0B5C"/>
    <w:rsid w:val="00CB0BE0"/>
    <w:rsid w:val="00CB0DA4"/>
    <w:rsid w:val="00CB0FCF"/>
    <w:rsid w:val="00CB12B8"/>
    <w:rsid w:val="00CB136F"/>
    <w:rsid w:val="00CB138E"/>
    <w:rsid w:val="00CB13ED"/>
    <w:rsid w:val="00CB15D1"/>
    <w:rsid w:val="00CB1658"/>
    <w:rsid w:val="00CB1968"/>
    <w:rsid w:val="00CB1B00"/>
    <w:rsid w:val="00CB1BDB"/>
    <w:rsid w:val="00CB1D5A"/>
    <w:rsid w:val="00CB1E91"/>
    <w:rsid w:val="00CB20CB"/>
    <w:rsid w:val="00CB24E1"/>
    <w:rsid w:val="00CB2624"/>
    <w:rsid w:val="00CB266A"/>
    <w:rsid w:val="00CB2688"/>
    <w:rsid w:val="00CB26AD"/>
    <w:rsid w:val="00CB294F"/>
    <w:rsid w:val="00CB2D50"/>
    <w:rsid w:val="00CB2DDE"/>
    <w:rsid w:val="00CB3097"/>
    <w:rsid w:val="00CB30C4"/>
    <w:rsid w:val="00CB30D7"/>
    <w:rsid w:val="00CB3186"/>
    <w:rsid w:val="00CB3379"/>
    <w:rsid w:val="00CB352F"/>
    <w:rsid w:val="00CB389C"/>
    <w:rsid w:val="00CB3CC2"/>
    <w:rsid w:val="00CB3D18"/>
    <w:rsid w:val="00CB3FA5"/>
    <w:rsid w:val="00CB433C"/>
    <w:rsid w:val="00CB4350"/>
    <w:rsid w:val="00CB43BE"/>
    <w:rsid w:val="00CB45DA"/>
    <w:rsid w:val="00CB4624"/>
    <w:rsid w:val="00CB4825"/>
    <w:rsid w:val="00CB4AAA"/>
    <w:rsid w:val="00CB4AB7"/>
    <w:rsid w:val="00CB4BE3"/>
    <w:rsid w:val="00CB4E19"/>
    <w:rsid w:val="00CB4FD5"/>
    <w:rsid w:val="00CB509A"/>
    <w:rsid w:val="00CB51E7"/>
    <w:rsid w:val="00CB5464"/>
    <w:rsid w:val="00CB5540"/>
    <w:rsid w:val="00CB55CD"/>
    <w:rsid w:val="00CB57EE"/>
    <w:rsid w:val="00CB587C"/>
    <w:rsid w:val="00CB591D"/>
    <w:rsid w:val="00CB5998"/>
    <w:rsid w:val="00CB5B28"/>
    <w:rsid w:val="00CB5C2C"/>
    <w:rsid w:val="00CB5DA9"/>
    <w:rsid w:val="00CB5F9E"/>
    <w:rsid w:val="00CB60C6"/>
    <w:rsid w:val="00CB60D3"/>
    <w:rsid w:val="00CB61E2"/>
    <w:rsid w:val="00CB640F"/>
    <w:rsid w:val="00CB6417"/>
    <w:rsid w:val="00CB69DD"/>
    <w:rsid w:val="00CB6F8E"/>
    <w:rsid w:val="00CB6FBB"/>
    <w:rsid w:val="00CB7324"/>
    <w:rsid w:val="00CB734B"/>
    <w:rsid w:val="00CB738A"/>
    <w:rsid w:val="00CB749D"/>
    <w:rsid w:val="00CB75C2"/>
    <w:rsid w:val="00CB7883"/>
    <w:rsid w:val="00CB79C5"/>
    <w:rsid w:val="00CB7A42"/>
    <w:rsid w:val="00CB7A6F"/>
    <w:rsid w:val="00CB7D1B"/>
    <w:rsid w:val="00CB7D42"/>
    <w:rsid w:val="00CB7EDD"/>
    <w:rsid w:val="00CB7FE0"/>
    <w:rsid w:val="00CC0038"/>
    <w:rsid w:val="00CC0056"/>
    <w:rsid w:val="00CC02A7"/>
    <w:rsid w:val="00CC03D8"/>
    <w:rsid w:val="00CC06EC"/>
    <w:rsid w:val="00CC076B"/>
    <w:rsid w:val="00CC08C3"/>
    <w:rsid w:val="00CC0C2B"/>
    <w:rsid w:val="00CC0C63"/>
    <w:rsid w:val="00CC0D47"/>
    <w:rsid w:val="00CC0F9B"/>
    <w:rsid w:val="00CC116A"/>
    <w:rsid w:val="00CC1321"/>
    <w:rsid w:val="00CC135B"/>
    <w:rsid w:val="00CC198E"/>
    <w:rsid w:val="00CC1AE6"/>
    <w:rsid w:val="00CC1B8E"/>
    <w:rsid w:val="00CC1E8C"/>
    <w:rsid w:val="00CC1EB3"/>
    <w:rsid w:val="00CC20C8"/>
    <w:rsid w:val="00CC2237"/>
    <w:rsid w:val="00CC2296"/>
    <w:rsid w:val="00CC22CD"/>
    <w:rsid w:val="00CC2427"/>
    <w:rsid w:val="00CC2535"/>
    <w:rsid w:val="00CC25FE"/>
    <w:rsid w:val="00CC265F"/>
    <w:rsid w:val="00CC274D"/>
    <w:rsid w:val="00CC27AC"/>
    <w:rsid w:val="00CC2908"/>
    <w:rsid w:val="00CC2D1F"/>
    <w:rsid w:val="00CC2D26"/>
    <w:rsid w:val="00CC2F29"/>
    <w:rsid w:val="00CC3222"/>
    <w:rsid w:val="00CC34F5"/>
    <w:rsid w:val="00CC36E2"/>
    <w:rsid w:val="00CC38F2"/>
    <w:rsid w:val="00CC3918"/>
    <w:rsid w:val="00CC3CAD"/>
    <w:rsid w:val="00CC3DC9"/>
    <w:rsid w:val="00CC42EC"/>
    <w:rsid w:val="00CC45E5"/>
    <w:rsid w:val="00CC4625"/>
    <w:rsid w:val="00CC46E1"/>
    <w:rsid w:val="00CC4833"/>
    <w:rsid w:val="00CC4A0C"/>
    <w:rsid w:val="00CC4D50"/>
    <w:rsid w:val="00CC4E42"/>
    <w:rsid w:val="00CC50D1"/>
    <w:rsid w:val="00CC51F0"/>
    <w:rsid w:val="00CC526C"/>
    <w:rsid w:val="00CC5590"/>
    <w:rsid w:val="00CC563E"/>
    <w:rsid w:val="00CC59A4"/>
    <w:rsid w:val="00CC5BCF"/>
    <w:rsid w:val="00CC5D5A"/>
    <w:rsid w:val="00CC5DE9"/>
    <w:rsid w:val="00CC5F13"/>
    <w:rsid w:val="00CC5F4F"/>
    <w:rsid w:val="00CC625B"/>
    <w:rsid w:val="00CC670A"/>
    <w:rsid w:val="00CC686A"/>
    <w:rsid w:val="00CC6991"/>
    <w:rsid w:val="00CC6CA0"/>
    <w:rsid w:val="00CC6E4C"/>
    <w:rsid w:val="00CC701C"/>
    <w:rsid w:val="00CC71D3"/>
    <w:rsid w:val="00CC7206"/>
    <w:rsid w:val="00CC72B1"/>
    <w:rsid w:val="00CC79D9"/>
    <w:rsid w:val="00CC7AEB"/>
    <w:rsid w:val="00CC7BEC"/>
    <w:rsid w:val="00CC7C16"/>
    <w:rsid w:val="00CC7CB2"/>
    <w:rsid w:val="00CC7D41"/>
    <w:rsid w:val="00CC7E01"/>
    <w:rsid w:val="00CC7EA1"/>
    <w:rsid w:val="00CD00F6"/>
    <w:rsid w:val="00CD0296"/>
    <w:rsid w:val="00CD0309"/>
    <w:rsid w:val="00CD0582"/>
    <w:rsid w:val="00CD05C0"/>
    <w:rsid w:val="00CD0697"/>
    <w:rsid w:val="00CD071E"/>
    <w:rsid w:val="00CD07A1"/>
    <w:rsid w:val="00CD0AEC"/>
    <w:rsid w:val="00CD0B04"/>
    <w:rsid w:val="00CD0BCA"/>
    <w:rsid w:val="00CD0BFF"/>
    <w:rsid w:val="00CD0DED"/>
    <w:rsid w:val="00CD0EBA"/>
    <w:rsid w:val="00CD0F21"/>
    <w:rsid w:val="00CD13C9"/>
    <w:rsid w:val="00CD14E5"/>
    <w:rsid w:val="00CD176C"/>
    <w:rsid w:val="00CD1B53"/>
    <w:rsid w:val="00CD1BBC"/>
    <w:rsid w:val="00CD1BF7"/>
    <w:rsid w:val="00CD1D25"/>
    <w:rsid w:val="00CD2086"/>
    <w:rsid w:val="00CD217D"/>
    <w:rsid w:val="00CD23CC"/>
    <w:rsid w:val="00CD23E2"/>
    <w:rsid w:val="00CD23E7"/>
    <w:rsid w:val="00CD24BA"/>
    <w:rsid w:val="00CD24C1"/>
    <w:rsid w:val="00CD28C9"/>
    <w:rsid w:val="00CD2AF8"/>
    <w:rsid w:val="00CD2BDE"/>
    <w:rsid w:val="00CD2C8B"/>
    <w:rsid w:val="00CD2E44"/>
    <w:rsid w:val="00CD2E87"/>
    <w:rsid w:val="00CD2FFC"/>
    <w:rsid w:val="00CD310A"/>
    <w:rsid w:val="00CD3177"/>
    <w:rsid w:val="00CD3303"/>
    <w:rsid w:val="00CD3441"/>
    <w:rsid w:val="00CD34B1"/>
    <w:rsid w:val="00CD3939"/>
    <w:rsid w:val="00CD3A6C"/>
    <w:rsid w:val="00CD3B04"/>
    <w:rsid w:val="00CD3B77"/>
    <w:rsid w:val="00CD3B83"/>
    <w:rsid w:val="00CD3F8B"/>
    <w:rsid w:val="00CD3FF1"/>
    <w:rsid w:val="00CD4311"/>
    <w:rsid w:val="00CD464B"/>
    <w:rsid w:val="00CD488D"/>
    <w:rsid w:val="00CD4B32"/>
    <w:rsid w:val="00CD4C1A"/>
    <w:rsid w:val="00CD4C87"/>
    <w:rsid w:val="00CD4D03"/>
    <w:rsid w:val="00CD4E14"/>
    <w:rsid w:val="00CD4F4E"/>
    <w:rsid w:val="00CD5037"/>
    <w:rsid w:val="00CD5071"/>
    <w:rsid w:val="00CD50FC"/>
    <w:rsid w:val="00CD51F0"/>
    <w:rsid w:val="00CD540B"/>
    <w:rsid w:val="00CD567F"/>
    <w:rsid w:val="00CD56FC"/>
    <w:rsid w:val="00CD5B84"/>
    <w:rsid w:val="00CD5BD7"/>
    <w:rsid w:val="00CD5BE0"/>
    <w:rsid w:val="00CD5F47"/>
    <w:rsid w:val="00CD611A"/>
    <w:rsid w:val="00CD61BA"/>
    <w:rsid w:val="00CD6370"/>
    <w:rsid w:val="00CD6450"/>
    <w:rsid w:val="00CD64BE"/>
    <w:rsid w:val="00CD651B"/>
    <w:rsid w:val="00CD65B9"/>
    <w:rsid w:val="00CD663E"/>
    <w:rsid w:val="00CD6A52"/>
    <w:rsid w:val="00CD6ADC"/>
    <w:rsid w:val="00CD6CB1"/>
    <w:rsid w:val="00CD6D2A"/>
    <w:rsid w:val="00CD7029"/>
    <w:rsid w:val="00CD709E"/>
    <w:rsid w:val="00CD7338"/>
    <w:rsid w:val="00CD7421"/>
    <w:rsid w:val="00CD74F3"/>
    <w:rsid w:val="00CD76BE"/>
    <w:rsid w:val="00CD784D"/>
    <w:rsid w:val="00CD7908"/>
    <w:rsid w:val="00CD7972"/>
    <w:rsid w:val="00CD7CE7"/>
    <w:rsid w:val="00CD7E61"/>
    <w:rsid w:val="00CD7E67"/>
    <w:rsid w:val="00CD7EC9"/>
    <w:rsid w:val="00CD7F5E"/>
    <w:rsid w:val="00CD7FDB"/>
    <w:rsid w:val="00CE01A4"/>
    <w:rsid w:val="00CE01BD"/>
    <w:rsid w:val="00CE040E"/>
    <w:rsid w:val="00CE045F"/>
    <w:rsid w:val="00CE04E3"/>
    <w:rsid w:val="00CE0664"/>
    <w:rsid w:val="00CE0885"/>
    <w:rsid w:val="00CE0A7F"/>
    <w:rsid w:val="00CE0B73"/>
    <w:rsid w:val="00CE0E49"/>
    <w:rsid w:val="00CE116C"/>
    <w:rsid w:val="00CE14F5"/>
    <w:rsid w:val="00CE1579"/>
    <w:rsid w:val="00CE178B"/>
    <w:rsid w:val="00CE189C"/>
    <w:rsid w:val="00CE19C8"/>
    <w:rsid w:val="00CE1BB2"/>
    <w:rsid w:val="00CE1C43"/>
    <w:rsid w:val="00CE1C67"/>
    <w:rsid w:val="00CE1DA8"/>
    <w:rsid w:val="00CE1E0A"/>
    <w:rsid w:val="00CE1E74"/>
    <w:rsid w:val="00CE1EBC"/>
    <w:rsid w:val="00CE20D7"/>
    <w:rsid w:val="00CE2116"/>
    <w:rsid w:val="00CE225B"/>
    <w:rsid w:val="00CE228A"/>
    <w:rsid w:val="00CE23AB"/>
    <w:rsid w:val="00CE23D2"/>
    <w:rsid w:val="00CE2568"/>
    <w:rsid w:val="00CE274C"/>
    <w:rsid w:val="00CE275B"/>
    <w:rsid w:val="00CE2784"/>
    <w:rsid w:val="00CE29A2"/>
    <w:rsid w:val="00CE29DB"/>
    <w:rsid w:val="00CE2B93"/>
    <w:rsid w:val="00CE2E35"/>
    <w:rsid w:val="00CE2E5C"/>
    <w:rsid w:val="00CE308F"/>
    <w:rsid w:val="00CE3347"/>
    <w:rsid w:val="00CE33A3"/>
    <w:rsid w:val="00CE3568"/>
    <w:rsid w:val="00CE3644"/>
    <w:rsid w:val="00CE39A8"/>
    <w:rsid w:val="00CE3E55"/>
    <w:rsid w:val="00CE408A"/>
    <w:rsid w:val="00CE4099"/>
    <w:rsid w:val="00CE424C"/>
    <w:rsid w:val="00CE445B"/>
    <w:rsid w:val="00CE4ABE"/>
    <w:rsid w:val="00CE4AFF"/>
    <w:rsid w:val="00CE4C24"/>
    <w:rsid w:val="00CE4E54"/>
    <w:rsid w:val="00CE4E79"/>
    <w:rsid w:val="00CE4ECB"/>
    <w:rsid w:val="00CE5322"/>
    <w:rsid w:val="00CE549C"/>
    <w:rsid w:val="00CE54A8"/>
    <w:rsid w:val="00CE5686"/>
    <w:rsid w:val="00CE5921"/>
    <w:rsid w:val="00CE59D2"/>
    <w:rsid w:val="00CE5B3C"/>
    <w:rsid w:val="00CE5BDA"/>
    <w:rsid w:val="00CE5D07"/>
    <w:rsid w:val="00CE5E85"/>
    <w:rsid w:val="00CE5EF0"/>
    <w:rsid w:val="00CE6008"/>
    <w:rsid w:val="00CE61BF"/>
    <w:rsid w:val="00CE61DC"/>
    <w:rsid w:val="00CE61DF"/>
    <w:rsid w:val="00CE622A"/>
    <w:rsid w:val="00CE62D4"/>
    <w:rsid w:val="00CE63A9"/>
    <w:rsid w:val="00CE6484"/>
    <w:rsid w:val="00CE6492"/>
    <w:rsid w:val="00CE64F0"/>
    <w:rsid w:val="00CE65BB"/>
    <w:rsid w:val="00CE6730"/>
    <w:rsid w:val="00CE6AB5"/>
    <w:rsid w:val="00CE6D52"/>
    <w:rsid w:val="00CE6E1E"/>
    <w:rsid w:val="00CE6E71"/>
    <w:rsid w:val="00CE6EE6"/>
    <w:rsid w:val="00CE6FED"/>
    <w:rsid w:val="00CE74A2"/>
    <w:rsid w:val="00CE7575"/>
    <w:rsid w:val="00CE7809"/>
    <w:rsid w:val="00CE7904"/>
    <w:rsid w:val="00CE7971"/>
    <w:rsid w:val="00CE79F3"/>
    <w:rsid w:val="00CE7DE1"/>
    <w:rsid w:val="00CF0297"/>
    <w:rsid w:val="00CF030F"/>
    <w:rsid w:val="00CF0751"/>
    <w:rsid w:val="00CF0A32"/>
    <w:rsid w:val="00CF0A65"/>
    <w:rsid w:val="00CF0A6A"/>
    <w:rsid w:val="00CF0ADD"/>
    <w:rsid w:val="00CF0B9F"/>
    <w:rsid w:val="00CF0D0F"/>
    <w:rsid w:val="00CF0D2B"/>
    <w:rsid w:val="00CF0E0F"/>
    <w:rsid w:val="00CF0E3F"/>
    <w:rsid w:val="00CF10E3"/>
    <w:rsid w:val="00CF149D"/>
    <w:rsid w:val="00CF1752"/>
    <w:rsid w:val="00CF17C5"/>
    <w:rsid w:val="00CF1898"/>
    <w:rsid w:val="00CF1B67"/>
    <w:rsid w:val="00CF20A8"/>
    <w:rsid w:val="00CF22DD"/>
    <w:rsid w:val="00CF236D"/>
    <w:rsid w:val="00CF23EA"/>
    <w:rsid w:val="00CF246D"/>
    <w:rsid w:val="00CF2793"/>
    <w:rsid w:val="00CF2B67"/>
    <w:rsid w:val="00CF2BA0"/>
    <w:rsid w:val="00CF2C65"/>
    <w:rsid w:val="00CF2CD9"/>
    <w:rsid w:val="00CF2E08"/>
    <w:rsid w:val="00CF2E19"/>
    <w:rsid w:val="00CF2E41"/>
    <w:rsid w:val="00CF2F24"/>
    <w:rsid w:val="00CF2F49"/>
    <w:rsid w:val="00CF2FAA"/>
    <w:rsid w:val="00CF3002"/>
    <w:rsid w:val="00CF306B"/>
    <w:rsid w:val="00CF3079"/>
    <w:rsid w:val="00CF30E0"/>
    <w:rsid w:val="00CF30F3"/>
    <w:rsid w:val="00CF3200"/>
    <w:rsid w:val="00CF3229"/>
    <w:rsid w:val="00CF33AF"/>
    <w:rsid w:val="00CF35E0"/>
    <w:rsid w:val="00CF3A35"/>
    <w:rsid w:val="00CF3A54"/>
    <w:rsid w:val="00CF3A5F"/>
    <w:rsid w:val="00CF3A87"/>
    <w:rsid w:val="00CF3BD2"/>
    <w:rsid w:val="00CF3E2A"/>
    <w:rsid w:val="00CF426D"/>
    <w:rsid w:val="00CF44E5"/>
    <w:rsid w:val="00CF45A9"/>
    <w:rsid w:val="00CF4680"/>
    <w:rsid w:val="00CF4807"/>
    <w:rsid w:val="00CF49BA"/>
    <w:rsid w:val="00CF4AAC"/>
    <w:rsid w:val="00CF4BA5"/>
    <w:rsid w:val="00CF4C77"/>
    <w:rsid w:val="00CF51B2"/>
    <w:rsid w:val="00CF59C3"/>
    <w:rsid w:val="00CF5A84"/>
    <w:rsid w:val="00CF5B94"/>
    <w:rsid w:val="00CF5D5C"/>
    <w:rsid w:val="00CF5F8E"/>
    <w:rsid w:val="00CF6021"/>
    <w:rsid w:val="00CF6093"/>
    <w:rsid w:val="00CF6191"/>
    <w:rsid w:val="00CF657D"/>
    <w:rsid w:val="00CF69EC"/>
    <w:rsid w:val="00CF6CBA"/>
    <w:rsid w:val="00CF6DB8"/>
    <w:rsid w:val="00CF6F86"/>
    <w:rsid w:val="00CF700C"/>
    <w:rsid w:val="00CF70AA"/>
    <w:rsid w:val="00CF71F7"/>
    <w:rsid w:val="00CF76CA"/>
    <w:rsid w:val="00CF7FF9"/>
    <w:rsid w:val="00D0028B"/>
    <w:rsid w:val="00D00388"/>
    <w:rsid w:val="00D00407"/>
    <w:rsid w:val="00D00427"/>
    <w:rsid w:val="00D00715"/>
    <w:rsid w:val="00D0084E"/>
    <w:rsid w:val="00D008D2"/>
    <w:rsid w:val="00D00935"/>
    <w:rsid w:val="00D00C25"/>
    <w:rsid w:val="00D00DA9"/>
    <w:rsid w:val="00D00E5E"/>
    <w:rsid w:val="00D00F05"/>
    <w:rsid w:val="00D00F58"/>
    <w:rsid w:val="00D0101B"/>
    <w:rsid w:val="00D010CD"/>
    <w:rsid w:val="00D01298"/>
    <w:rsid w:val="00D0160F"/>
    <w:rsid w:val="00D01809"/>
    <w:rsid w:val="00D01854"/>
    <w:rsid w:val="00D01C0C"/>
    <w:rsid w:val="00D01E10"/>
    <w:rsid w:val="00D01EB1"/>
    <w:rsid w:val="00D02425"/>
    <w:rsid w:val="00D027FD"/>
    <w:rsid w:val="00D02834"/>
    <w:rsid w:val="00D02B18"/>
    <w:rsid w:val="00D02BB7"/>
    <w:rsid w:val="00D02DE4"/>
    <w:rsid w:val="00D02E22"/>
    <w:rsid w:val="00D02FBE"/>
    <w:rsid w:val="00D030D7"/>
    <w:rsid w:val="00D0311D"/>
    <w:rsid w:val="00D031AE"/>
    <w:rsid w:val="00D03204"/>
    <w:rsid w:val="00D03287"/>
    <w:rsid w:val="00D03353"/>
    <w:rsid w:val="00D0338E"/>
    <w:rsid w:val="00D03393"/>
    <w:rsid w:val="00D033E7"/>
    <w:rsid w:val="00D03428"/>
    <w:rsid w:val="00D03811"/>
    <w:rsid w:val="00D0397E"/>
    <w:rsid w:val="00D03DA7"/>
    <w:rsid w:val="00D04119"/>
    <w:rsid w:val="00D04869"/>
    <w:rsid w:val="00D0489F"/>
    <w:rsid w:val="00D048CD"/>
    <w:rsid w:val="00D04938"/>
    <w:rsid w:val="00D04D43"/>
    <w:rsid w:val="00D04E05"/>
    <w:rsid w:val="00D04F06"/>
    <w:rsid w:val="00D04F36"/>
    <w:rsid w:val="00D04F43"/>
    <w:rsid w:val="00D0504A"/>
    <w:rsid w:val="00D050F8"/>
    <w:rsid w:val="00D05159"/>
    <w:rsid w:val="00D0536E"/>
    <w:rsid w:val="00D0553A"/>
    <w:rsid w:val="00D055A5"/>
    <w:rsid w:val="00D0581A"/>
    <w:rsid w:val="00D05880"/>
    <w:rsid w:val="00D05C36"/>
    <w:rsid w:val="00D05D85"/>
    <w:rsid w:val="00D05DC6"/>
    <w:rsid w:val="00D0604C"/>
    <w:rsid w:val="00D06065"/>
    <w:rsid w:val="00D06099"/>
    <w:rsid w:val="00D0626E"/>
    <w:rsid w:val="00D066B1"/>
    <w:rsid w:val="00D06734"/>
    <w:rsid w:val="00D067A7"/>
    <w:rsid w:val="00D0687A"/>
    <w:rsid w:val="00D06ACB"/>
    <w:rsid w:val="00D06AE8"/>
    <w:rsid w:val="00D06B59"/>
    <w:rsid w:val="00D06BDF"/>
    <w:rsid w:val="00D06D27"/>
    <w:rsid w:val="00D0724F"/>
    <w:rsid w:val="00D0726D"/>
    <w:rsid w:val="00D073B5"/>
    <w:rsid w:val="00D075EC"/>
    <w:rsid w:val="00D079DA"/>
    <w:rsid w:val="00D07A24"/>
    <w:rsid w:val="00D07BAB"/>
    <w:rsid w:val="00D07C24"/>
    <w:rsid w:val="00D07C36"/>
    <w:rsid w:val="00D07C54"/>
    <w:rsid w:val="00D07DE2"/>
    <w:rsid w:val="00D10540"/>
    <w:rsid w:val="00D10581"/>
    <w:rsid w:val="00D10ABE"/>
    <w:rsid w:val="00D10B2E"/>
    <w:rsid w:val="00D111F0"/>
    <w:rsid w:val="00D112A4"/>
    <w:rsid w:val="00D117AF"/>
    <w:rsid w:val="00D11D83"/>
    <w:rsid w:val="00D11F9F"/>
    <w:rsid w:val="00D12019"/>
    <w:rsid w:val="00D120A1"/>
    <w:rsid w:val="00D12130"/>
    <w:rsid w:val="00D12286"/>
    <w:rsid w:val="00D12442"/>
    <w:rsid w:val="00D1252B"/>
    <w:rsid w:val="00D12852"/>
    <w:rsid w:val="00D128DC"/>
    <w:rsid w:val="00D12929"/>
    <w:rsid w:val="00D12FD4"/>
    <w:rsid w:val="00D1301F"/>
    <w:rsid w:val="00D13117"/>
    <w:rsid w:val="00D138BD"/>
    <w:rsid w:val="00D13947"/>
    <w:rsid w:val="00D13BE3"/>
    <w:rsid w:val="00D13DDB"/>
    <w:rsid w:val="00D13E1A"/>
    <w:rsid w:val="00D13ED0"/>
    <w:rsid w:val="00D13FBB"/>
    <w:rsid w:val="00D141AF"/>
    <w:rsid w:val="00D14259"/>
    <w:rsid w:val="00D14474"/>
    <w:rsid w:val="00D14497"/>
    <w:rsid w:val="00D14911"/>
    <w:rsid w:val="00D14AC7"/>
    <w:rsid w:val="00D151FE"/>
    <w:rsid w:val="00D15225"/>
    <w:rsid w:val="00D15366"/>
    <w:rsid w:val="00D15529"/>
    <w:rsid w:val="00D15649"/>
    <w:rsid w:val="00D15681"/>
    <w:rsid w:val="00D156C7"/>
    <w:rsid w:val="00D157D9"/>
    <w:rsid w:val="00D15987"/>
    <w:rsid w:val="00D15D6A"/>
    <w:rsid w:val="00D15D70"/>
    <w:rsid w:val="00D15DEF"/>
    <w:rsid w:val="00D15E7C"/>
    <w:rsid w:val="00D15EF9"/>
    <w:rsid w:val="00D161DC"/>
    <w:rsid w:val="00D16424"/>
    <w:rsid w:val="00D16861"/>
    <w:rsid w:val="00D1696F"/>
    <w:rsid w:val="00D16AB6"/>
    <w:rsid w:val="00D16ABA"/>
    <w:rsid w:val="00D16BBE"/>
    <w:rsid w:val="00D16E3A"/>
    <w:rsid w:val="00D16FE0"/>
    <w:rsid w:val="00D17031"/>
    <w:rsid w:val="00D170EE"/>
    <w:rsid w:val="00D1736B"/>
    <w:rsid w:val="00D173E8"/>
    <w:rsid w:val="00D1760E"/>
    <w:rsid w:val="00D17752"/>
    <w:rsid w:val="00D17B5B"/>
    <w:rsid w:val="00D17D4E"/>
    <w:rsid w:val="00D20051"/>
    <w:rsid w:val="00D201E2"/>
    <w:rsid w:val="00D201FE"/>
    <w:rsid w:val="00D2032F"/>
    <w:rsid w:val="00D20393"/>
    <w:rsid w:val="00D203CA"/>
    <w:rsid w:val="00D206B5"/>
    <w:rsid w:val="00D2077D"/>
    <w:rsid w:val="00D20831"/>
    <w:rsid w:val="00D209C6"/>
    <w:rsid w:val="00D209E8"/>
    <w:rsid w:val="00D20A28"/>
    <w:rsid w:val="00D20A56"/>
    <w:rsid w:val="00D20A7B"/>
    <w:rsid w:val="00D20A85"/>
    <w:rsid w:val="00D20B65"/>
    <w:rsid w:val="00D20C59"/>
    <w:rsid w:val="00D20ED8"/>
    <w:rsid w:val="00D20F06"/>
    <w:rsid w:val="00D20FE6"/>
    <w:rsid w:val="00D2105D"/>
    <w:rsid w:val="00D21194"/>
    <w:rsid w:val="00D21257"/>
    <w:rsid w:val="00D2125A"/>
    <w:rsid w:val="00D21273"/>
    <w:rsid w:val="00D2161D"/>
    <w:rsid w:val="00D2198A"/>
    <w:rsid w:val="00D21A14"/>
    <w:rsid w:val="00D21B8C"/>
    <w:rsid w:val="00D21D81"/>
    <w:rsid w:val="00D21F4F"/>
    <w:rsid w:val="00D220D6"/>
    <w:rsid w:val="00D22136"/>
    <w:rsid w:val="00D2222A"/>
    <w:rsid w:val="00D2278F"/>
    <w:rsid w:val="00D228DF"/>
    <w:rsid w:val="00D229A5"/>
    <w:rsid w:val="00D22A4B"/>
    <w:rsid w:val="00D22D7B"/>
    <w:rsid w:val="00D22E0D"/>
    <w:rsid w:val="00D22FF1"/>
    <w:rsid w:val="00D2320C"/>
    <w:rsid w:val="00D233FF"/>
    <w:rsid w:val="00D2393F"/>
    <w:rsid w:val="00D23942"/>
    <w:rsid w:val="00D23BA8"/>
    <w:rsid w:val="00D23C93"/>
    <w:rsid w:val="00D23D0C"/>
    <w:rsid w:val="00D23E4C"/>
    <w:rsid w:val="00D24217"/>
    <w:rsid w:val="00D2422A"/>
    <w:rsid w:val="00D242D8"/>
    <w:rsid w:val="00D2445B"/>
    <w:rsid w:val="00D24814"/>
    <w:rsid w:val="00D248E9"/>
    <w:rsid w:val="00D2495F"/>
    <w:rsid w:val="00D24B20"/>
    <w:rsid w:val="00D24B52"/>
    <w:rsid w:val="00D24BE8"/>
    <w:rsid w:val="00D25242"/>
    <w:rsid w:val="00D25250"/>
    <w:rsid w:val="00D2551F"/>
    <w:rsid w:val="00D255B1"/>
    <w:rsid w:val="00D25722"/>
    <w:rsid w:val="00D259AE"/>
    <w:rsid w:val="00D25A84"/>
    <w:rsid w:val="00D25C53"/>
    <w:rsid w:val="00D25C79"/>
    <w:rsid w:val="00D25D7C"/>
    <w:rsid w:val="00D26462"/>
    <w:rsid w:val="00D264ED"/>
    <w:rsid w:val="00D26597"/>
    <w:rsid w:val="00D265F3"/>
    <w:rsid w:val="00D268E1"/>
    <w:rsid w:val="00D26A07"/>
    <w:rsid w:val="00D26B60"/>
    <w:rsid w:val="00D26BBC"/>
    <w:rsid w:val="00D26E93"/>
    <w:rsid w:val="00D26F50"/>
    <w:rsid w:val="00D270F8"/>
    <w:rsid w:val="00D271CE"/>
    <w:rsid w:val="00D271DD"/>
    <w:rsid w:val="00D27304"/>
    <w:rsid w:val="00D273D1"/>
    <w:rsid w:val="00D2741C"/>
    <w:rsid w:val="00D2762E"/>
    <w:rsid w:val="00D277ED"/>
    <w:rsid w:val="00D2795A"/>
    <w:rsid w:val="00D2797E"/>
    <w:rsid w:val="00D27AA9"/>
    <w:rsid w:val="00D27AD7"/>
    <w:rsid w:val="00D27CFC"/>
    <w:rsid w:val="00D27D35"/>
    <w:rsid w:val="00D308A5"/>
    <w:rsid w:val="00D30FB1"/>
    <w:rsid w:val="00D30FED"/>
    <w:rsid w:val="00D310C2"/>
    <w:rsid w:val="00D31271"/>
    <w:rsid w:val="00D313DC"/>
    <w:rsid w:val="00D31496"/>
    <w:rsid w:val="00D31874"/>
    <w:rsid w:val="00D31DCB"/>
    <w:rsid w:val="00D32161"/>
    <w:rsid w:val="00D321A9"/>
    <w:rsid w:val="00D32649"/>
    <w:rsid w:val="00D32773"/>
    <w:rsid w:val="00D32B87"/>
    <w:rsid w:val="00D32C91"/>
    <w:rsid w:val="00D3315D"/>
    <w:rsid w:val="00D333F6"/>
    <w:rsid w:val="00D33479"/>
    <w:rsid w:val="00D335A9"/>
    <w:rsid w:val="00D33AC3"/>
    <w:rsid w:val="00D33CB0"/>
    <w:rsid w:val="00D33FA5"/>
    <w:rsid w:val="00D342DE"/>
    <w:rsid w:val="00D34339"/>
    <w:rsid w:val="00D348EA"/>
    <w:rsid w:val="00D34B93"/>
    <w:rsid w:val="00D34D30"/>
    <w:rsid w:val="00D34E9B"/>
    <w:rsid w:val="00D3509C"/>
    <w:rsid w:val="00D35151"/>
    <w:rsid w:val="00D35297"/>
    <w:rsid w:val="00D3534D"/>
    <w:rsid w:val="00D35354"/>
    <w:rsid w:val="00D354B1"/>
    <w:rsid w:val="00D3556D"/>
    <w:rsid w:val="00D356A1"/>
    <w:rsid w:val="00D3575A"/>
    <w:rsid w:val="00D3595C"/>
    <w:rsid w:val="00D35EB1"/>
    <w:rsid w:val="00D35ED6"/>
    <w:rsid w:val="00D35FA4"/>
    <w:rsid w:val="00D36145"/>
    <w:rsid w:val="00D36166"/>
    <w:rsid w:val="00D36263"/>
    <w:rsid w:val="00D363C8"/>
    <w:rsid w:val="00D3644F"/>
    <w:rsid w:val="00D36A34"/>
    <w:rsid w:val="00D36A88"/>
    <w:rsid w:val="00D36C43"/>
    <w:rsid w:val="00D36CC1"/>
    <w:rsid w:val="00D36E89"/>
    <w:rsid w:val="00D36F80"/>
    <w:rsid w:val="00D370AA"/>
    <w:rsid w:val="00D3711E"/>
    <w:rsid w:val="00D377C9"/>
    <w:rsid w:val="00D3785A"/>
    <w:rsid w:val="00D3796E"/>
    <w:rsid w:val="00D37A3B"/>
    <w:rsid w:val="00D37D5E"/>
    <w:rsid w:val="00D37DAD"/>
    <w:rsid w:val="00D402B2"/>
    <w:rsid w:val="00D4035D"/>
    <w:rsid w:val="00D4038A"/>
    <w:rsid w:val="00D403A2"/>
    <w:rsid w:val="00D40491"/>
    <w:rsid w:val="00D405E0"/>
    <w:rsid w:val="00D40797"/>
    <w:rsid w:val="00D40ABA"/>
    <w:rsid w:val="00D40AF8"/>
    <w:rsid w:val="00D40F90"/>
    <w:rsid w:val="00D4102F"/>
    <w:rsid w:val="00D4103B"/>
    <w:rsid w:val="00D41133"/>
    <w:rsid w:val="00D413F1"/>
    <w:rsid w:val="00D41536"/>
    <w:rsid w:val="00D41731"/>
    <w:rsid w:val="00D418AA"/>
    <w:rsid w:val="00D42232"/>
    <w:rsid w:val="00D42757"/>
    <w:rsid w:val="00D42C08"/>
    <w:rsid w:val="00D42CD0"/>
    <w:rsid w:val="00D42D8F"/>
    <w:rsid w:val="00D42DD5"/>
    <w:rsid w:val="00D42E78"/>
    <w:rsid w:val="00D42E80"/>
    <w:rsid w:val="00D431EC"/>
    <w:rsid w:val="00D43312"/>
    <w:rsid w:val="00D43766"/>
    <w:rsid w:val="00D437E7"/>
    <w:rsid w:val="00D43879"/>
    <w:rsid w:val="00D43A02"/>
    <w:rsid w:val="00D43BE6"/>
    <w:rsid w:val="00D44079"/>
    <w:rsid w:val="00D44252"/>
    <w:rsid w:val="00D444BA"/>
    <w:rsid w:val="00D445E0"/>
    <w:rsid w:val="00D4464E"/>
    <w:rsid w:val="00D447ED"/>
    <w:rsid w:val="00D448BB"/>
    <w:rsid w:val="00D44A8E"/>
    <w:rsid w:val="00D44AD9"/>
    <w:rsid w:val="00D44D1D"/>
    <w:rsid w:val="00D44EC3"/>
    <w:rsid w:val="00D44F23"/>
    <w:rsid w:val="00D44F99"/>
    <w:rsid w:val="00D450F6"/>
    <w:rsid w:val="00D45138"/>
    <w:rsid w:val="00D453B8"/>
    <w:rsid w:val="00D456F7"/>
    <w:rsid w:val="00D457C1"/>
    <w:rsid w:val="00D457E9"/>
    <w:rsid w:val="00D45BEB"/>
    <w:rsid w:val="00D45DD8"/>
    <w:rsid w:val="00D45EB1"/>
    <w:rsid w:val="00D45F66"/>
    <w:rsid w:val="00D462A2"/>
    <w:rsid w:val="00D466F6"/>
    <w:rsid w:val="00D46B6F"/>
    <w:rsid w:val="00D46D35"/>
    <w:rsid w:val="00D46F0E"/>
    <w:rsid w:val="00D46F7B"/>
    <w:rsid w:val="00D46FBD"/>
    <w:rsid w:val="00D47069"/>
    <w:rsid w:val="00D47173"/>
    <w:rsid w:val="00D472D0"/>
    <w:rsid w:val="00D4738E"/>
    <w:rsid w:val="00D47394"/>
    <w:rsid w:val="00D4749F"/>
    <w:rsid w:val="00D476FA"/>
    <w:rsid w:val="00D47AB8"/>
    <w:rsid w:val="00D47AC6"/>
    <w:rsid w:val="00D47B04"/>
    <w:rsid w:val="00D47B8F"/>
    <w:rsid w:val="00D47D05"/>
    <w:rsid w:val="00D47DF9"/>
    <w:rsid w:val="00D47FB8"/>
    <w:rsid w:val="00D5044F"/>
    <w:rsid w:val="00D504E9"/>
    <w:rsid w:val="00D50508"/>
    <w:rsid w:val="00D505B8"/>
    <w:rsid w:val="00D50624"/>
    <w:rsid w:val="00D50830"/>
    <w:rsid w:val="00D508BC"/>
    <w:rsid w:val="00D5092E"/>
    <w:rsid w:val="00D50B0D"/>
    <w:rsid w:val="00D50CAE"/>
    <w:rsid w:val="00D50F25"/>
    <w:rsid w:val="00D50F4E"/>
    <w:rsid w:val="00D50FF6"/>
    <w:rsid w:val="00D5110A"/>
    <w:rsid w:val="00D51326"/>
    <w:rsid w:val="00D51360"/>
    <w:rsid w:val="00D51520"/>
    <w:rsid w:val="00D5166F"/>
    <w:rsid w:val="00D5170F"/>
    <w:rsid w:val="00D517B4"/>
    <w:rsid w:val="00D517E7"/>
    <w:rsid w:val="00D518DB"/>
    <w:rsid w:val="00D51AA9"/>
    <w:rsid w:val="00D51B10"/>
    <w:rsid w:val="00D51F14"/>
    <w:rsid w:val="00D51F7A"/>
    <w:rsid w:val="00D51FF0"/>
    <w:rsid w:val="00D52184"/>
    <w:rsid w:val="00D52418"/>
    <w:rsid w:val="00D52572"/>
    <w:rsid w:val="00D526EA"/>
    <w:rsid w:val="00D526EB"/>
    <w:rsid w:val="00D52D98"/>
    <w:rsid w:val="00D53017"/>
    <w:rsid w:val="00D532B9"/>
    <w:rsid w:val="00D532DC"/>
    <w:rsid w:val="00D5347E"/>
    <w:rsid w:val="00D53716"/>
    <w:rsid w:val="00D53763"/>
    <w:rsid w:val="00D537DF"/>
    <w:rsid w:val="00D539CA"/>
    <w:rsid w:val="00D53A82"/>
    <w:rsid w:val="00D540DA"/>
    <w:rsid w:val="00D540FB"/>
    <w:rsid w:val="00D541A0"/>
    <w:rsid w:val="00D54332"/>
    <w:rsid w:val="00D543A4"/>
    <w:rsid w:val="00D54455"/>
    <w:rsid w:val="00D54A3D"/>
    <w:rsid w:val="00D54BAD"/>
    <w:rsid w:val="00D551EA"/>
    <w:rsid w:val="00D55263"/>
    <w:rsid w:val="00D55328"/>
    <w:rsid w:val="00D55490"/>
    <w:rsid w:val="00D558D0"/>
    <w:rsid w:val="00D55922"/>
    <w:rsid w:val="00D559E5"/>
    <w:rsid w:val="00D55C21"/>
    <w:rsid w:val="00D55DF6"/>
    <w:rsid w:val="00D5656D"/>
    <w:rsid w:val="00D5661C"/>
    <w:rsid w:val="00D567B0"/>
    <w:rsid w:val="00D56864"/>
    <w:rsid w:val="00D56C1A"/>
    <w:rsid w:val="00D56C22"/>
    <w:rsid w:val="00D56EAC"/>
    <w:rsid w:val="00D572B0"/>
    <w:rsid w:val="00D57318"/>
    <w:rsid w:val="00D573D6"/>
    <w:rsid w:val="00D5740A"/>
    <w:rsid w:val="00D57522"/>
    <w:rsid w:val="00D57621"/>
    <w:rsid w:val="00D57680"/>
    <w:rsid w:val="00D5778D"/>
    <w:rsid w:val="00D578F8"/>
    <w:rsid w:val="00D57BB5"/>
    <w:rsid w:val="00D57C38"/>
    <w:rsid w:val="00D57D0A"/>
    <w:rsid w:val="00D57D63"/>
    <w:rsid w:val="00D57EAF"/>
    <w:rsid w:val="00D60006"/>
    <w:rsid w:val="00D60149"/>
    <w:rsid w:val="00D60189"/>
    <w:rsid w:val="00D602CC"/>
    <w:rsid w:val="00D60308"/>
    <w:rsid w:val="00D603BC"/>
    <w:rsid w:val="00D603EB"/>
    <w:rsid w:val="00D604EA"/>
    <w:rsid w:val="00D60629"/>
    <w:rsid w:val="00D60680"/>
    <w:rsid w:val="00D60745"/>
    <w:rsid w:val="00D60C62"/>
    <w:rsid w:val="00D60C83"/>
    <w:rsid w:val="00D60D01"/>
    <w:rsid w:val="00D60D31"/>
    <w:rsid w:val="00D60D49"/>
    <w:rsid w:val="00D60D56"/>
    <w:rsid w:val="00D60EBD"/>
    <w:rsid w:val="00D61039"/>
    <w:rsid w:val="00D610EE"/>
    <w:rsid w:val="00D611E4"/>
    <w:rsid w:val="00D612CD"/>
    <w:rsid w:val="00D614BE"/>
    <w:rsid w:val="00D614FF"/>
    <w:rsid w:val="00D61514"/>
    <w:rsid w:val="00D61809"/>
    <w:rsid w:val="00D61983"/>
    <w:rsid w:val="00D61A46"/>
    <w:rsid w:val="00D61A5A"/>
    <w:rsid w:val="00D61AB8"/>
    <w:rsid w:val="00D61C1F"/>
    <w:rsid w:val="00D61C38"/>
    <w:rsid w:val="00D61E35"/>
    <w:rsid w:val="00D61E59"/>
    <w:rsid w:val="00D6213B"/>
    <w:rsid w:val="00D6217F"/>
    <w:rsid w:val="00D6219E"/>
    <w:rsid w:val="00D623EE"/>
    <w:rsid w:val="00D6262D"/>
    <w:rsid w:val="00D62650"/>
    <w:rsid w:val="00D6288D"/>
    <w:rsid w:val="00D62892"/>
    <w:rsid w:val="00D629F6"/>
    <w:rsid w:val="00D62B16"/>
    <w:rsid w:val="00D62B65"/>
    <w:rsid w:val="00D62BA8"/>
    <w:rsid w:val="00D62D37"/>
    <w:rsid w:val="00D62DE7"/>
    <w:rsid w:val="00D62E27"/>
    <w:rsid w:val="00D62F0B"/>
    <w:rsid w:val="00D62FAD"/>
    <w:rsid w:val="00D6301F"/>
    <w:rsid w:val="00D630CD"/>
    <w:rsid w:val="00D6322C"/>
    <w:rsid w:val="00D6339B"/>
    <w:rsid w:val="00D63457"/>
    <w:rsid w:val="00D6359B"/>
    <w:rsid w:val="00D6364D"/>
    <w:rsid w:val="00D63A14"/>
    <w:rsid w:val="00D63B24"/>
    <w:rsid w:val="00D63B5E"/>
    <w:rsid w:val="00D63D40"/>
    <w:rsid w:val="00D63DD3"/>
    <w:rsid w:val="00D63E98"/>
    <w:rsid w:val="00D63EB1"/>
    <w:rsid w:val="00D63FF8"/>
    <w:rsid w:val="00D64492"/>
    <w:rsid w:val="00D644AC"/>
    <w:rsid w:val="00D644D9"/>
    <w:rsid w:val="00D64614"/>
    <w:rsid w:val="00D647CB"/>
    <w:rsid w:val="00D6480B"/>
    <w:rsid w:val="00D64826"/>
    <w:rsid w:val="00D64869"/>
    <w:rsid w:val="00D64A27"/>
    <w:rsid w:val="00D6500E"/>
    <w:rsid w:val="00D65189"/>
    <w:rsid w:val="00D651F8"/>
    <w:rsid w:val="00D65553"/>
    <w:rsid w:val="00D655C9"/>
    <w:rsid w:val="00D657DA"/>
    <w:rsid w:val="00D65AD0"/>
    <w:rsid w:val="00D65FCE"/>
    <w:rsid w:val="00D660C5"/>
    <w:rsid w:val="00D662CA"/>
    <w:rsid w:val="00D66317"/>
    <w:rsid w:val="00D66392"/>
    <w:rsid w:val="00D66711"/>
    <w:rsid w:val="00D6682B"/>
    <w:rsid w:val="00D66EC2"/>
    <w:rsid w:val="00D6700B"/>
    <w:rsid w:val="00D67689"/>
    <w:rsid w:val="00D67822"/>
    <w:rsid w:val="00D67932"/>
    <w:rsid w:val="00D67A14"/>
    <w:rsid w:val="00D67C22"/>
    <w:rsid w:val="00D67C9A"/>
    <w:rsid w:val="00D67DE2"/>
    <w:rsid w:val="00D67EE0"/>
    <w:rsid w:val="00D7005F"/>
    <w:rsid w:val="00D70186"/>
    <w:rsid w:val="00D703DD"/>
    <w:rsid w:val="00D704A2"/>
    <w:rsid w:val="00D70742"/>
    <w:rsid w:val="00D707D2"/>
    <w:rsid w:val="00D70881"/>
    <w:rsid w:val="00D7088E"/>
    <w:rsid w:val="00D70992"/>
    <w:rsid w:val="00D70A50"/>
    <w:rsid w:val="00D70D24"/>
    <w:rsid w:val="00D70D5E"/>
    <w:rsid w:val="00D70D6C"/>
    <w:rsid w:val="00D70F23"/>
    <w:rsid w:val="00D710A8"/>
    <w:rsid w:val="00D71387"/>
    <w:rsid w:val="00D714B4"/>
    <w:rsid w:val="00D714F4"/>
    <w:rsid w:val="00D71AF3"/>
    <w:rsid w:val="00D71BAE"/>
    <w:rsid w:val="00D71C3D"/>
    <w:rsid w:val="00D71DD6"/>
    <w:rsid w:val="00D71FFE"/>
    <w:rsid w:val="00D72221"/>
    <w:rsid w:val="00D72292"/>
    <w:rsid w:val="00D7253F"/>
    <w:rsid w:val="00D72A78"/>
    <w:rsid w:val="00D72CDC"/>
    <w:rsid w:val="00D72E1D"/>
    <w:rsid w:val="00D72E1E"/>
    <w:rsid w:val="00D7328D"/>
    <w:rsid w:val="00D732D4"/>
    <w:rsid w:val="00D7330A"/>
    <w:rsid w:val="00D733AD"/>
    <w:rsid w:val="00D734DB"/>
    <w:rsid w:val="00D7351E"/>
    <w:rsid w:val="00D7363C"/>
    <w:rsid w:val="00D73702"/>
    <w:rsid w:val="00D738A8"/>
    <w:rsid w:val="00D738A9"/>
    <w:rsid w:val="00D73A64"/>
    <w:rsid w:val="00D73D8E"/>
    <w:rsid w:val="00D73DA4"/>
    <w:rsid w:val="00D73F6A"/>
    <w:rsid w:val="00D741B1"/>
    <w:rsid w:val="00D741B3"/>
    <w:rsid w:val="00D741B7"/>
    <w:rsid w:val="00D743BD"/>
    <w:rsid w:val="00D74573"/>
    <w:rsid w:val="00D74A6C"/>
    <w:rsid w:val="00D74C02"/>
    <w:rsid w:val="00D74FFF"/>
    <w:rsid w:val="00D75081"/>
    <w:rsid w:val="00D750FF"/>
    <w:rsid w:val="00D75216"/>
    <w:rsid w:val="00D7521A"/>
    <w:rsid w:val="00D75319"/>
    <w:rsid w:val="00D75679"/>
    <w:rsid w:val="00D756AF"/>
    <w:rsid w:val="00D756DE"/>
    <w:rsid w:val="00D75771"/>
    <w:rsid w:val="00D75BD6"/>
    <w:rsid w:val="00D75CDD"/>
    <w:rsid w:val="00D75CEF"/>
    <w:rsid w:val="00D75E1D"/>
    <w:rsid w:val="00D763D1"/>
    <w:rsid w:val="00D764CD"/>
    <w:rsid w:val="00D76715"/>
    <w:rsid w:val="00D76724"/>
    <w:rsid w:val="00D76A1D"/>
    <w:rsid w:val="00D76E60"/>
    <w:rsid w:val="00D76E80"/>
    <w:rsid w:val="00D77012"/>
    <w:rsid w:val="00D7727E"/>
    <w:rsid w:val="00D77350"/>
    <w:rsid w:val="00D773A0"/>
    <w:rsid w:val="00D77481"/>
    <w:rsid w:val="00D774D5"/>
    <w:rsid w:val="00D77558"/>
    <w:rsid w:val="00D777CA"/>
    <w:rsid w:val="00D77873"/>
    <w:rsid w:val="00D77B45"/>
    <w:rsid w:val="00D77BFE"/>
    <w:rsid w:val="00D77C33"/>
    <w:rsid w:val="00D77C93"/>
    <w:rsid w:val="00D77D21"/>
    <w:rsid w:val="00D77E8E"/>
    <w:rsid w:val="00D77ED2"/>
    <w:rsid w:val="00D77FEB"/>
    <w:rsid w:val="00D801F8"/>
    <w:rsid w:val="00D8031E"/>
    <w:rsid w:val="00D804C7"/>
    <w:rsid w:val="00D80663"/>
    <w:rsid w:val="00D806CC"/>
    <w:rsid w:val="00D80806"/>
    <w:rsid w:val="00D80928"/>
    <w:rsid w:val="00D809DD"/>
    <w:rsid w:val="00D80A84"/>
    <w:rsid w:val="00D80AA6"/>
    <w:rsid w:val="00D80ACC"/>
    <w:rsid w:val="00D80BCC"/>
    <w:rsid w:val="00D80CCB"/>
    <w:rsid w:val="00D80DF8"/>
    <w:rsid w:val="00D80FF9"/>
    <w:rsid w:val="00D810BC"/>
    <w:rsid w:val="00D8122D"/>
    <w:rsid w:val="00D81343"/>
    <w:rsid w:val="00D8154E"/>
    <w:rsid w:val="00D8160C"/>
    <w:rsid w:val="00D8168E"/>
    <w:rsid w:val="00D816E0"/>
    <w:rsid w:val="00D8174C"/>
    <w:rsid w:val="00D81C1D"/>
    <w:rsid w:val="00D81E28"/>
    <w:rsid w:val="00D82075"/>
    <w:rsid w:val="00D82077"/>
    <w:rsid w:val="00D82280"/>
    <w:rsid w:val="00D82373"/>
    <w:rsid w:val="00D826A6"/>
    <w:rsid w:val="00D82BFD"/>
    <w:rsid w:val="00D82F0F"/>
    <w:rsid w:val="00D83024"/>
    <w:rsid w:val="00D83470"/>
    <w:rsid w:val="00D835F0"/>
    <w:rsid w:val="00D8363A"/>
    <w:rsid w:val="00D8376B"/>
    <w:rsid w:val="00D837D7"/>
    <w:rsid w:val="00D83806"/>
    <w:rsid w:val="00D83AFA"/>
    <w:rsid w:val="00D83C1A"/>
    <w:rsid w:val="00D83C1E"/>
    <w:rsid w:val="00D83CEC"/>
    <w:rsid w:val="00D83F72"/>
    <w:rsid w:val="00D8404B"/>
    <w:rsid w:val="00D84078"/>
    <w:rsid w:val="00D840AB"/>
    <w:rsid w:val="00D840D7"/>
    <w:rsid w:val="00D842C9"/>
    <w:rsid w:val="00D84324"/>
    <w:rsid w:val="00D843E5"/>
    <w:rsid w:val="00D845AC"/>
    <w:rsid w:val="00D84655"/>
    <w:rsid w:val="00D8467E"/>
    <w:rsid w:val="00D84ACE"/>
    <w:rsid w:val="00D84D69"/>
    <w:rsid w:val="00D84FD6"/>
    <w:rsid w:val="00D84FF6"/>
    <w:rsid w:val="00D85316"/>
    <w:rsid w:val="00D85562"/>
    <w:rsid w:val="00D8559F"/>
    <w:rsid w:val="00D8591A"/>
    <w:rsid w:val="00D859CB"/>
    <w:rsid w:val="00D85BF0"/>
    <w:rsid w:val="00D85CA3"/>
    <w:rsid w:val="00D85DB5"/>
    <w:rsid w:val="00D85F5F"/>
    <w:rsid w:val="00D866CF"/>
    <w:rsid w:val="00D86737"/>
    <w:rsid w:val="00D86744"/>
    <w:rsid w:val="00D86797"/>
    <w:rsid w:val="00D86897"/>
    <w:rsid w:val="00D868D2"/>
    <w:rsid w:val="00D86D84"/>
    <w:rsid w:val="00D87081"/>
    <w:rsid w:val="00D870F1"/>
    <w:rsid w:val="00D87353"/>
    <w:rsid w:val="00D873B9"/>
    <w:rsid w:val="00D87422"/>
    <w:rsid w:val="00D874E2"/>
    <w:rsid w:val="00D875DC"/>
    <w:rsid w:val="00D87603"/>
    <w:rsid w:val="00D876CF"/>
    <w:rsid w:val="00D87842"/>
    <w:rsid w:val="00D87890"/>
    <w:rsid w:val="00D87E73"/>
    <w:rsid w:val="00D87FBC"/>
    <w:rsid w:val="00D90025"/>
    <w:rsid w:val="00D900E2"/>
    <w:rsid w:val="00D901D4"/>
    <w:rsid w:val="00D901FB"/>
    <w:rsid w:val="00D9026B"/>
    <w:rsid w:val="00D902D0"/>
    <w:rsid w:val="00D90713"/>
    <w:rsid w:val="00D90757"/>
    <w:rsid w:val="00D9081B"/>
    <w:rsid w:val="00D908B4"/>
    <w:rsid w:val="00D90BC3"/>
    <w:rsid w:val="00D90C19"/>
    <w:rsid w:val="00D90CE8"/>
    <w:rsid w:val="00D90D80"/>
    <w:rsid w:val="00D90DDF"/>
    <w:rsid w:val="00D90F91"/>
    <w:rsid w:val="00D91198"/>
    <w:rsid w:val="00D91282"/>
    <w:rsid w:val="00D914C8"/>
    <w:rsid w:val="00D91765"/>
    <w:rsid w:val="00D91974"/>
    <w:rsid w:val="00D91B13"/>
    <w:rsid w:val="00D91D5F"/>
    <w:rsid w:val="00D91E1E"/>
    <w:rsid w:val="00D920E1"/>
    <w:rsid w:val="00D9242A"/>
    <w:rsid w:val="00D92455"/>
    <w:rsid w:val="00D92508"/>
    <w:rsid w:val="00D92529"/>
    <w:rsid w:val="00D92546"/>
    <w:rsid w:val="00D92A84"/>
    <w:rsid w:val="00D92BAE"/>
    <w:rsid w:val="00D92D66"/>
    <w:rsid w:val="00D92D77"/>
    <w:rsid w:val="00D92E2C"/>
    <w:rsid w:val="00D92F5A"/>
    <w:rsid w:val="00D9302D"/>
    <w:rsid w:val="00D930E0"/>
    <w:rsid w:val="00D9382C"/>
    <w:rsid w:val="00D93887"/>
    <w:rsid w:val="00D93A6B"/>
    <w:rsid w:val="00D93B2D"/>
    <w:rsid w:val="00D93C06"/>
    <w:rsid w:val="00D93C5B"/>
    <w:rsid w:val="00D943DB"/>
    <w:rsid w:val="00D94493"/>
    <w:rsid w:val="00D9455B"/>
    <w:rsid w:val="00D945A3"/>
    <w:rsid w:val="00D946B2"/>
    <w:rsid w:val="00D948FC"/>
    <w:rsid w:val="00D94923"/>
    <w:rsid w:val="00D94ADA"/>
    <w:rsid w:val="00D94DC1"/>
    <w:rsid w:val="00D94E67"/>
    <w:rsid w:val="00D94EEA"/>
    <w:rsid w:val="00D95345"/>
    <w:rsid w:val="00D95425"/>
    <w:rsid w:val="00D95602"/>
    <w:rsid w:val="00D957C2"/>
    <w:rsid w:val="00D95808"/>
    <w:rsid w:val="00D959FD"/>
    <w:rsid w:val="00D95A3C"/>
    <w:rsid w:val="00D95D8A"/>
    <w:rsid w:val="00D95E4D"/>
    <w:rsid w:val="00D95EDD"/>
    <w:rsid w:val="00D95F8A"/>
    <w:rsid w:val="00D960C4"/>
    <w:rsid w:val="00D96151"/>
    <w:rsid w:val="00D965E9"/>
    <w:rsid w:val="00D966C8"/>
    <w:rsid w:val="00D968AF"/>
    <w:rsid w:val="00D968FA"/>
    <w:rsid w:val="00D9697D"/>
    <w:rsid w:val="00D96B43"/>
    <w:rsid w:val="00D96BBF"/>
    <w:rsid w:val="00D96C4C"/>
    <w:rsid w:val="00D97172"/>
    <w:rsid w:val="00D9720F"/>
    <w:rsid w:val="00D972A9"/>
    <w:rsid w:val="00D9733B"/>
    <w:rsid w:val="00D97476"/>
    <w:rsid w:val="00D97529"/>
    <w:rsid w:val="00D976BF"/>
    <w:rsid w:val="00D976EC"/>
    <w:rsid w:val="00D97826"/>
    <w:rsid w:val="00D97918"/>
    <w:rsid w:val="00D97ADB"/>
    <w:rsid w:val="00D97C08"/>
    <w:rsid w:val="00DA0130"/>
    <w:rsid w:val="00DA01DA"/>
    <w:rsid w:val="00DA0475"/>
    <w:rsid w:val="00DA07A8"/>
    <w:rsid w:val="00DA087C"/>
    <w:rsid w:val="00DA08AE"/>
    <w:rsid w:val="00DA0BEF"/>
    <w:rsid w:val="00DA0D53"/>
    <w:rsid w:val="00DA0D72"/>
    <w:rsid w:val="00DA0E22"/>
    <w:rsid w:val="00DA1025"/>
    <w:rsid w:val="00DA12C8"/>
    <w:rsid w:val="00DA1635"/>
    <w:rsid w:val="00DA16B8"/>
    <w:rsid w:val="00DA192D"/>
    <w:rsid w:val="00DA1A75"/>
    <w:rsid w:val="00DA1EB1"/>
    <w:rsid w:val="00DA2264"/>
    <w:rsid w:val="00DA2298"/>
    <w:rsid w:val="00DA2302"/>
    <w:rsid w:val="00DA23BD"/>
    <w:rsid w:val="00DA268F"/>
    <w:rsid w:val="00DA27F0"/>
    <w:rsid w:val="00DA2871"/>
    <w:rsid w:val="00DA29DD"/>
    <w:rsid w:val="00DA2BFA"/>
    <w:rsid w:val="00DA2C1A"/>
    <w:rsid w:val="00DA2C54"/>
    <w:rsid w:val="00DA2E97"/>
    <w:rsid w:val="00DA2E99"/>
    <w:rsid w:val="00DA3366"/>
    <w:rsid w:val="00DA3398"/>
    <w:rsid w:val="00DA33AD"/>
    <w:rsid w:val="00DA3591"/>
    <w:rsid w:val="00DA36F2"/>
    <w:rsid w:val="00DA39B3"/>
    <w:rsid w:val="00DA3BBF"/>
    <w:rsid w:val="00DA3CC8"/>
    <w:rsid w:val="00DA3CF9"/>
    <w:rsid w:val="00DA3D9E"/>
    <w:rsid w:val="00DA4097"/>
    <w:rsid w:val="00DA43CF"/>
    <w:rsid w:val="00DA45EF"/>
    <w:rsid w:val="00DA4820"/>
    <w:rsid w:val="00DA4B28"/>
    <w:rsid w:val="00DA4B95"/>
    <w:rsid w:val="00DA4C2D"/>
    <w:rsid w:val="00DA4D74"/>
    <w:rsid w:val="00DA53A2"/>
    <w:rsid w:val="00DA5443"/>
    <w:rsid w:val="00DA55F6"/>
    <w:rsid w:val="00DA5621"/>
    <w:rsid w:val="00DA56EE"/>
    <w:rsid w:val="00DA56F8"/>
    <w:rsid w:val="00DA5B87"/>
    <w:rsid w:val="00DA5CF5"/>
    <w:rsid w:val="00DA5D43"/>
    <w:rsid w:val="00DA6159"/>
    <w:rsid w:val="00DA6268"/>
    <w:rsid w:val="00DA6369"/>
    <w:rsid w:val="00DA63FD"/>
    <w:rsid w:val="00DA65F2"/>
    <w:rsid w:val="00DA6643"/>
    <w:rsid w:val="00DA67A9"/>
    <w:rsid w:val="00DA6A39"/>
    <w:rsid w:val="00DA6A9E"/>
    <w:rsid w:val="00DA6B79"/>
    <w:rsid w:val="00DA6DFB"/>
    <w:rsid w:val="00DA72C8"/>
    <w:rsid w:val="00DA72E4"/>
    <w:rsid w:val="00DA7417"/>
    <w:rsid w:val="00DA741C"/>
    <w:rsid w:val="00DA76D9"/>
    <w:rsid w:val="00DA7A9D"/>
    <w:rsid w:val="00DA7BC0"/>
    <w:rsid w:val="00DA7EE8"/>
    <w:rsid w:val="00DB0108"/>
    <w:rsid w:val="00DB0190"/>
    <w:rsid w:val="00DB0322"/>
    <w:rsid w:val="00DB0382"/>
    <w:rsid w:val="00DB05C8"/>
    <w:rsid w:val="00DB077C"/>
    <w:rsid w:val="00DB0995"/>
    <w:rsid w:val="00DB0A74"/>
    <w:rsid w:val="00DB0B8E"/>
    <w:rsid w:val="00DB0D2E"/>
    <w:rsid w:val="00DB0D45"/>
    <w:rsid w:val="00DB0FDC"/>
    <w:rsid w:val="00DB1187"/>
    <w:rsid w:val="00DB11BD"/>
    <w:rsid w:val="00DB12D3"/>
    <w:rsid w:val="00DB13ED"/>
    <w:rsid w:val="00DB1431"/>
    <w:rsid w:val="00DB1629"/>
    <w:rsid w:val="00DB17AF"/>
    <w:rsid w:val="00DB17F5"/>
    <w:rsid w:val="00DB183D"/>
    <w:rsid w:val="00DB1854"/>
    <w:rsid w:val="00DB185E"/>
    <w:rsid w:val="00DB18C0"/>
    <w:rsid w:val="00DB1961"/>
    <w:rsid w:val="00DB19BC"/>
    <w:rsid w:val="00DB19D3"/>
    <w:rsid w:val="00DB1BC4"/>
    <w:rsid w:val="00DB1BF2"/>
    <w:rsid w:val="00DB1CEE"/>
    <w:rsid w:val="00DB1CFD"/>
    <w:rsid w:val="00DB2089"/>
    <w:rsid w:val="00DB20D6"/>
    <w:rsid w:val="00DB20F2"/>
    <w:rsid w:val="00DB227A"/>
    <w:rsid w:val="00DB2378"/>
    <w:rsid w:val="00DB2405"/>
    <w:rsid w:val="00DB2DC4"/>
    <w:rsid w:val="00DB2E0B"/>
    <w:rsid w:val="00DB2F4E"/>
    <w:rsid w:val="00DB3029"/>
    <w:rsid w:val="00DB30E3"/>
    <w:rsid w:val="00DB32EA"/>
    <w:rsid w:val="00DB3464"/>
    <w:rsid w:val="00DB3528"/>
    <w:rsid w:val="00DB3539"/>
    <w:rsid w:val="00DB35EF"/>
    <w:rsid w:val="00DB372C"/>
    <w:rsid w:val="00DB375F"/>
    <w:rsid w:val="00DB38C0"/>
    <w:rsid w:val="00DB39FB"/>
    <w:rsid w:val="00DB3A22"/>
    <w:rsid w:val="00DB3A87"/>
    <w:rsid w:val="00DB3AED"/>
    <w:rsid w:val="00DB3B5E"/>
    <w:rsid w:val="00DB3E03"/>
    <w:rsid w:val="00DB3EC6"/>
    <w:rsid w:val="00DB3ECE"/>
    <w:rsid w:val="00DB3F9F"/>
    <w:rsid w:val="00DB417D"/>
    <w:rsid w:val="00DB487F"/>
    <w:rsid w:val="00DB48D3"/>
    <w:rsid w:val="00DB496E"/>
    <w:rsid w:val="00DB4C81"/>
    <w:rsid w:val="00DB4CD8"/>
    <w:rsid w:val="00DB4DA5"/>
    <w:rsid w:val="00DB4E0B"/>
    <w:rsid w:val="00DB4E27"/>
    <w:rsid w:val="00DB4F77"/>
    <w:rsid w:val="00DB4F8E"/>
    <w:rsid w:val="00DB50B3"/>
    <w:rsid w:val="00DB5349"/>
    <w:rsid w:val="00DB541C"/>
    <w:rsid w:val="00DB550A"/>
    <w:rsid w:val="00DB55F2"/>
    <w:rsid w:val="00DB5ACA"/>
    <w:rsid w:val="00DB5AEB"/>
    <w:rsid w:val="00DB5CDA"/>
    <w:rsid w:val="00DB5D17"/>
    <w:rsid w:val="00DB5FA4"/>
    <w:rsid w:val="00DB6090"/>
    <w:rsid w:val="00DB620C"/>
    <w:rsid w:val="00DB6297"/>
    <w:rsid w:val="00DB6678"/>
    <w:rsid w:val="00DB692D"/>
    <w:rsid w:val="00DB69DB"/>
    <w:rsid w:val="00DB6B60"/>
    <w:rsid w:val="00DB6F61"/>
    <w:rsid w:val="00DB7001"/>
    <w:rsid w:val="00DB7152"/>
    <w:rsid w:val="00DB74A0"/>
    <w:rsid w:val="00DB7537"/>
    <w:rsid w:val="00DB76DF"/>
    <w:rsid w:val="00DB7867"/>
    <w:rsid w:val="00DB7979"/>
    <w:rsid w:val="00DB7B19"/>
    <w:rsid w:val="00DB7D1E"/>
    <w:rsid w:val="00DB7E5B"/>
    <w:rsid w:val="00DC0344"/>
    <w:rsid w:val="00DC0485"/>
    <w:rsid w:val="00DC05C4"/>
    <w:rsid w:val="00DC0845"/>
    <w:rsid w:val="00DC0927"/>
    <w:rsid w:val="00DC0B03"/>
    <w:rsid w:val="00DC0E61"/>
    <w:rsid w:val="00DC0EAA"/>
    <w:rsid w:val="00DC1014"/>
    <w:rsid w:val="00DC1256"/>
    <w:rsid w:val="00DC1318"/>
    <w:rsid w:val="00DC1481"/>
    <w:rsid w:val="00DC15AC"/>
    <w:rsid w:val="00DC15C6"/>
    <w:rsid w:val="00DC1907"/>
    <w:rsid w:val="00DC1BA6"/>
    <w:rsid w:val="00DC1C2E"/>
    <w:rsid w:val="00DC1C5E"/>
    <w:rsid w:val="00DC1C80"/>
    <w:rsid w:val="00DC1D1D"/>
    <w:rsid w:val="00DC1E8E"/>
    <w:rsid w:val="00DC1EF1"/>
    <w:rsid w:val="00DC1FCB"/>
    <w:rsid w:val="00DC1FE1"/>
    <w:rsid w:val="00DC2090"/>
    <w:rsid w:val="00DC2391"/>
    <w:rsid w:val="00DC23D3"/>
    <w:rsid w:val="00DC26EB"/>
    <w:rsid w:val="00DC2824"/>
    <w:rsid w:val="00DC293E"/>
    <w:rsid w:val="00DC295D"/>
    <w:rsid w:val="00DC2BFB"/>
    <w:rsid w:val="00DC2C60"/>
    <w:rsid w:val="00DC2D6E"/>
    <w:rsid w:val="00DC2FA1"/>
    <w:rsid w:val="00DC3007"/>
    <w:rsid w:val="00DC3043"/>
    <w:rsid w:val="00DC304C"/>
    <w:rsid w:val="00DC3068"/>
    <w:rsid w:val="00DC30C8"/>
    <w:rsid w:val="00DC3101"/>
    <w:rsid w:val="00DC3141"/>
    <w:rsid w:val="00DC331F"/>
    <w:rsid w:val="00DC3465"/>
    <w:rsid w:val="00DC359D"/>
    <w:rsid w:val="00DC36A8"/>
    <w:rsid w:val="00DC36E4"/>
    <w:rsid w:val="00DC38BF"/>
    <w:rsid w:val="00DC3941"/>
    <w:rsid w:val="00DC3992"/>
    <w:rsid w:val="00DC3A2C"/>
    <w:rsid w:val="00DC3A33"/>
    <w:rsid w:val="00DC3A9D"/>
    <w:rsid w:val="00DC3C2D"/>
    <w:rsid w:val="00DC3CE0"/>
    <w:rsid w:val="00DC3CFD"/>
    <w:rsid w:val="00DC3E56"/>
    <w:rsid w:val="00DC3F96"/>
    <w:rsid w:val="00DC41DA"/>
    <w:rsid w:val="00DC4361"/>
    <w:rsid w:val="00DC43C3"/>
    <w:rsid w:val="00DC43CC"/>
    <w:rsid w:val="00DC4410"/>
    <w:rsid w:val="00DC44D4"/>
    <w:rsid w:val="00DC4625"/>
    <w:rsid w:val="00DC464F"/>
    <w:rsid w:val="00DC466E"/>
    <w:rsid w:val="00DC46D1"/>
    <w:rsid w:val="00DC4784"/>
    <w:rsid w:val="00DC48D1"/>
    <w:rsid w:val="00DC4A6B"/>
    <w:rsid w:val="00DC4A78"/>
    <w:rsid w:val="00DC4B39"/>
    <w:rsid w:val="00DC4C79"/>
    <w:rsid w:val="00DC4C85"/>
    <w:rsid w:val="00DC4D7F"/>
    <w:rsid w:val="00DC4E00"/>
    <w:rsid w:val="00DC51AF"/>
    <w:rsid w:val="00DC52A7"/>
    <w:rsid w:val="00DC5303"/>
    <w:rsid w:val="00DC5374"/>
    <w:rsid w:val="00DC560E"/>
    <w:rsid w:val="00DC583E"/>
    <w:rsid w:val="00DC5D2E"/>
    <w:rsid w:val="00DC5DD2"/>
    <w:rsid w:val="00DC6052"/>
    <w:rsid w:val="00DC6152"/>
    <w:rsid w:val="00DC61CA"/>
    <w:rsid w:val="00DC62AF"/>
    <w:rsid w:val="00DC62CE"/>
    <w:rsid w:val="00DC65C2"/>
    <w:rsid w:val="00DC68D1"/>
    <w:rsid w:val="00DC68FE"/>
    <w:rsid w:val="00DC69D4"/>
    <w:rsid w:val="00DC69F6"/>
    <w:rsid w:val="00DC6A6A"/>
    <w:rsid w:val="00DC6A7A"/>
    <w:rsid w:val="00DC6D23"/>
    <w:rsid w:val="00DC6D7D"/>
    <w:rsid w:val="00DC6D88"/>
    <w:rsid w:val="00DC74E1"/>
    <w:rsid w:val="00DC7519"/>
    <w:rsid w:val="00DC7636"/>
    <w:rsid w:val="00DC76B7"/>
    <w:rsid w:val="00DC7837"/>
    <w:rsid w:val="00DC7A55"/>
    <w:rsid w:val="00DC7D57"/>
    <w:rsid w:val="00DD02E4"/>
    <w:rsid w:val="00DD042B"/>
    <w:rsid w:val="00DD0560"/>
    <w:rsid w:val="00DD05D5"/>
    <w:rsid w:val="00DD0710"/>
    <w:rsid w:val="00DD077C"/>
    <w:rsid w:val="00DD079D"/>
    <w:rsid w:val="00DD080D"/>
    <w:rsid w:val="00DD0828"/>
    <w:rsid w:val="00DD08E3"/>
    <w:rsid w:val="00DD090F"/>
    <w:rsid w:val="00DD0950"/>
    <w:rsid w:val="00DD0A1C"/>
    <w:rsid w:val="00DD0ACE"/>
    <w:rsid w:val="00DD11CC"/>
    <w:rsid w:val="00DD122C"/>
    <w:rsid w:val="00DD12DC"/>
    <w:rsid w:val="00DD1390"/>
    <w:rsid w:val="00DD143F"/>
    <w:rsid w:val="00DD1607"/>
    <w:rsid w:val="00DD1661"/>
    <w:rsid w:val="00DD172D"/>
    <w:rsid w:val="00DD179F"/>
    <w:rsid w:val="00DD18AC"/>
    <w:rsid w:val="00DD19AB"/>
    <w:rsid w:val="00DD1A0C"/>
    <w:rsid w:val="00DD1B6E"/>
    <w:rsid w:val="00DD1C4E"/>
    <w:rsid w:val="00DD1D5F"/>
    <w:rsid w:val="00DD20DC"/>
    <w:rsid w:val="00DD216D"/>
    <w:rsid w:val="00DD21D6"/>
    <w:rsid w:val="00DD232A"/>
    <w:rsid w:val="00DD2481"/>
    <w:rsid w:val="00DD26E0"/>
    <w:rsid w:val="00DD2709"/>
    <w:rsid w:val="00DD2817"/>
    <w:rsid w:val="00DD2925"/>
    <w:rsid w:val="00DD292A"/>
    <w:rsid w:val="00DD299D"/>
    <w:rsid w:val="00DD29EB"/>
    <w:rsid w:val="00DD2AAD"/>
    <w:rsid w:val="00DD2D4F"/>
    <w:rsid w:val="00DD2D74"/>
    <w:rsid w:val="00DD2E08"/>
    <w:rsid w:val="00DD2E90"/>
    <w:rsid w:val="00DD2F94"/>
    <w:rsid w:val="00DD2FE1"/>
    <w:rsid w:val="00DD3186"/>
    <w:rsid w:val="00DD32F9"/>
    <w:rsid w:val="00DD32FC"/>
    <w:rsid w:val="00DD3525"/>
    <w:rsid w:val="00DD35BF"/>
    <w:rsid w:val="00DD364B"/>
    <w:rsid w:val="00DD3972"/>
    <w:rsid w:val="00DD3D33"/>
    <w:rsid w:val="00DD3D35"/>
    <w:rsid w:val="00DD3E2D"/>
    <w:rsid w:val="00DD3FFB"/>
    <w:rsid w:val="00DD40CB"/>
    <w:rsid w:val="00DD42C3"/>
    <w:rsid w:val="00DD44FE"/>
    <w:rsid w:val="00DD45B5"/>
    <w:rsid w:val="00DD460B"/>
    <w:rsid w:val="00DD4748"/>
    <w:rsid w:val="00DD482E"/>
    <w:rsid w:val="00DD484C"/>
    <w:rsid w:val="00DD4C45"/>
    <w:rsid w:val="00DD4C82"/>
    <w:rsid w:val="00DD4D0E"/>
    <w:rsid w:val="00DD4DD4"/>
    <w:rsid w:val="00DD4EDA"/>
    <w:rsid w:val="00DD4F16"/>
    <w:rsid w:val="00DD502B"/>
    <w:rsid w:val="00DD50B4"/>
    <w:rsid w:val="00DD540A"/>
    <w:rsid w:val="00DD55ED"/>
    <w:rsid w:val="00DD5620"/>
    <w:rsid w:val="00DD568B"/>
    <w:rsid w:val="00DD58A5"/>
    <w:rsid w:val="00DD5C7A"/>
    <w:rsid w:val="00DD5CB0"/>
    <w:rsid w:val="00DD5DC5"/>
    <w:rsid w:val="00DD62EB"/>
    <w:rsid w:val="00DD6335"/>
    <w:rsid w:val="00DD63CB"/>
    <w:rsid w:val="00DD65A1"/>
    <w:rsid w:val="00DD65CF"/>
    <w:rsid w:val="00DD66EB"/>
    <w:rsid w:val="00DD6981"/>
    <w:rsid w:val="00DD6A46"/>
    <w:rsid w:val="00DD6B7D"/>
    <w:rsid w:val="00DD6B99"/>
    <w:rsid w:val="00DD6BF4"/>
    <w:rsid w:val="00DD6F9F"/>
    <w:rsid w:val="00DD7106"/>
    <w:rsid w:val="00DD73BA"/>
    <w:rsid w:val="00DD74A9"/>
    <w:rsid w:val="00DD7591"/>
    <w:rsid w:val="00DD762A"/>
    <w:rsid w:val="00DD7648"/>
    <w:rsid w:val="00DD7742"/>
    <w:rsid w:val="00DD7888"/>
    <w:rsid w:val="00DD78BA"/>
    <w:rsid w:val="00DD79E0"/>
    <w:rsid w:val="00DD7A18"/>
    <w:rsid w:val="00DD7B89"/>
    <w:rsid w:val="00DD7F44"/>
    <w:rsid w:val="00DE00B6"/>
    <w:rsid w:val="00DE031A"/>
    <w:rsid w:val="00DE0550"/>
    <w:rsid w:val="00DE0C06"/>
    <w:rsid w:val="00DE0D08"/>
    <w:rsid w:val="00DE0D3F"/>
    <w:rsid w:val="00DE0E3F"/>
    <w:rsid w:val="00DE0F2B"/>
    <w:rsid w:val="00DE0F3D"/>
    <w:rsid w:val="00DE0F49"/>
    <w:rsid w:val="00DE1040"/>
    <w:rsid w:val="00DE10C3"/>
    <w:rsid w:val="00DE10DF"/>
    <w:rsid w:val="00DE10EF"/>
    <w:rsid w:val="00DE1142"/>
    <w:rsid w:val="00DE126E"/>
    <w:rsid w:val="00DE12C4"/>
    <w:rsid w:val="00DE1328"/>
    <w:rsid w:val="00DE135B"/>
    <w:rsid w:val="00DE1620"/>
    <w:rsid w:val="00DE1650"/>
    <w:rsid w:val="00DE16D9"/>
    <w:rsid w:val="00DE174C"/>
    <w:rsid w:val="00DE176A"/>
    <w:rsid w:val="00DE176E"/>
    <w:rsid w:val="00DE1A13"/>
    <w:rsid w:val="00DE1A87"/>
    <w:rsid w:val="00DE1C6B"/>
    <w:rsid w:val="00DE246F"/>
    <w:rsid w:val="00DE25E5"/>
    <w:rsid w:val="00DE2660"/>
    <w:rsid w:val="00DE27DC"/>
    <w:rsid w:val="00DE27E8"/>
    <w:rsid w:val="00DE2BBE"/>
    <w:rsid w:val="00DE2F41"/>
    <w:rsid w:val="00DE2FB4"/>
    <w:rsid w:val="00DE2FEA"/>
    <w:rsid w:val="00DE312B"/>
    <w:rsid w:val="00DE3389"/>
    <w:rsid w:val="00DE33F5"/>
    <w:rsid w:val="00DE34CB"/>
    <w:rsid w:val="00DE3587"/>
    <w:rsid w:val="00DE3831"/>
    <w:rsid w:val="00DE39F6"/>
    <w:rsid w:val="00DE3AFB"/>
    <w:rsid w:val="00DE3DF2"/>
    <w:rsid w:val="00DE3EA1"/>
    <w:rsid w:val="00DE3FB3"/>
    <w:rsid w:val="00DE4438"/>
    <w:rsid w:val="00DE4469"/>
    <w:rsid w:val="00DE45A9"/>
    <w:rsid w:val="00DE45EF"/>
    <w:rsid w:val="00DE4837"/>
    <w:rsid w:val="00DE49E2"/>
    <w:rsid w:val="00DE4A40"/>
    <w:rsid w:val="00DE4A4F"/>
    <w:rsid w:val="00DE4B9D"/>
    <w:rsid w:val="00DE4C6B"/>
    <w:rsid w:val="00DE4D5C"/>
    <w:rsid w:val="00DE4E4D"/>
    <w:rsid w:val="00DE4FD2"/>
    <w:rsid w:val="00DE50CC"/>
    <w:rsid w:val="00DE518D"/>
    <w:rsid w:val="00DE536E"/>
    <w:rsid w:val="00DE5408"/>
    <w:rsid w:val="00DE54F6"/>
    <w:rsid w:val="00DE5550"/>
    <w:rsid w:val="00DE59F6"/>
    <w:rsid w:val="00DE5C16"/>
    <w:rsid w:val="00DE5CE2"/>
    <w:rsid w:val="00DE5D91"/>
    <w:rsid w:val="00DE5DBE"/>
    <w:rsid w:val="00DE5EAD"/>
    <w:rsid w:val="00DE5FBC"/>
    <w:rsid w:val="00DE6082"/>
    <w:rsid w:val="00DE61FD"/>
    <w:rsid w:val="00DE68A2"/>
    <w:rsid w:val="00DE6B0F"/>
    <w:rsid w:val="00DE6C04"/>
    <w:rsid w:val="00DE7173"/>
    <w:rsid w:val="00DE7202"/>
    <w:rsid w:val="00DE7428"/>
    <w:rsid w:val="00DE75C2"/>
    <w:rsid w:val="00DE781E"/>
    <w:rsid w:val="00DE79AB"/>
    <w:rsid w:val="00DE79E9"/>
    <w:rsid w:val="00DE7DBA"/>
    <w:rsid w:val="00DE7EC9"/>
    <w:rsid w:val="00DF04E7"/>
    <w:rsid w:val="00DF0571"/>
    <w:rsid w:val="00DF0592"/>
    <w:rsid w:val="00DF0775"/>
    <w:rsid w:val="00DF0908"/>
    <w:rsid w:val="00DF0F26"/>
    <w:rsid w:val="00DF0F7D"/>
    <w:rsid w:val="00DF0FD9"/>
    <w:rsid w:val="00DF1207"/>
    <w:rsid w:val="00DF12E1"/>
    <w:rsid w:val="00DF1598"/>
    <w:rsid w:val="00DF16B8"/>
    <w:rsid w:val="00DF1709"/>
    <w:rsid w:val="00DF18D7"/>
    <w:rsid w:val="00DF19CF"/>
    <w:rsid w:val="00DF1B7D"/>
    <w:rsid w:val="00DF1B9B"/>
    <w:rsid w:val="00DF1C13"/>
    <w:rsid w:val="00DF1DD2"/>
    <w:rsid w:val="00DF1FA4"/>
    <w:rsid w:val="00DF241D"/>
    <w:rsid w:val="00DF2600"/>
    <w:rsid w:val="00DF267B"/>
    <w:rsid w:val="00DF284C"/>
    <w:rsid w:val="00DF29B0"/>
    <w:rsid w:val="00DF2C3B"/>
    <w:rsid w:val="00DF2C4F"/>
    <w:rsid w:val="00DF30B5"/>
    <w:rsid w:val="00DF30F9"/>
    <w:rsid w:val="00DF3137"/>
    <w:rsid w:val="00DF3347"/>
    <w:rsid w:val="00DF37C3"/>
    <w:rsid w:val="00DF3819"/>
    <w:rsid w:val="00DF38FF"/>
    <w:rsid w:val="00DF3BC5"/>
    <w:rsid w:val="00DF3E38"/>
    <w:rsid w:val="00DF4015"/>
    <w:rsid w:val="00DF40B7"/>
    <w:rsid w:val="00DF41A7"/>
    <w:rsid w:val="00DF42B3"/>
    <w:rsid w:val="00DF43FF"/>
    <w:rsid w:val="00DF44E7"/>
    <w:rsid w:val="00DF47CC"/>
    <w:rsid w:val="00DF4B3E"/>
    <w:rsid w:val="00DF4B6A"/>
    <w:rsid w:val="00DF4B7D"/>
    <w:rsid w:val="00DF4E0E"/>
    <w:rsid w:val="00DF4E7C"/>
    <w:rsid w:val="00DF50B1"/>
    <w:rsid w:val="00DF51A8"/>
    <w:rsid w:val="00DF51FF"/>
    <w:rsid w:val="00DF525B"/>
    <w:rsid w:val="00DF52F5"/>
    <w:rsid w:val="00DF5326"/>
    <w:rsid w:val="00DF5483"/>
    <w:rsid w:val="00DF551C"/>
    <w:rsid w:val="00DF5B7B"/>
    <w:rsid w:val="00DF5C24"/>
    <w:rsid w:val="00DF5C25"/>
    <w:rsid w:val="00DF5EFF"/>
    <w:rsid w:val="00DF5F92"/>
    <w:rsid w:val="00DF5FEB"/>
    <w:rsid w:val="00DF60ED"/>
    <w:rsid w:val="00DF68C3"/>
    <w:rsid w:val="00DF6913"/>
    <w:rsid w:val="00DF6991"/>
    <w:rsid w:val="00DF6AF7"/>
    <w:rsid w:val="00DF6C42"/>
    <w:rsid w:val="00DF6CD0"/>
    <w:rsid w:val="00DF6E6A"/>
    <w:rsid w:val="00DF6E97"/>
    <w:rsid w:val="00DF7027"/>
    <w:rsid w:val="00DF712C"/>
    <w:rsid w:val="00DF72B4"/>
    <w:rsid w:val="00DF73B8"/>
    <w:rsid w:val="00DF73BE"/>
    <w:rsid w:val="00DF73DC"/>
    <w:rsid w:val="00DF77FD"/>
    <w:rsid w:val="00DF7B57"/>
    <w:rsid w:val="00DF7BA5"/>
    <w:rsid w:val="00DF7DDC"/>
    <w:rsid w:val="00DF7E33"/>
    <w:rsid w:val="00DF7F0D"/>
    <w:rsid w:val="00E00021"/>
    <w:rsid w:val="00E00191"/>
    <w:rsid w:val="00E0019B"/>
    <w:rsid w:val="00E00299"/>
    <w:rsid w:val="00E003FA"/>
    <w:rsid w:val="00E003FB"/>
    <w:rsid w:val="00E0098F"/>
    <w:rsid w:val="00E009B3"/>
    <w:rsid w:val="00E009BB"/>
    <w:rsid w:val="00E00ED3"/>
    <w:rsid w:val="00E0160A"/>
    <w:rsid w:val="00E01890"/>
    <w:rsid w:val="00E018AF"/>
    <w:rsid w:val="00E0195E"/>
    <w:rsid w:val="00E01A97"/>
    <w:rsid w:val="00E01EF1"/>
    <w:rsid w:val="00E02084"/>
    <w:rsid w:val="00E020F0"/>
    <w:rsid w:val="00E024D5"/>
    <w:rsid w:val="00E02598"/>
    <w:rsid w:val="00E026F0"/>
    <w:rsid w:val="00E02A72"/>
    <w:rsid w:val="00E02AE0"/>
    <w:rsid w:val="00E02C81"/>
    <w:rsid w:val="00E02F6F"/>
    <w:rsid w:val="00E0303E"/>
    <w:rsid w:val="00E0304D"/>
    <w:rsid w:val="00E03069"/>
    <w:rsid w:val="00E030B1"/>
    <w:rsid w:val="00E03152"/>
    <w:rsid w:val="00E037E3"/>
    <w:rsid w:val="00E0385F"/>
    <w:rsid w:val="00E0392D"/>
    <w:rsid w:val="00E03968"/>
    <w:rsid w:val="00E03A73"/>
    <w:rsid w:val="00E03C9F"/>
    <w:rsid w:val="00E03E9E"/>
    <w:rsid w:val="00E04036"/>
    <w:rsid w:val="00E041CC"/>
    <w:rsid w:val="00E04339"/>
    <w:rsid w:val="00E0434A"/>
    <w:rsid w:val="00E0456A"/>
    <w:rsid w:val="00E0465C"/>
    <w:rsid w:val="00E048DF"/>
    <w:rsid w:val="00E04986"/>
    <w:rsid w:val="00E04B7E"/>
    <w:rsid w:val="00E04DA8"/>
    <w:rsid w:val="00E04DDA"/>
    <w:rsid w:val="00E04E23"/>
    <w:rsid w:val="00E04E79"/>
    <w:rsid w:val="00E053DB"/>
    <w:rsid w:val="00E055AD"/>
    <w:rsid w:val="00E055E1"/>
    <w:rsid w:val="00E05623"/>
    <w:rsid w:val="00E05657"/>
    <w:rsid w:val="00E05693"/>
    <w:rsid w:val="00E058AC"/>
    <w:rsid w:val="00E05B60"/>
    <w:rsid w:val="00E05C12"/>
    <w:rsid w:val="00E05D49"/>
    <w:rsid w:val="00E05DBD"/>
    <w:rsid w:val="00E05F1C"/>
    <w:rsid w:val="00E05F82"/>
    <w:rsid w:val="00E0603A"/>
    <w:rsid w:val="00E060FF"/>
    <w:rsid w:val="00E0642C"/>
    <w:rsid w:val="00E06509"/>
    <w:rsid w:val="00E06520"/>
    <w:rsid w:val="00E06540"/>
    <w:rsid w:val="00E06569"/>
    <w:rsid w:val="00E0658A"/>
    <w:rsid w:val="00E06742"/>
    <w:rsid w:val="00E068B2"/>
    <w:rsid w:val="00E06B12"/>
    <w:rsid w:val="00E06CC2"/>
    <w:rsid w:val="00E06F24"/>
    <w:rsid w:val="00E07002"/>
    <w:rsid w:val="00E07073"/>
    <w:rsid w:val="00E071C0"/>
    <w:rsid w:val="00E0733B"/>
    <w:rsid w:val="00E07361"/>
    <w:rsid w:val="00E073A7"/>
    <w:rsid w:val="00E074CE"/>
    <w:rsid w:val="00E077AA"/>
    <w:rsid w:val="00E07889"/>
    <w:rsid w:val="00E078FA"/>
    <w:rsid w:val="00E07A71"/>
    <w:rsid w:val="00E07C68"/>
    <w:rsid w:val="00E07D61"/>
    <w:rsid w:val="00E101BF"/>
    <w:rsid w:val="00E101F3"/>
    <w:rsid w:val="00E103AD"/>
    <w:rsid w:val="00E10405"/>
    <w:rsid w:val="00E10512"/>
    <w:rsid w:val="00E10615"/>
    <w:rsid w:val="00E10C76"/>
    <w:rsid w:val="00E1112F"/>
    <w:rsid w:val="00E111D0"/>
    <w:rsid w:val="00E11510"/>
    <w:rsid w:val="00E11608"/>
    <w:rsid w:val="00E11773"/>
    <w:rsid w:val="00E119FF"/>
    <w:rsid w:val="00E11A18"/>
    <w:rsid w:val="00E11B7D"/>
    <w:rsid w:val="00E11CF6"/>
    <w:rsid w:val="00E11E17"/>
    <w:rsid w:val="00E11F5A"/>
    <w:rsid w:val="00E11FAE"/>
    <w:rsid w:val="00E12037"/>
    <w:rsid w:val="00E1228C"/>
    <w:rsid w:val="00E124D2"/>
    <w:rsid w:val="00E12555"/>
    <w:rsid w:val="00E125CE"/>
    <w:rsid w:val="00E1271D"/>
    <w:rsid w:val="00E128CC"/>
    <w:rsid w:val="00E129C0"/>
    <w:rsid w:val="00E12D3D"/>
    <w:rsid w:val="00E12F69"/>
    <w:rsid w:val="00E13195"/>
    <w:rsid w:val="00E1322D"/>
    <w:rsid w:val="00E1349F"/>
    <w:rsid w:val="00E134BA"/>
    <w:rsid w:val="00E13678"/>
    <w:rsid w:val="00E136BF"/>
    <w:rsid w:val="00E13963"/>
    <w:rsid w:val="00E13BA7"/>
    <w:rsid w:val="00E13C07"/>
    <w:rsid w:val="00E13D20"/>
    <w:rsid w:val="00E13D46"/>
    <w:rsid w:val="00E13E6F"/>
    <w:rsid w:val="00E13FEA"/>
    <w:rsid w:val="00E141AD"/>
    <w:rsid w:val="00E142D8"/>
    <w:rsid w:val="00E142ED"/>
    <w:rsid w:val="00E1469D"/>
    <w:rsid w:val="00E1471F"/>
    <w:rsid w:val="00E14840"/>
    <w:rsid w:val="00E14CF3"/>
    <w:rsid w:val="00E151A2"/>
    <w:rsid w:val="00E155B1"/>
    <w:rsid w:val="00E15727"/>
    <w:rsid w:val="00E1576D"/>
    <w:rsid w:val="00E1579B"/>
    <w:rsid w:val="00E157A5"/>
    <w:rsid w:val="00E15A12"/>
    <w:rsid w:val="00E15A91"/>
    <w:rsid w:val="00E15CBE"/>
    <w:rsid w:val="00E15D33"/>
    <w:rsid w:val="00E15D9C"/>
    <w:rsid w:val="00E15DE6"/>
    <w:rsid w:val="00E15F9F"/>
    <w:rsid w:val="00E15FA0"/>
    <w:rsid w:val="00E16283"/>
    <w:rsid w:val="00E16508"/>
    <w:rsid w:val="00E1670B"/>
    <w:rsid w:val="00E167DC"/>
    <w:rsid w:val="00E169DB"/>
    <w:rsid w:val="00E16AE5"/>
    <w:rsid w:val="00E16C36"/>
    <w:rsid w:val="00E16C4B"/>
    <w:rsid w:val="00E16D4E"/>
    <w:rsid w:val="00E16D9C"/>
    <w:rsid w:val="00E16DE7"/>
    <w:rsid w:val="00E17457"/>
    <w:rsid w:val="00E17523"/>
    <w:rsid w:val="00E1753F"/>
    <w:rsid w:val="00E17B92"/>
    <w:rsid w:val="00E17D37"/>
    <w:rsid w:val="00E17F74"/>
    <w:rsid w:val="00E20131"/>
    <w:rsid w:val="00E201C5"/>
    <w:rsid w:val="00E20651"/>
    <w:rsid w:val="00E206FA"/>
    <w:rsid w:val="00E20842"/>
    <w:rsid w:val="00E20848"/>
    <w:rsid w:val="00E209C7"/>
    <w:rsid w:val="00E20AB0"/>
    <w:rsid w:val="00E20D8E"/>
    <w:rsid w:val="00E20E22"/>
    <w:rsid w:val="00E2103F"/>
    <w:rsid w:val="00E2127B"/>
    <w:rsid w:val="00E21336"/>
    <w:rsid w:val="00E21454"/>
    <w:rsid w:val="00E214F7"/>
    <w:rsid w:val="00E219B6"/>
    <w:rsid w:val="00E21C9F"/>
    <w:rsid w:val="00E21DF5"/>
    <w:rsid w:val="00E21FFE"/>
    <w:rsid w:val="00E220E1"/>
    <w:rsid w:val="00E2210D"/>
    <w:rsid w:val="00E224C5"/>
    <w:rsid w:val="00E224F4"/>
    <w:rsid w:val="00E22618"/>
    <w:rsid w:val="00E22660"/>
    <w:rsid w:val="00E228B9"/>
    <w:rsid w:val="00E22B37"/>
    <w:rsid w:val="00E22C72"/>
    <w:rsid w:val="00E23454"/>
    <w:rsid w:val="00E235A3"/>
    <w:rsid w:val="00E23929"/>
    <w:rsid w:val="00E23973"/>
    <w:rsid w:val="00E23AA4"/>
    <w:rsid w:val="00E23D90"/>
    <w:rsid w:val="00E23E56"/>
    <w:rsid w:val="00E23F7D"/>
    <w:rsid w:val="00E23F82"/>
    <w:rsid w:val="00E2406F"/>
    <w:rsid w:val="00E2424D"/>
    <w:rsid w:val="00E243E5"/>
    <w:rsid w:val="00E245E9"/>
    <w:rsid w:val="00E24682"/>
    <w:rsid w:val="00E24884"/>
    <w:rsid w:val="00E24CDC"/>
    <w:rsid w:val="00E24CF0"/>
    <w:rsid w:val="00E24E5E"/>
    <w:rsid w:val="00E24EA6"/>
    <w:rsid w:val="00E24EC0"/>
    <w:rsid w:val="00E24F00"/>
    <w:rsid w:val="00E251D3"/>
    <w:rsid w:val="00E25224"/>
    <w:rsid w:val="00E252D1"/>
    <w:rsid w:val="00E25316"/>
    <w:rsid w:val="00E2549D"/>
    <w:rsid w:val="00E254E7"/>
    <w:rsid w:val="00E2567B"/>
    <w:rsid w:val="00E25792"/>
    <w:rsid w:val="00E259D4"/>
    <w:rsid w:val="00E25AA3"/>
    <w:rsid w:val="00E25CEC"/>
    <w:rsid w:val="00E25D20"/>
    <w:rsid w:val="00E25D2A"/>
    <w:rsid w:val="00E25D4C"/>
    <w:rsid w:val="00E25DAE"/>
    <w:rsid w:val="00E26002"/>
    <w:rsid w:val="00E2612E"/>
    <w:rsid w:val="00E26239"/>
    <w:rsid w:val="00E262FE"/>
    <w:rsid w:val="00E26351"/>
    <w:rsid w:val="00E26559"/>
    <w:rsid w:val="00E26790"/>
    <w:rsid w:val="00E268DE"/>
    <w:rsid w:val="00E269CD"/>
    <w:rsid w:val="00E26E88"/>
    <w:rsid w:val="00E2703C"/>
    <w:rsid w:val="00E270AD"/>
    <w:rsid w:val="00E27116"/>
    <w:rsid w:val="00E2729E"/>
    <w:rsid w:val="00E2737D"/>
    <w:rsid w:val="00E27485"/>
    <w:rsid w:val="00E275FF"/>
    <w:rsid w:val="00E276E6"/>
    <w:rsid w:val="00E277C2"/>
    <w:rsid w:val="00E277FC"/>
    <w:rsid w:val="00E27E30"/>
    <w:rsid w:val="00E27F83"/>
    <w:rsid w:val="00E303D7"/>
    <w:rsid w:val="00E3045B"/>
    <w:rsid w:val="00E3064E"/>
    <w:rsid w:val="00E30677"/>
    <w:rsid w:val="00E3076E"/>
    <w:rsid w:val="00E30926"/>
    <w:rsid w:val="00E309F3"/>
    <w:rsid w:val="00E30C5E"/>
    <w:rsid w:val="00E30C6A"/>
    <w:rsid w:val="00E30D61"/>
    <w:rsid w:val="00E30EDD"/>
    <w:rsid w:val="00E31065"/>
    <w:rsid w:val="00E31194"/>
    <w:rsid w:val="00E312C7"/>
    <w:rsid w:val="00E31392"/>
    <w:rsid w:val="00E315ED"/>
    <w:rsid w:val="00E31693"/>
    <w:rsid w:val="00E31C96"/>
    <w:rsid w:val="00E31D45"/>
    <w:rsid w:val="00E31EC2"/>
    <w:rsid w:val="00E31F33"/>
    <w:rsid w:val="00E3221E"/>
    <w:rsid w:val="00E322AB"/>
    <w:rsid w:val="00E32383"/>
    <w:rsid w:val="00E324DD"/>
    <w:rsid w:val="00E3285F"/>
    <w:rsid w:val="00E32931"/>
    <w:rsid w:val="00E32CA3"/>
    <w:rsid w:val="00E32D97"/>
    <w:rsid w:val="00E32E53"/>
    <w:rsid w:val="00E32F52"/>
    <w:rsid w:val="00E32FD5"/>
    <w:rsid w:val="00E32FE4"/>
    <w:rsid w:val="00E3301A"/>
    <w:rsid w:val="00E330B8"/>
    <w:rsid w:val="00E33332"/>
    <w:rsid w:val="00E333DB"/>
    <w:rsid w:val="00E333E1"/>
    <w:rsid w:val="00E33428"/>
    <w:rsid w:val="00E335FE"/>
    <w:rsid w:val="00E336DB"/>
    <w:rsid w:val="00E33B4E"/>
    <w:rsid w:val="00E33ED4"/>
    <w:rsid w:val="00E33FA5"/>
    <w:rsid w:val="00E33FB2"/>
    <w:rsid w:val="00E33FDC"/>
    <w:rsid w:val="00E34074"/>
    <w:rsid w:val="00E3416B"/>
    <w:rsid w:val="00E34558"/>
    <w:rsid w:val="00E3487D"/>
    <w:rsid w:val="00E34998"/>
    <w:rsid w:val="00E349AD"/>
    <w:rsid w:val="00E349CC"/>
    <w:rsid w:val="00E34A16"/>
    <w:rsid w:val="00E34A80"/>
    <w:rsid w:val="00E34CCD"/>
    <w:rsid w:val="00E34E10"/>
    <w:rsid w:val="00E34E20"/>
    <w:rsid w:val="00E34F14"/>
    <w:rsid w:val="00E35070"/>
    <w:rsid w:val="00E350CD"/>
    <w:rsid w:val="00E3512A"/>
    <w:rsid w:val="00E35297"/>
    <w:rsid w:val="00E352ED"/>
    <w:rsid w:val="00E3566B"/>
    <w:rsid w:val="00E357BD"/>
    <w:rsid w:val="00E35A70"/>
    <w:rsid w:val="00E35B7A"/>
    <w:rsid w:val="00E35BFF"/>
    <w:rsid w:val="00E360FF"/>
    <w:rsid w:val="00E3614E"/>
    <w:rsid w:val="00E363C6"/>
    <w:rsid w:val="00E36515"/>
    <w:rsid w:val="00E368F1"/>
    <w:rsid w:val="00E36A09"/>
    <w:rsid w:val="00E36A3F"/>
    <w:rsid w:val="00E36E87"/>
    <w:rsid w:val="00E36F18"/>
    <w:rsid w:val="00E36F51"/>
    <w:rsid w:val="00E36F72"/>
    <w:rsid w:val="00E37302"/>
    <w:rsid w:val="00E375C1"/>
    <w:rsid w:val="00E37676"/>
    <w:rsid w:val="00E37A80"/>
    <w:rsid w:val="00E37B26"/>
    <w:rsid w:val="00E37B78"/>
    <w:rsid w:val="00E37CC1"/>
    <w:rsid w:val="00E37D24"/>
    <w:rsid w:val="00E37F6F"/>
    <w:rsid w:val="00E401EA"/>
    <w:rsid w:val="00E40431"/>
    <w:rsid w:val="00E40535"/>
    <w:rsid w:val="00E405D0"/>
    <w:rsid w:val="00E40837"/>
    <w:rsid w:val="00E40C26"/>
    <w:rsid w:val="00E40C3F"/>
    <w:rsid w:val="00E40CF2"/>
    <w:rsid w:val="00E40E48"/>
    <w:rsid w:val="00E40F94"/>
    <w:rsid w:val="00E410C5"/>
    <w:rsid w:val="00E4143A"/>
    <w:rsid w:val="00E4143F"/>
    <w:rsid w:val="00E4157C"/>
    <w:rsid w:val="00E415B0"/>
    <w:rsid w:val="00E41789"/>
    <w:rsid w:val="00E41852"/>
    <w:rsid w:val="00E41BC1"/>
    <w:rsid w:val="00E42063"/>
    <w:rsid w:val="00E42098"/>
    <w:rsid w:val="00E4209D"/>
    <w:rsid w:val="00E421D3"/>
    <w:rsid w:val="00E42352"/>
    <w:rsid w:val="00E4239B"/>
    <w:rsid w:val="00E42555"/>
    <w:rsid w:val="00E425D6"/>
    <w:rsid w:val="00E428A1"/>
    <w:rsid w:val="00E42B6E"/>
    <w:rsid w:val="00E42D79"/>
    <w:rsid w:val="00E430EC"/>
    <w:rsid w:val="00E433C8"/>
    <w:rsid w:val="00E43537"/>
    <w:rsid w:val="00E436C7"/>
    <w:rsid w:val="00E436EE"/>
    <w:rsid w:val="00E438D5"/>
    <w:rsid w:val="00E439DF"/>
    <w:rsid w:val="00E43C80"/>
    <w:rsid w:val="00E43D0E"/>
    <w:rsid w:val="00E43DEA"/>
    <w:rsid w:val="00E43F8A"/>
    <w:rsid w:val="00E43F97"/>
    <w:rsid w:val="00E44001"/>
    <w:rsid w:val="00E441DE"/>
    <w:rsid w:val="00E4471D"/>
    <w:rsid w:val="00E44BB7"/>
    <w:rsid w:val="00E44C1F"/>
    <w:rsid w:val="00E44C88"/>
    <w:rsid w:val="00E44C90"/>
    <w:rsid w:val="00E451C1"/>
    <w:rsid w:val="00E452E0"/>
    <w:rsid w:val="00E452E4"/>
    <w:rsid w:val="00E45367"/>
    <w:rsid w:val="00E453FB"/>
    <w:rsid w:val="00E454B5"/>
    <w:rsid w:val="00E45790"/>
    <w:rsid w:val="00E45922"/>
    <w:rsid w:val="00E45E80"/>
    <w:rsid w:val="00E45E9B"/>
    <w:rsid w:val="00E45EF8"/>
    <w:rsid w:val="00E46153"/>
    <w:rsid w:val="00E46495"/>
    <w:rsid w:val="00E4665E"/>
    <w:rsid w:val="00E46841"/>
    <w:rsid w:val="00E46A4D"/>
    <w:rsid w:val="00E46AA9"/>
    <w:rsid w:val="00E46E58"/>
    <w:rsid w:val="00E46F48"/>
    <w:rsid w:val="00E46FA2"/>
    <w:rsid w:val="00E47074"/>
    <w:rsid w:val="00E47206"/>
    <w:rsid w:val="00E4782D"/>
    <w:rsid w:val="00E47856"/>
    <w:rsid w:val="00E47901"/>
    <w:rsid w:val="00E47AD2"/>
    <w:rsid w:val="00E47D66"/>
    <w:rsid w:val="00E47D8E"/>
    <w:rsid w:val="00E47F01"/>
    <w:rsid w:val="00E47FB7"/>
    <w:rsid w:val="00E50139"/>
    <w:rsid w:val="00E50176"/>
    <w:rsid w:val="00E50292"/>
    <w:rsid w:val="00E5037D"/>
    <w:rsid w:val="00E503B5"/>
    <w:rsid w:val="00E50525"/>
    <w:rsid w:val="00E505C4"/>
    <w:rsid w:val="00E507D0"/>
    <w:rsid w:val="00E50840"/>
    <w:rsid w:val="00E50BB7"/>
    <w:rsid w:val="00E50D30"/>
    <w:rsid w:val="00E51100"/>
    <w:rsid w:val="00E51412"/>
    <w:rsid w:val="00E51622"/>
    <w:rsid w:val="00E516CE"/>
    <w:rsid w:val="00E516FB"/>
    <w:rsid w:val="00E51871"/>
    <w:rsid w:val="00E51A56"/>
    <w:rsid w:val="00E51A59"/>
    <w:rsid w:val="00E51A83"/>
    <w:rsid w:val="00E51A8B"/>
    <w:rsid w:val="00E51E51"/>
    <w:rsid w:val="00E51EDD"/>
    <w:rsid w:val="00E51F35"/>
    <w:rsid w:val="00E52198"/>
    <w:rsid w:val="00E5239B"/>
    <w:rsid w:val="00E52547"/>
    <w:rsid w:val="00E52616"/>
    <w:rsid w:val="00E52710"/>
    <w:rsid w:val="00E5283F"/>
    <w:rsid w:val="00E52AE1"/>
    <w:rsid w:val="00E52B63"/>
    <w:rsid w:val="00E52BC9"/>
    <w:rsid w:val="00E52C6F"/>
    <w:rsid w:val="00E52CB0"/>
    <w:rsid w:val="00E5314C"/>
    <w:rsid w:val="00E53464"/>
    <w:rsid w:val="00E535B6"/>
    <w:rsid w:val="00E535BF"/>
    <w:rsid w:val="00E536FF"/>
    <w:rsid w:val="00E5374C"/>
    <w:rsid w:val="00E53AFC"/>
    <w:rsid w:val="00E53B27"/>
    <w:rsid w:val="00E53E13"/>
    <w:rsid w:val="00E53E3B"/>
    <w:rsid w:val="00E53E71"/>
    <w:rsid w:val="00E54770"/>
    <w:rsid w:val="00E54B33"/>
    <w:rsid w:val="00E54C91"/>
    <w:rsid w:val="00E54E52"/>
    <w:rsid w:val="00E54E87"/>
    <w:rsid w:val="00E550B1"/>
    <w:rsid w:val="00E55292"/>
    <w:rsid w:val="00E55481"/>
    <w:rsid w:val="00E554CB"/>
    <w:rsid w:val="00E55700"/>
    <w:rsid w:val="00E558C5"/>
    <w:rsid w:val="00E55977"/>
    <w:rsid w:val="00E559E0"/>
    <w:rsid w:val="00E55AB9"/>
    <w:rsid w:val="00E55BF0"/>
    <w:rsid w:val="00E56080"/>
    <w:rsid w:val="00E56084"/>
    <w:rsid w:val="00E5635D"/>
    <w:rsid w:val="00E5637D"/>
    <w:rsid w:val="00E5672D"/>
    <w:rsid w:val="00E56781"/>
    <w:rsid w:val="00E56806"/>
    <w:rsid w:val="00E56A07"/>
    <w:rsid w:val="00E56A50"/>
    <w:rsid w:val="00E56D07"/>
    <w:rsid w:val="00E56EC2"/>
    <w:rsid w:val="00E57031"/>
    <w:rsid w:val="00E570F3"/>
    <w:rsid w:val="00E573D8"/>
    <w:rsid w:val="00E577D8"/>
    <w:rsid w:val="00E57895"/>
    <w:rsid w:val="00E57B86"/>
    <w:rsid w:val="00E57DB4"/>
    <w:rsid w:val="00E57E57"/>
    <w:rsid w:val="00E57F7C"/>
    <w:rsid w:val="00E57F80"/>
    <w:rsid w:val="00E60301"/>
    <w:rsid w:val="00E60485"/>
    <w:rsid w:val="00E6058D"/>
    <w:rsid w:val="00E60696"/>
    <w:rsid w:val="00E607F9"/>
    <w:rsid w:val="00E608A7"/>
    <w:rsid w:val="00E60ACB"/>
    <w:rsid w:val="00E60B6A"/>
    <w:rsid w:val="00E60BE6"/>
    <w:rsid w:val="00E60DF0"/>
    <w:rsid w:val="00E60F3B"/>
    <w:rsid w:val="00E60F7B"/>
    <w:rsid w:val="00E611EA"/>
    <w:rsid w:val="00E6148C"/>
    <w:rsid w:val="00E61507"/>
    <w:rsid w:val="00E61531"/>
    <w:rsid w:val="00E61926"/>
    <w:rsid w:val="00E61A14"/>
    <w:rsid w:val="00E61AF6"/>
    <w:rsid w:val="00E61C85"/>
    <w:rsid w:val="00E61ECB"/>
    <w:rsid w:val="00E6202B"/>
    <w:rsid w:val="00E62132"/>
    <w:rsid w:val="00E622ED"/>
    <w:rsid w:val="00E6249B"/>
    <w:rsid w:val="00E62A62"/>
    <w:rsid w:val="00E62D0A"/>
    <w:rsid w:val="00E62EB3"/>
    <w:rsid w:val="00E62EE4"/>
    <w:rsid w:val="00E62FE2"/>
    <w:rsid w:val="00E631CF"/>
    <w:rsid w:val="00E633F1"/>
    <w:rsid w:val="00E63636"/>
    <w:rsid w:val="00E636CF"/>
    <w:rsid w:val="00E639AF"/>
    <w:rsid w:val="00E63A65"/>
    <w:rsid w:val="00E63C0F"/>
    <w:rsid w:val="00E63C8D"/>
    <w:rsid w:val="00E63D6F"/>
    <w:rsid w:val="00E63E0C"/>
    <w:rsid w:val="00E63E18"/>
    <w:rsid w:val="00E63FA2"/>
    <w:rsid w:val="00E64158"/>
    <w:rsid w:val="00E6425D"/>
    <w:rsid w:val="00E64275"/>
    <w:rsid w:val="00E643CE"/>
    <w:rsid w:val="00E644D1"/>
    <w:rsid w:val="00E6452D"/>
    <w:rsid w:val="00E645D7"/>
    <w:rsid w:val="00E645DC"/>
    <w:rsid w:val="00E64662"/>
    <w:rsid w:val="00E648E7"/>
    <w:rsid w:val="00E64AFA"/>
    <w:rsid w:val="00E64B97"/>
    <w:rsid w:val="00E64FAB"/>
    <w:rsid w:val="00E64FF8"/>
    <w:rsid w:val="00E6515A"/>
    <w:rsid w:val="00E65313"/>
    <w:rsid w:val="00E65325"/>
    <w:rsid w:val="00E6535F"/>
    <w:rsid w:val="00E656AA"/>
    <w:rsid w:val="00E656E7"/>
    <w:rsid w:val="00E657A8"/>
    <w:rsid w:val="00E65C68"/>
    <w:rsid w:val="00E65CBE"/>
    <w:rsid w:val="00E65D3D"/>
    <w:rsid w:val="00E65FB3"/>
    <w:rsid w:val="00E660A3"/>
    <w:rsid w:val="00E66235"/>
    <w:rsid w:val="00E66237"/>
    <w:rsid w:val="00E662DA"/>
    <w:rsid w:val="00E662FA"/>
    <w:rsid w:val="00E6635A"/>
    <w:rsid w:val="00E66514"/>
    <w:rsid w:val="00E665DB"/>
    <w:rsid w:val="00E6668D"/>
    <w:rsid w:val="00E6674D"/>
    <w:rsid w:val="00E66908"/>
    <w:rsid w:val="00E669DA"/>
    <w:rsid w:val="00E66A15"/>
    <w:rsid w:val="00E66C10"/>
    <w:rsid w:val="00E66CC6"/>
    <w:rsid w:val="00E66DD0"/>
    <w:rsid w:val="00E66E68"/>
    <w:rsid w:val="00E67165"/>
    <w:rsid w:val="00E673EF"/>
    <w:rsid w:val="00E67C28"/>
    <w:rsid w:val="00E67DA4"/>
    <w:rsid w:val="00E67E58"/>
    <w:rsid w:val="00E67F93"/>
    <w:rsid w:val="00E67FCB"/>
    <w:rsid w:val="00E706DB"/>
    <w:rsid w:val="00E707C1"/>
    <w:rsid w:val="00E70851"/>
    <w:rsid w:val="00E70932"/>
    <w:rsid w:val="00E70962"/>
    <w:rsid w:val="00E70A19"/>
    <w:rsid w:val="00E70C63"/>
    <w:rsid w:val="00E70C7D"/>
    <w:rsid w:val="00E70C89"/>
    <w:rsid w:val="00E70CCD"/>
    <w:rsid w:val="00E70D41"/>
    <w:rsid w:val="00E70D4D"/>
    <w:rsid w:val="00E70DEC"/>
    <w:rsid w:val="00E70F98"/>
    <w:rsid w:val="00E70FF4"/>
    <w:rsid w:val="00E71183"/>
    <w:rsid w:val="00E7156D"/>
    <w:rsid w:val="00E7181D"/>
    <w:rsid w:val="00E7183C"/>
    <w:rsid w:val="00E7193F"/>
    <w:rsid w:val="00E71B6C"/>
    <w:rsid w:val="00E71B9F"/>
    <w:rsid w:val="00E71BAD"/>
    <w:rsid w:val="00E71CCF"/>
    <w:rsid w:val="00E71E89"/>
    <w:rsid w:val="00E71FFB"/>
    <w:rsid w:val="00E7239F"/>
    <w:rsid w:val="00E724A1"/>
    <w:rsid w:val="00E724EA"/>
    <w:rsid w:val="00E72571"/>
    <w:rsid w:val="00E72605"/>
    <w:rsid w:val="00E72731"/>
    <w:rsid w:val="00E72A28"/>
    <w:rsid w:val="00E72C2E"/>
    <w:rsid w:val="00E72D72"/>
    <w:rsid w:val="00E72D81"/>
    <w:rsid w:val="00E72DD1"/>
    <w:rsid w:val="00E72DE9"/>
    <w:rsid w:val="00E72FAC"/>
    <w:rsid w:val="00E73101"/>
    <w:rsid w:val="00E7310A"/>
    <w:rsid w:val="00E73332"/>
    <w:rsid w:val="00E73360"/>
    <w:rsid w:val="00E736E7"/>
    <w:rsid w:val="00E73729"/>
    <w:rsid w:val="00E7392C"/>
    <w:rsid w:val="00E73A65"/>
    <w:rsid w:val="00E73D4A"/>
    <w:rsid w:val="00E73D64"/>
    <w:rsid w:val="00E73F61"/>
    <w:rsid w:val="00E73FA6"/>
    <w:rsid w:val="00E74359"/>
    <w:rsid w:val="00E7458B"/>
    <w:rsid w:val="00E74705"/>
    <w:rsid w:val="00E74B39"/>
    <w:rsid w:val="00E74D9F"/>
    <w:rsid w:val="00E74DBE"/>
    <w:rsid w:val="00E74E5C"/>
    <w:rsid w:val="00E752F9"/>
    <w:rsid w:val="00E75438"/>
    <w:rsid w:val="00E75725"/>
    <w:rsid w:val="00E7580A"/>
    <w:rsid w:val="00E7594E"/>
    <w:rsid w:val="00E75C15"/>
    <w:rsid w:val="00E75F6F"/>
    <w:rsid w:val="00E76046"/>
    <w:rsid w:val="00E760B7"/>
    <w:rsid w:val="00E76118"/>
    <w:rsid w:val="00E7619B"/>
    <w:rsid w:val="00E76211"/>
    <w:rsid w:val="00E7628B"/>
    <w:rsid w:val="00E76465"/>
    <w:rsid w:val="00E76553"/>
    <w:rsid w:val="00E7675B"/>
    <w:rsid w:val="00E768C6"/>
    <w:rsid w:val="00E76A87"/>
    <w:rsid w:val="00E76AD8"/>
    <w:rsid w:val="00E76B3A"/>
    <w:rsid w:val="00E76BD6"/>
    <w:rsid w:val="00E76D7D"/>
    <w:rsid w:val="00E76FAB"/>
    <w:rsid w:val="00E77176"/>
    <w:rsid w:val="00E771BC"/>
    <w:rsid w:val="00E77352"/>
    <w:rsid w:val="00E776C8"/>
    <w:rsid w:val="00E77824"/>
    <w:rsid w:val="00E77A6A"/>
    <w:rsid w:val="00E77B73"/>
    <w:rsid w:val="00E77C48"/>
    <w:rsid w:val="00E77E1F"/>
    <w:rsid w:val="00E77E3C"/>
    <w:rsid w:val="00E77F78"/>
    <w:rsid w:val="00E801C3"/>
    <w:rsid w:val="00E8052E"/>
    <w:rsid w:val="00E8055F"/>
    <w:rsid w:val="00E806B6"/>
    <w:rsid w:val="00E807A3"/>
    <w:rsid w:val="00E809A4"/>
    <w:rsid w:val="00E809D1"/>
    <w:rsid w:val="00E80A43"/>
    <w:rsid w:val="00E80F2A"/>
    <w:rsid w:val="00E81052"/>
    <w:rsid w:val="00E8114A"/>
    <w:rsid w:val="00E812A6"/>
    <w:rsid w:val="00E812C3"/>
    <w:rsid w:val="00E81325"/>
    <w:rsid w:val="00E81479"/>
    <w:rsid w:val="00E815EA"/>
    <w:rsid w:val="00E81601"/>
    <w:rsid w:val="00E81605"/>
    <w:rsid w:val="00E81789"/>
    <w:rsid w:val="00E81909"/>
    <w:rsid w:val="00E819B9"/>
    <w:rsid w:val="00E81C2C"/>
    <w:rsid w:val="00E81C8B"/>
    <w:rsid w:val="00E81CAE"/>
    <w:rsid w:val="00E81DA1"/>
    <w:rsid w:val="00E81F44"/>
    <w:rsid w:val="00E823A3"/>
    <w:rsid w:val="00E823AE"/>
    <w:rsid w:val="00E82668"/>
    <w:rsid w:val="00E8266F"/>
    <w:rsid w:val="00E828B5"/>
    <w:rsid w:val="00E82949"/>
    <w:rsid w:val="00E82AA1"/>
    <w:rsid w:val="00E82BEB"/>
    <w:rsid w:val="00E82C1B"/>
    <w:rsid w:val="00E82D81"/>
    <w:rsid w:val="00E83031"/>
    <w:rsid w:val="00E831B0"/>
    <w:rsid w:val="00E831FF"/>
    <w:rsid w:val="00E832FB"/>
    <w:rsid w:val="00E833CF"/>
    <w:rsid w:val="00E8365B"/>
    <w:rsid w:val="00E8369E"/>
    <w:rsid w:val="00E836DC"/>
    <w:rsid w:val="00E83B66"/>
    <w:rsid w:val="00E83DA2"/>
    <w:rsid w:val="00E83DA9"/>
    <w:rsid w:val="00E83FE2"/>
    <w:rsid w:val="00E84177"/>
    <w:rsid w:val="00E84236"/>
    <w:rsid w:val="00E8423A"/>
    <w:rsid w:val="00E84302"/>
    <w:rsid w:val="00E8436F"/>
    <w:rsid w:val="00E844DB"/>
    <w:rsid w:val="00E8450F"/>
    <w:rsid w:val="00E846A9"/>
    <w:rsid w:val="00E84795"/>
    <w:rsid w:val="00E8490E"/>
    <w:rsid w:val="00E84A67"/>
    <w:rsid w:val="00E84C0C"/>
    <w:rsid w:val="00E84D42"/>
    <w:rsid w:val="00E84D4A"/>
    <w:rsid w:val="00E84E58"/>
    <w:rsid w:val="00E852E1"/>
    <w:rsid w:val="00E85498"/>
    <w:rsid w:val="00E85616"/>
    <w:rsid w:val="00E857B0"/>
    <w:rsid w:val="00E85850"/>
    <w:rsid w:val="00E85D67"/>
    <w:rsid w:val="00E85DF7"/>
    <w:rsid w:val="00E85FCA"/>
    <w:rsid w:val="00E8620E"/>
    <w:rsid w:val="00E862BB"/>
    <w:rsid w:val="00E86490"/>
    <w:rsid w:val="00E8651A"/>
    <w:rsid w:val="00E86873"/>
    <w:rsid w:val="00E86A12"/>
    <w:rsid w:val="00E86B11"/>
    <w:rsid w:val="00E86C0B"/>
    <w:rsid w:val="00E86DA2"/>
    <w:rsid w:val="00E86E64"/>
    <w:rsid w:val="00E86EED"/>
    <w:rsid w:val="00E86F08"/>
    <w:rsid w:val="00E87059"/>
    <w:rsid w:val="00E874A9"/>
    <w:rsid w:val="00E87567"/>
    <w:rsid w:val="00E8780B"/>
    <w:rsid w:val="00E87879"/>
    <w:rsid w:val="00E8787A"/>
    <w:rsid w:val="00E879D7"/>
    <w:rsid w:val="00E879DF"/>
    <w:rsid w:val="00E87A0F"/>
    <w:rsid w:val="00E87F23"/>
    <w:rsid w:val="00E9006B"/>
    <w:rsid w:val="00E90289"/>
    <w:rsid w:val="00E90438"/>
    <w:rsid w:val="00E904B1"/>
    <w:rsid w:val="00E90879"/>
    <w:rsid w:val="00E90B4D"/>
    <w:rsid w:val="00E9121F"/>
    <w:rsid w:val="00E91321"/>
    <w:rsid w:val="00E91382"/>
    <w:rsid w:val="00E9142E"/>
    <w:rsid w:val="00E9150E"/>
    <w:rsid w:val="00E9187F"/>
    <w:rsid w:val="00E91885"/>
    <w:rsid w:val="00E919AD"/>
    <w:rsid w:val="00E91D19"/>
    <w:rsid w:val="00E92011"/>
    <w:rsid w:val="00E92089"/>
    <w:rsid w:val="00E9212A"/>
    <w:rsid w:val="00E921BB"/>
    <w:rsid w:val="00E923BE"/>
    <w:rsid w:val="00E92663"/>
    <w:rsid w:val="00E92822"/>
    <w:rsid w:val="00E92840"/>
    <w:rsid w:val="00E9287D"/>
    <w:rsid w:val="00E92BB4"/>
    <w:rsid w:val="00E92CFA"/>
    <w:rsid w:val="00E92EB4"/>
    <w:rsid w:val="00E92F15"/>
    <w:rsid w:val="00E92F69"/>
    <w:rsid w:val="00E92F7A"/>
    <w:rsid w:val="00E92F7E"/>
    <w:rsid w:val="00E92F90"/>
    <w:rsid w:val="00E93144"/>
    <w:rsid w:val="00E932CA"/>
    <w:rsid w:val="00E935E8"/>
    <w:rsid w:val="00E93755"/>
    <w:rsid w:val="00E93945"/>
    <w:rsid w:val="00E93A5F"/>
    <w:rsid w:val="00E93A86"/>
    <w:rsid w:val="00E93CA7"/>
    <w:rsid w:val="00E93D4B"/>
    <w:rsid w:val="00E93DCC"/>
    <w:rsid w:val="00E94059"/>
    <w:rsid w:val="00E9417D"/>
    <w:rsid w:val="00E943C2"/>
    <w:rsid w:val="00E94466"/>
    <w:rsid w:val="00E9453B"/>
    <w:rsid w:val="00E9474A"/>
    <w:rsid w:val="00E94935"/>
    <w:rsid w:val="00E94B0A"/>
    <w:rsid w:val="00E94CE9"/>
    <w:rsid w:val="00E94E51"/>
    <w:rsid w:val="00E95128"/>
    <w:rsid w:val="00E952CC"/>
    <w:rsid w:val="00E95427"/>
    <w:rsid w:val="00E954C0"/>
    <w:rsid w:val="00E95687"/>
    <w:rsid w:val="00E9573A"/>
    <w:rsid w:val="00E958B3"/>
    <w:rsid w:val="00E95980"/>
    <w:rsid w:val="00E95A86"/>
    <w:rsid w:val="00E95BDF"/>
    <w:rsid w:val="00E95CC5"/>
    <w:rsid w:val="00E95F57"/>
    <w:rsid w:val="00E960C3"/>
    <w:rsid w:val="00E96203"/>
    <w:rsid w:val="00E96441"/>
    <w:rsid w:val="00E96574"/>
    <w:rsid w:val="00E9662F"/>
    <w:rsid w:val="00E967FE"/>
    <w:rsid w:val="00E968F6"/>
    <w:rsid w:val="00E96A95"/>
    <w:rsid w:val="00E96B66"/>
    <w:rsid w:val="00E96BA6"/>
    <w:rsid w:val="00E96C17"/>
    <w:rsid w:val="00E96C4C"/>
    <w:rsid w:val="00E96CA0"/>
    <w:rsid w:val="00E96EBA"/>
    <w:rsid w:val="00E96ED9"/>
    <w:rsid w:val="00E96FB4"/>
    <w:rsid w:val="00E97078"/>
    <w:rsid w:val="00E971B9"/>
    <w:rsid w:val="00E971EF"/>
    <w:rsid w:val="00E97284"/>
    <w:rsid w:val="00E972B6"/>
    <w:rsid w:val="00E97526"/>
    <w:rsid w:val="00E9763B"/>
    <w:rsid w:val="00E97676"/>
    <w:rsid w:val="00E97B1F"/>
    <w:rsid w:val="00E97C22"/>
    <w:rsid w:val="00E97C49"/>
    <w:rsid w:val="00E97CC2"/>
    <w:rsid w:val="00E97DE0"/>
    <w:rsid w:val="00EA000B"/>
    <w:rsid w:val="00EA022F"/>
    <w:rsid w:val="00EA0260"/>
    <w:rsid w:val="00EA0416"/>
    <w:rsid w:val="00EA0441"/>
    <w:rsid w:val="00EA050F"/>
    <w:rsid w:val="00EA0F14"/>
    <w:rsid w:val="00EA0FE6"/>
    <w:rsid w:val="00EA120C"/>
    <w:rsid w:val="00EA13CF"/>
    <w:rsid w:val="00EA17F8"/>
    <w:rsid w:val="00EA18EC"/>
    <w:rsid w:val="00EA1A08"/>
    <w:rsid w:val="00EA1AB2"/>
    <w:rsid w:val="00EA1C3E"/>
    <w:rsid w:val="00EA1DA7"/>
    <w:rsid w:val="00EA1E71"/>
    <w:rsid w:val="00EA2086"/>
    <w:rsid w:val="00EA20C0"/>
    <w:rsid w:val="00EA22B8"/>
    <w:rsid w:val="00EA22FB"/>
    <w:rsid w:val="00EA240C"/>
    <w:rsid w:val="00EA2652"/>
    <w:rsid w:val="00EA294E"/>
    <w:rsid w:val="00EA29C0"/>
    <w:rsid w:val="00EA2AB2"/>
    <w:rsid w:val="00EA2AED"/>
    <w:rsid w:val="00EA2DE6"/>
    <w:rsid w:val="00EA2EEF"/>
    <w:rsid w:val="00EA3019"/>
    <w:rsid w:val="00EA312B"/>
    <w:rsid w:val="00EA3197"/>
    <w:rsid w:val="00EA3213"/>
    <w:rsid w:val="00EA325C"/>
    <w:rsid w:val="00EA3311"/>
    <w:rsid w:val="00EA345A"/>
    <w:rsid w:val="00EA3547"/>
    <w:rsid w:val="00EA3551"/>
    <w:rsid w:val="00EA3909"/>
    <w:rsid w:val="00EA3993"/>
    <w:rsid w:val="00EA39F4"/>
    <w:rsid w:val="00EA3A2B"/>
    <w:rsid w:val="00EA3D0D"/>
    <w:rsid w:val="00EA3E53"/>
    <w:rsid w:val="00EA405C"/>
    <w:rsid w:val="00EA40B9"/>
    <w:rsid w:val="00EA41E5"/>
    <w:rsid w:val="00EA42AF"/>
    <w:rsid w:val="00EA442D"/>
    <w:rsid w:val="00EA44BC"/>
    <w:rsid w:val="00EA44C9"/>
    <w:rsid w:val="00EA46E9"/>
    <w:rsid w:val="00EA4936"/>
    <w:rsid w:val="00EA497E"/>
    <w:rsid w:val="00EA4A1D"/>
    <w:rsid w:val="00EA4A7E"/>
    <w:rsid w:val="00EA4C70"/>
    <w:rsid w:val="00EA4DFA"/>
    <w:rsid w:val="00EA4E13"/>
    <w:rsid w:val="00EA4E90"/>
    <w:rsid w:val="00EA4F38"/>
    <w:rsid w:val="00EA5048"/>
    <w:rsid w:val="00EA519E"/>
    <w:rsid w:val="00EA5210"/>
    <w:rsid w:val="00EA58B9"/>
    <w:rsid w:val="00EA5A04"/>
    <w:rsid w:val="00EA5A80"/>
    <w:rsid w:val="00EA5B62"/>
    <w:rsid w:val="00EA5B75"/>
    <w:rsid w:val="00EA5DC3"/>
    <w:rsid w:val="00EA5F23"/>
    <w:rsid w:val="00EA5FDE"/>
    <w:rsid w:val="00EA61C1"/>
    <w:rsid w:val="00EA649E"/>
    <w:rsid w:val="00EA6587"/>
    <w:rsid w:val="00EA68C4"/>
    <w:rsid w:val="00EA68FA"/>
    <w:rsid w:val="00EA6B46"/>
    <w:rsid w:val="00EA70FE"/>
    <w:rsid w:val="00EA75F9"/>
    <w:rsid w:val="00EA76F3"/>
    <w:rsid w:val="00EA7769"/>
    <w:rsid w:val="00EA779C"/>
    <w:rsid w:val="00EA79D7"/>
    <w:rsid w:val="00EA7B9D"/>
    <w:rsid w:val="00EA7E1B"/>
    <w:rsid w:val="00EA7E24"/>
    <w:rsid w:val="00EA7F31"/>
    <w:rsid w:val="00EB0024"/>
    <w:rsid w:val="00EB00AF"/>
    <w:rsid w:val="00EB00B8"/>
    <w:rsid w:val="00EB028E"/>
    <w:rsid w:val="00EB0BE5"/>
    <w:rsid w:val="00EB0C96"/>
    <w:rsid w:val="00EB0E5C"/>
    <w:rsid w:val="00EB0EAD"/>
    <w:rsid w:val="00EB0EC6"/>
    <w:rsid w:val="00EB1263"/>
    <w:rsid w:val="00EB1682"/>
    <w:rsid w:val="00EB1801"/>
    <w:rsid w:val="00EB1859"/>
    <w:rsid w:val="00EB1A24"/>
    <w:rsid w:val="00EB1A80"/>
    <w:rsid w:val="00EB1B21"/>
    <w:rsid w:val="00EB1B53"/>
    <w:rsid w:val="00EB1BD9"/>
    <w:rsid w:val="00EB1F74"/>
    <w:rsid w:val="00EB2065"/>
    <w:rsid w:val="00EB2082"/>
    <w:rsid w:val="00EB20B5"/>
    <w:rsid w:val="00EB21C6"/>
    <w:rsid w:val="00EB2209"/>
    <w:rsid w:val="00EB228C"/>
    <w:rsid w:val="00EB23E4"/>
    <w:rsid w:val="00EB2453"/>
    <w:rsid w:val="00EB245B"/>
    <w:rsid w:val="00EB24CA"/>
    <w:rsid w:val="00EB296F"/>
    <w:rsid w:val="00EB2B9A"/>
    <w:rsid w:val="00EB2E1E"/>
    <w:rsid w:val="00EB329A"/>
    <w:rsid w:val="00EB32C9"/>
    <w:rsid w:val="00EB33B1"/>
    <w:rsid w:val="00EB34DA"/>
    <w:rsid w:val="00EB35AC"/>
    <w:rsid w:val="00EB36AA"/>
    <w:rsid w:val="00EB37CD"/>
    <w:rsid w:val="00EB37D3"/>
    <w:rsid w:val="00EB37F9"/>
    <w:rsid w:val="00EB38C3"/>
    <w:rsid w:val="00EB3B98"/>
    <w:rsid w:val="00EB3E23"/>
    <w:rsid w:val="00EB4199"/>
    <w:rsid w:val="00EB43CB"/>
    <w:rsid w:val="00EB465D"/>
    <w:rsid w:val="00EB479D"/>
    <w:rsid w:val="00EB4C60"/>
    <w:rsid w:val="00EB4E89"/>
    <w:rsid w:val="00EB4F5B"/>
    <w:rsid w:val="00EB4FBA"/>
    <w:rsid w:val="00EB4FBC"/>
    <w:rsid w:val="00EB5212"/>
    <w:rsid w:val="00EB57DE"/>
    <w:rsid w:val="00EB5819"/>
    <w:rsid w:val="00EB5A88"/>
    <w:rsid w:val="00EB5D99"/>
    <w:rsid w:val="00EB5DA3"/>
    <w:rsid w:val="00EB5DF2"/>
    <w:rsid w:val="00EB5E0C"/>
    <w:rsid w:val="00EB5FA9"/>
    <w:rsid w:val="00EB6285"/>
    <w:rsid w:val="00EB65CE"/>
    <w:rsid w:val="00EB6641"/>
    <w:rsid w:val="00EB6657"/>
    <w:rsid w:val="00EB66F3"/>
    <w:rsid w:val="00EB6767"/>
    <w:rsid w:val="00EB6A78"/>
    <w:rsid w:val="00EB6AAC"/>
    <w:rsid w:val="00EB6AEC"/>
    <w:rsid w:val="00EB7050"/>
    <w:rsid w:val="00EB71B1"/>
    <w:rsid w:val="00EB71C8"/>
    <w:rsid w:val="00EB735D"/>
    <w:rsid w:val="00EB7407"/>
    <w:rsid w:val="00EB742C"/>
    <w:rsid w:val="00EB7510"/>
    <w:rsid w:val="00EB7886"/>
    <w:rsid w:val="00EB792F"/>
    <w:rsid w:val="00EB7A41"/>
    <w:rsid w:val="00EB7C4C"/>
    <w:rsid w:val="00EB7C4F"/>
    <w:rsid w:val="00EC0111"/>
    <w:rsid w:val="00EC018F"/>
    <w:rsid w:val="00EC01F5"/>
    <w:rsid w:val="00EC025A"/>
    <w:rsid w:val="00EC02A6"/>
    <w:rsid w:val="00EC031A"/>
    <w:rsid w:val="00EC041E"/>
    <w:rsid w:val="00EC05C0"/>
    <w:rsid w:val="00EC0714"/>
    <w:rsid w:val="00EC0B54"/>
    <w:rsid w:val="00EC0B76"/>
    <w:rsid w:val="00EC0D89"/>
    <w:rsid w:val="00EC0E0D"/>
    <w:rsid w:val="00EC0F5C"/>
    <w:rsid w:val="00EC1017"/>
    <w:rsid w:val="00EC11FA"/>
    <w:rsid w:val="00EC1219"/>
    <w:rsid w:val="00EC1451"/>
    <w:rsid w:val="00EC14FD"/>
    <w:rsid w:val="00EC15D5"/>
    <w:rsid w:val="00EC1644"/>
    <w:rsid w:val="00EC17D0"/>
    <w:rsid w:val="00EC1931"/>
    <w:rsid w:val="00EC1ABD"/>
    <w:rsid w:val="00EC1C3A"/>
    <w:rsid w:val="00EC1D22"/>
    <w:rsid w:val="00EC1DA9"/>
    <w:rsid w:val="00EC1FFD"/>
    <w:rsid w:val="00EC201B"/>
    <w:rsid w:val="00EC2143"/>
    <w:rsid w:val="00EC2559"/>
    <w:rsid w:val="00EC286D"/>
    <w:rsid w:val="00EC29B2"/>
    <w:rsid w:val="00EC2A92"/>
    <w:rsid w:val="00EC2CEE"/>
    <w:rsid w:val="00EC2D55"/>
    <w:rsid w:val="00EC2D67"/>
    <w:rsid w:val="00EC31F3"/>
    <w:rsid w:val="00EC3209"/>
    <w:rsid w:val="00EC325A"/>
    <w:rsid w:val="00EC32DA"/>
    <w:rsid w:val="00EC3819"/>
    <w:rsid w:val="00EC3894"/>
    <w:rsid w:val="00EC3FDC"/>
    <w:rsid w:val="00EC4322"/>
    <w:rsid w:val="00EC439B"/>
    <w:rsid w:val="00EC44D4"/>
    <w:rsid w:val="00EC47F7"/>
    <w:rsid w:val="00EC4885"/>
    <w:rsid w:val="00EC4981"/>
    <w:rsid w:val="00EC4987"/>
    <w:rsid w:val="00EC4A88"/>
    <w:rsid w:val="00EC4AE6"/>
    <w:rsid w:val="00EC4BED"/>
    <w:rsid w:val="00EC4BF2"/>
    <w:rsid w:val="00EC4C5D"/>
    <w:rsid w:val="00EC509E"/>
    <w:rsid w:val="00EC51B2"/>
    <w:rsid w:val="00EC51E6"/>
    <w:rsid w:val="00EC541B"/>
    <w:rsid w:val="00EC542C"/>
    <w:rsid w:val="00EC5547"/>
    <w:rsid w:val="00EC5711"/>
    <w:rsid w:val="00EC5720"/>
    <w:rsid w:val="00EC5757"/>
    <w:rsid w:val="00EC57DB"/>
    <w:rsid w:val="00EC5847"/>
    <w:rsid w:val="00EC58C1"/>
    <w:rsid w:val="00EC5CD7"/>
    <w:rsid w:val="00EC5CE8"/>
    <w:rsid w:val="00EC5D89"/>
    <w:rsid w:val="00EC62DA"/>
    <w:rsid w:val="00EC659C"/>
    <w:rsid w:val="00EC69C5"/>
    <w:rsid w:val="00EC69E0"/>
    <w:rsid w:val="00EC6AB8"/>
    <w:rsid w:val="00EC6D32"/>
    <w:rsid w:val="00EC6D9F"/>
    <w:rsid w:val="00EC741A"/>
    <w:rsid w:val="00EC74C2"/>
    <w:rsid w:val="00EC7EBD"/>
    <w:rsid w:val="00EC7F11"/>
    <w:rsid w:val="00EC7F9E"/>
    <w:rsid w:val="00ED0085"/>
    <w:rsid w:val="00ED031B"/>
    <w:rsid w:val="00ED0343"/>
    <w:rsid w:val="00ED04B9"/>
    <w:rsid w:val="00ED0502"/>
    <w:rsid w:val="00ED05FA"/>
    <w:rsid w:val="00ED061E"/>
    <w:rsid w:val="00ED06BB"/>
    <w:rsid w:val="00ED074F"/>
    <w:rsid w:val="00ED0780"/>
    <w:rsid w:val="00ED07A9"/>
    <w:rsid w:val="00ED07D3"/>
    <w:rsid w:val="00ED098D"/>
    <w:rsid w:val="00ED0C75"/>
    <w:rsid w:val="00ED0CD0"/>
    <w:rsid w:val="00ED0D57"/>
    <w:rsid w:val="00ED0E01"/>
    <w:rsid w:val="00ED0E86"/>
    <w:rsid w:val="00ED111D"/>
    <w:rsid w:val="00ED167A"/>
    <w:rsid w:val="00ED1747"/>
    <w:rsid w:val="00ED187E"/>
    <w:rsid w:val="00ED1AC5"/>
    <w:rsid w:val="00ED1C68"/>
    <w:rsid w:val="00ED208E"/>
    <w:rsid w:val="00ED2152"/>
    <w:rsid w:val="00ED245A"/>
    <w:rsid w:val="00ED26C3"/>
    <w:rsid w:val="00ED281C"/>
    <w:rsid w:val="00ED2AB4"/>
    <w:rsid w:val="00ED2BF6"/>
    <w:rsid w:val="00ED2F0A"/>
    <w:rsid w:val="00ED3086"/>
    <w:rsid w:val="00ED36B8"/>
    <w:rsid w:val="00ED37F5"/>
    <w:rsid w:val="00ED382A"/>
    <w:rsid w:val="00ED394C"/>
    <w:rsid w:val="00ED3A75"/>
    <w:rsid w:val="00ED3A80"/>
    <w:rsid w:val="00ED3C46"/>
    <w:rsid w:val="00ED3CA2"/>
    <w:rsid w:val="00ED3DA1"/>
    <w:rsid w:val="00ED3F20"/>
    <w:rsid w:val="00ED4192"/>
    <w:rsid w:val="00ED43FE"/>
    <w:rsid w:val="00ED4455"/>
    <w:rsid w:val="00ED449F"/>
    <w:rsid w:val="00ED44B2"/>
    <w:rsid w:val="00ED4560"/>
    <w:rsid w:val="00ED46AC"/>
    <w:rsid w:val="00ED4719"/>
    <w:rsid w:val="00ED49FB"/>
    <w:rsid w:val="00ED4B47"/>
    <w:rsid w:val="00ED4BC9"/>
    <w:rsid w:val="00ED4C8B"/>
    <w:rsid w:val="00ED4D54"/>
    <w:rsid w:val="00ED4D62"/>
    <w:rsid w:val="00ED4EE9"/>
    <w:rsid w:val="00ED5149"/>
    <w:rsid w:val="00ED5162"/>
    <w:rsid w:val="00ED5633"/>
    <w:rsid w:val="00ED58B7"/>
    <w:rsid w:val="00ED59DA"/>
    <w:rsid w:val="00ED5AA5"/>
    <w:rsid w:val="00ED5C92"/>
    <w:rsid w:val="00ED5CAF"/>
    <w:rsid w:val="00ED63AD"/>
    <w:rsid w:val="00ED666C"/>
    <w:rsid w:val="00ED67A3"/>
    <w:rsid w:val="00ED6AAF"/>
    <w:rsid w:val="00ED6BBB"/>
    <w:rsid w:val="00ED6BFD"/>
    <w:rsid w:val="00ED6D98"/>
    <w:rsid w:val="00ED6DC3"/>
    <w:rsid w:val="00ED6E96"/>
    <w:rsid w:val="00ED6E9A"/>
    <w:rsid w:val="00ED71DD"/>
    <w:rsid w:val="00ED72B8"/>
    <w:rsid w:val="00ED739A"/>
    <w:rsid w:val="00ED7592"/>
    <w:rsid w:val="00ED77A4"/>
    <w:rsid w:val="00ED7B12"/>
    <w:rsid w:val="00ED7BB7"/>
    <w:rsid w:val="00ED7D8F"/>
    <w:rsid w:val="00ED7E72"/>
    <w:rsid w:val="00ED7F25"/>
    <w:rsid w:val="00EE022E"/>
    <w:rsid w:val="00EE0291"/>
    <w:rsid w:val="00EE069D"/>
    <w:rsid w:val="00EE06B9"/>
    <w:rsid w:val="00EE0790"/>
    <w:rsid w:val="00EE0903"/>
    <w:rsid w:val="00EE0A41"/>
    <w:rsid w:val="00EE0A63"/>
    <w:rsid w:val="00EE0FB1"/>
    <w:rsid w:val="00EE100C"/>
    <w:rsid w:val="00EE11AB"/>
    <w:rsid w:val="00EE127C"/>
    <w:rsid w:val="00EE15C6"/>
    <w:rsid w:val="00EE16A0"/>
    <w:rsid w:val="00EE16BC"/>
    <w:rsid w:val="00EE174E"/>
    <w:rsid w:val="00EE1909"/>
    <w:rsid w:val="00EE19C5"/>
    <w:rsid w:val="00EE19F7"/>
    <w:rsid w:val="00EE1AA2"/>
    <w:rsid w:val="00EE1AB9"/>
    <w:rsid w:val="00EE1E7A"/>
    <w:rsid w:val="00EE1EFE"/>
    <w:rsid w:val="00EE20F1"/>
    <w:rsid w:val="00EE2113"/>
    <w:rsid w:val="00EE22D0"/>
    <w:rsid w:val="00EE22F9"/>
    <w:rsid w:val="00EE27B6"/>
    <w:rsid w:val="00EE2865"/>
    <w:rsid w:val="00EE2A40"/>
    <w:rsid w:val="00EE2ABD"/>
    <w:rsid w:val="00EE2B39"/>
    <w:rsid w:val="00EE2E35"/>
    <w:rsid w:val="00EE30FE"/>
    <w:rsid w:val="00EE32EE"/>
    <w:rsid w:val="00EE33A9"/>
    <w:rsid w:val="00EE33F2"/>
    <w:rsid w:val="00EE34DF"/>
    <w:rsid w:val="00EE3890"/>
    <w:rsid w:val="00EE3938"/>
    <w:rsid w:val="00EE3B63"/>
    <w:rsid w:val="00EE3C5A"/>
    <w:rsid w:val="00EE3DF5"/>
    <w:rsid w:val="00EE3F70"/>
    <w:rsid w:val="00EE40CA"/>
    <w:rsid w:val="00EE40CB"/>
    <w:rsid w:val="00EE42BA"/>
    <w:rsid w:val="00EE43A9"/>
    <w:rsid w:val="00EE43B7"/>
    <w:rsid w:val="00EE4549"/>
    <w:rsid w:val="00EE4788"/>
    <w:rsid w:val="00EE488C"/>
    <w:rsid w:val="00EE49B8"/>
    <w:rsid w:val="00EE4A9D"/>
    <w:rsid w:val="00EE4B73"/>
    <w:rsid w:val="00EE4C62"/>
    <w:rsid w:val="00EE4E75"/>
    <w:rsid w:val="00EE53BA"/>
    <w:rsid w:val="00EE5647"/>
    <w:rsid w:val="00EE5725"/>
    <w:rsid w:val="00EE5735"/>
    <w:rsid w:val="00EE5887"/>
    <w:rsid w:val="00EE5A9E"/>
    <w:rsid w:val="00EE5AD1"/>
    <w:rsid w:val="00EE5B7D"/>
    <w:rsid w:val="00EE5CE8"/>
    <w:rsid w:val="00EE5F81"/>
    <w:rsid w:val="00EE6089"/>
    <w:rsid w:val="00EE61B6"/>
    <w:rsid w:val="00EE62BE"/>
    <w:rsid w:val="00EE635F"/>
    <w:rsid w:val="00EE6368"/>
    <w:rsid w:val="00EE693B"/>
    <w:rsid w:val="00EE6BF3"/>
    <w:rsid w:val="00EE6C68"/>
    <w:rsid w:val="00EE6F97"/>
    <w:rsid w:val="00EE710B"/>
    <w:rsid w:val="00EE7143"/>
    <w:rsid w:val="00EE7152"/>
    <w:rsid w:val="00EE7266"/>
    <w:rsid w:val="00EE72C5"/>
    <w:rsid w:val="00EE737E"/>
    <w:rsid w:val="00EE73CE"/>
    <w:rsid w:val="00EE7541"/>
    <w:rsid w:val="00EE764E"/>
    <w:rsid w:val="00EE76CA"/>
    <w:rsid w:val="00EE771B"/>
    <w:rsid w:val="00EE79F6"/>
    <w:rsid w:val="00EE7A9B"/>
    <w:rsid w:val="00EE7B72"/>
    <w:rsid w:val="00EE7B7F"/>
    <w:rsid w:val="00EE7CA5"/>
    <w:rsid w:val="00EE7CDF"/>
    <w:rsid w:val="00EF02CD"/>
    <w:rsid w:val="00EF0443"/>
    <w:rsid w:val="00EF06E4"/>
    <w:rsid w:val="00EF0832"/>
    <w:rsid w:val="00EF09D5"/>
    <w:rsid w:val="00EF0B10"/>
    <w:rsid w:val="00EF0B47"/>
    <w:rsid w:val="00EF0C50"/>
    <w:rsid w:val="00EF0CC2"/>
    <w:rsid w:val="00EF0D82"/>
    <w:rsid w:val="00EF0DDB"/>
    <w:rsid w:val="00EF0EE0"/>
    <w:rsid w:val="00EF0FD5"/>
    <w:rsid w:val="00EF1527"/>
    <w:rsid w:val="00EF174A"/>
    <w:rsid w:val="00EF18FB"/>
    <w:rsid w:val="00EF19D1"/>
    <w:rsid w:val="00EF1B04"/>
    <w:rsid w:val="00EF1D75"/>
    <w:rsid w:val="00EF210C"/>
    <w:rsid w:val="00EF212C"/>
    <w:rsid w:val="00EF2146"/>
    <w:rsid w:val="00EF2205"/>
    <w:rsid w:val="00EF2291"/>
    <w:rsid w:val="00EF2399"/>
    <w:rsid w:val="00EF2409"/>
    <w:rsid w:val="00EF2475"/>
    <w:rsid w:val="00EF2507"/>
    <w:rsid w:val="00EF25C3"/>
    <w:rsid w:val="00EF2901"/>
    <w:rsid w:val="00EF315B"/>
    <w:rsid w:val="00EF3217"/>
    <w:rsid w:val="00EF3320"/>
    <w:rsid w:val="00EF381B"/>
    <w:rsid w:val="00EF39B6"/>
    <w:rsid w:val="00EF39FA"/>
    <w:rsid w:val="00EF3CAA"/>
    <w:rsid w:val="00EF402B"/>
    <w:rsid w:val="00EF42AE"/>
    <w:rsid w:val="00EF439A"/>
    <w:rsid w:val="00EF442F"/>
    <w:rsid w:val="00EF456D"/>
    <w:rsid w:val="00EF4658"/>
    <w:rsid w:val="00EF46BD"/>
    <w:rsid w:val="00EF4786"/>
    <w:rsid w:val="00EF4B97"/>
    <w:rsid w:val="00EF4E95"/>
    <w:rsid w:val="00EF51BC"/>
    <w:rsid w:val="00EF5376"/>
    <w:rsid w:val="00EF5512"/>
    <w:rsid w:val="00EF55AE"/>
    <w:rsid w:val="00EF55F9"/>
    <w:rsid w:val="00EF5677"/>
    <w:rsid w:val="00EF571C"/>
    <w:rsid w:val="00EF5955"/>
    <w:rsid w:val="00EF5AA6"/>
    <w:rsid w:val="00EF6011"/>
    <w:rsid w:val="00EF624C"/>
    <w:rsid w:val="00EF63EA"/>
    <w:rsid w:val="00EF63F9"/>
    <w:rsid w:val="00EF66A8"/>
    <w:rsid w:val="00EF69A7"/>
    <w:rsid w:val="00EF6B63"/>
    <w:rsid w:val="00EF6BF1"/>
    <w:rsid w:val="00EF6BFB"/>
    <w:rsid w:val="00EF6CCD"/>
    <w:rsid w:val="00EF6DD3"/>
    <w:rsid w:val="00EF6E24"/>
    <w:rsid w:val="00EF6F2E"/>
    <w:rsid w:val="00EF6FE2"/>
    <w:rsid w:val="00EF7108"/>
    <w:rsid w:val="00EF7111"/>
    <w:rsid w:val="00EF7244"/>
    <w:rsid w:val="00EF727A"/>
    <w:rsid w:val="00EF7597"/>
    <w:rsid w:val="00EF7741"/>
    <w:rsid w:val="00EF7759"/>
    <w:rsid w:val="00EF7974"/>
    <w:rsid w:val="00EF79A2"/>
    <w:rsid w:val="00EF7BC6"/>
    <w:rsid w:val="00EF7C95"/>
    <w:rsid w:val="00F00176"/>
    <w:rsid w:val="00F002CA"/>
    <w:rsid w:val="00F00504"/>
    <w:rsid w:val="00F006C5"/>
    <w:rsid w:val="00F00A17"/>
    <w:rsid w:val="00F00AEE"/>
    <w:rsid w:val="00F00C65"/>
    <w:rsid w:val="00F0102F"/>
    <w:rsid w:val="00F0130B"/>
    <w:rsid w:val="00F0148C"/>
    <w:rsid w:val="00F01501"/>
    <w:rsid w:val="00F0150C"/>
    <w:rsid w:val="00F015B5"/>
    <w:rsid w:val="00F01669"/>
    <w:rsid w:val="00F016CD"/>
    <w:rsid w:val="00F01716"/>
    <w:rsid w:val="00F01760"/>
    <w:rsid w:val="00F01A53"/>
    <w:rsid w:val="00F01A8F"/>
    <w:rsid w:val="00F01BB0"/>
    <w:rsid w:val="00F01C15"/>
    <w:rsid w:val="00F024B4"/>
    <w:rsid w:val="00F026CA"/>
    <w:rsid w:val="00F0275D"/>
    <w:rsid w:val="00F0288E"/>
    <w:rsid w:val="00F029B1"/>
    <w:rsid w:val="00F029F1"/>
    <w:rsid w:val="00F02A7A"/>
    <w:rsid w:val="00F02ADE"/>
    <w:rsid w:val="00F02AFE"/>
    <w:rsid w:val="00F02D91"/>
    <w:rsid w:val="00F02DC5"/>
    <w:rsid w:val="00F02DFC"/>
    <w:rsid w:val="00F0303F"/>
    <w:rsid w:val="00F0366D"/>
    <w:rsid w:val="00F037C0"/>
    <w:rsid w:val="00F0390D"/>
    <w:rsid w:val="00F03A53"/>
    <w:rsid w:val="00F03D24"/>
    <w:rsid w:val="00F040F1"/>
    <w:rsid w:val="00F04157"/>
    <w:rsid w:val="00F041E4"/>
    <w:rsid w:val="00F04558"/>
    <w:rsid w:val="00F049C0"/>
    <w:rsid w:val="00F04A04"/>
    <w:rsid w:val="00F04B3E"/>
    <w:rsid w:val="00F04CA4"/>
    <w:rsid w:val="00F04FD2"/>
    <w:rsid w:val="00F05010"/>
    <w:rsid w:val="00F05294"/>
    <w:rsid w:val="00F054F6"/>
    <w:rsid w:val="00F05546"/>
    <w:rsid w:val="00F05612"/>
    <w:rsid w:val="00F05722"/>
    <w:rsid w:val="00F059E8"/>
    <w:rsid w:val="00F05B36"/>
    <w:rsid w:val="00F06193"/>
    <w:rsid w:val="00F06204"/>
    <w:rsid w:val="00F062A2"/>
    <w:rsid w:val="00F0636C"/>
    <w:rsid w:val="00F064EC"/>
    <w:rsid w:val="00F065FE"/>
    <w:rsid w:val="00F06664"/>
    <w:rsid w:val="00F06698"/>
    <w:rsid w:val="00F068F9"/>
    <w:rsid w:val="00F06C50"/>
    <w:rsid w:val="00F06E57"/>
    <w:rsid w:val="00F06EBF"/>
    <w:rsid w:val="00F07181"/>
    <w:rsid w:val="00F071B8"/>
    <w:rsid w:val="00F072CA"/>
    <w:rsid w:val="00F0730E"/>
    <w:rsid w:val="00F07559"/>
    <w:rsid w:val="00F078FD"/>
    <w:rsid w:val="00F07A0C"/>
    <w:rsid w:val="00F07A24"/>
    <w:rsid w:val="00F07AFE"/>
    <w:rsid w:val="00F07B5B"/>
    <w:rsid w:val="00F07D59"/>
    <w:rsid w:val="00F07E63"/>
    <w:rsid w:val="00F10025"/>
    <w:rsid w:val="00F100BE"/>
    <w:rsid w:val="00F10547"/>
    <w:rsid w:val="00F1069D"/>
    <w:rsid w:val="00F107A0"/>
    <w:rsid w:val="00F1094F"/>
    <w:rsid w:val="00F10956"/>
    <w:rsid w:val="00F10CFE"/>
    <w:rsid w:val="00F10D16"/>
    <w:rsid w:val="00F10D1A"/>
    <w:rsid w:val="00F10D33"/>
    <w:rsid w:val="00F10E48"/>
    <w:rsid w:val="00F10FFF"/>
    <w:rsid w:val="00F110A5"/>
    <w:rsid w:val="00F110F7"/>
    <w:rsid w:val="00F116B5"/>
    <w:rsid w:val="00F117D0"/>
    <w:rsid w:val="00F11872"/>
    <w:rsid w:val="00F11874"/>
    <w:rsid w:val="00F1189A"/>
    <w:rsid w:val="00F118A3"/>
    <w:rsid w:val="00F1192D"/>
    <w:rsid w:val="00F1195E"/>
    <w:rsid w:val="00F11995"/>
    <w:rsid w:val="00F11AEA"/>
    <w:rsid w:val="00F11C16"/>
    <w:rsid w:val="00F11CEE"/>
    <w:rsid w:val="00F11EE3"/>
    <w:rsid w:val="00F11FF9"/>
    <w:rsid w:val="00F1200E"/>
    <w:rsid w:val="00F12033"/>
    <w:rsid w:val="00F1207D"/>
    <w:rsid w:val="00F12199"/>
    <w:rsid w:val="00F121FD"/>
    <w:rsid w:val="00F12475"/>
    <w:rsid w:val="00F124AD"/>
    <w:rsid w:val="00F125A7"/>
    <w:rsid w:val="00F126FE"/>
    <w:rsid w:val="00F12736"/>
    <w:rsid w:val="00F12802"/>
    <w:rsid w:val="00F128B6"/>
    <w:rsid w:val="00F128C0"/>
    <w:rsid w:val="00F12A07"/>
    <w:rsid w:val="00F12ABD"/>
    <w:rsid w:val="00F12BFC"/>
    <w:rsid w:val="00F12F01"/>
    <w:rsid w:val="00F1302F"/>
    <w:rsid w:val="00F133ED"/>
    <w:rsid w:val="00F13535"/>
    <w:rsid w:val="00F13568"/>
    <w:rsid w:val="00F1395F"/>
    <w:rsid w:val="00F13B77"/>
    <w:rsid w:val="00F13B89"/>
    <w:rsid w:val="00F13DA6"/>
    <w:rsid w:val="00F13E4B"/>
    <w:rsid w:val="00F13EC9"/>
    <w:rsid w:val="00F14204"/>
    <w:rsid w:val="00F143C8"/>
    <w:rsid w:val="00F145B9"/>
    <w:rsid w:val="00F1474A"/>
    <w:rsid w:val="00F148BE"/>
    <w:rsid w:val="00F14ABA"/>
    <w:rsid w:val="00F14B7D"/>
    <w:rsid w:val="00F14D3F"/>
    <w:rsid w:val="00F1508D"/>
    <w:rsid w:val="00F1519D"/>
    <w:rsid w:val="00F15242"/>
    <w:rsid w:val="00F15614"/>
    <w:rsid w:val="00F15B05"/>
    <w:rsid w:val="00F15C48"/>
    <w:rsid w:val="00F15C75"/>
    <w:rsid w:val="00F15CE7"/>
    <w:rsid w:val="00F15F6C"/>
    <w:rsid w:val="00F160CB"/>
    <w:rsid w:val="00F161BA"/>
    <w:rsid w:val="00F161DD"/>
    <w:rsid w:val="00F164F5"/>
    <w:rsid w:val="00F165B9"/>
    <w:rsid w:val="00F1662F"/>
    <w:rsid w:val="00F167D1"/>
    <w:rsid w:val="00F16C0F"/>
    <w:rsid w:val="00F16D07"/>
    <w:rsid w:val="00F16DEE"/>
    <w:rsid w:val="00F1712B"/>
    <w:rsid w:val="00F1716A"/>
    <w:rsid w:val="00F171FB"/>
    <w:rsid w:val="00F1732F"/>
    <w:rsid w:val="00F1745A"/>
    <w:rsid w:val="00F1757F"/>
    <w:rsid w:val="00F175C1"/>
    <w:rsid w:val="00F1765F"/>
    <w:rsid w:val="00F176B1"/>
    <w:rsid w:val="00F1793C"/>
    <w:rsid w:val="00F17B64"/>
    <w:rsid w:val="00F17C2C"/>
    <w:rsid w:val="00F17CD7"/>
    <w:rsid w:val="00F17DAA"/>
    <w:rsid w:val="00F201BC"/>
    <w:rsid w:val="00F2023C"/>
    <w:rsid w:val="00F20303"/>
    <w:rsid w:val="00F2045E"/>
    <w:rsid w:val="00F206B3"/>
    <w:rsid w:val="00F2072C"/>
    <w:rsid w:val="00F20A63"/>
    <w:rsid w:val="00F20C83"/>
    <w:rsid w:val="00F20F96"/>
    <w:rsid w:val="00F20FCC"/>
    <w:rsid w:val="00F210AC"/>
    <w:rsid w:val="00F2111F"/>
    <w:rsid w:val="00F21165"/>
    <w:rsid w:val="00F2120F"/>
    <w:rsid w:val="00F21280"/>
    <w:rsid w:val="00F212AD"/>
    <w:rsid w:val="00F215CE"/>
    <w:rsid w:val="00F21623"/>
    <w:rsid w:val="00F21687"/>
    <w:rsid w:val="00F21721"/>
    <w:rsid w:val="00F21941"/>
    <w:rsid w:val="00F21989"/>
    <w:rsid w:val="00F21AB1"/>
    <w:rsid w:val="00F21AC6"/>
    <w:rsid w:val="00F21CCA"/>
    <w:rsid w:val="00F2201C"/>
    <w:rsid w:val="00F222C1"/>
    <w:rsid w:val="00F22706"/>
    <w:rsid w:val="00F2279A"/>
    <w:rsid w:val="00F22B2B"/>
    <w:rsid w:val="00F22B3E"/>
    <w:rsid w:val="00F22BA3"/>
    <w:rsid w:val="00F22C5F"/>
    <w:rsid w:val="00F22D60"/>
    <w:rsid w:val="00F22EFE"/>
    <w:rsid w:val="00F230F1"/>
    <w:rsid w:val="00F23197"/>
    <w:rsid w:val="00F231F6"/>
    <w:rsid w:val="00F23261"/>
    <w:rsid w:val="00F232B5"/>
    <w:rsid w:val="00F232C9"/>
    <w:rsid w:val="00F23410"/>
    <w:rsid w:val="00F2349A"/>
    <w:rsid w:val="00F234A2"/>
    <w:rsid w:val="00F237E2"/>
    <w:rsid w:val="00F23850"/>
    <w:rsid w:val="00F2387F"/>
    <w:rsid w:val="00F23923"/>
    <w:rsid w:val="00F2395C"/>
    <w:rsid w:val="00F23BE9"/>
    <w:rsid w:val="00F23D0D"/>
    <w:rsid w:val="00F23DF7"/>
    <w:rsid w:val="00F23E56"/>
    <w:rsid w:val="00F24032"/>
    <w:rsid w:val="00F2433B"/>
    <w:rsid w:val="00F24622"/>
    <w:rsid w:val="00F24679"/>
    <w:rsid w:val="00F24871"/>
    <w:rsid w:val="00F24922"/>
    <w:rsid w:val="00F24A4C"/>
    <w:rsid w:val="00F24D06"/>
    <w:rsid w:val="00F24DFF"/>
    <w:rsid w:val="00F24F6B"/>
    <w:rsid w:val="00F252F3"/>
    <w:rsid w:val="00F256AF"/>
    <w:rsid w:val="00F25746"/>
    <w:rsid w:val="00F257F0"/>
    <w:rsid w:val="00F2580D"/>
    <w:rsid w:val="00F25874"/>
    <w:rsid w:val="00F25881"/>
    <w:rsid w:val="00F258A0"/>
    <w:rsid w:val="00F25947"/>
    <w:rsid w:val="00F25D26"/>
    <w:rsid w:val="00F25E04"/>
    <w:rsid w:val="00F25F3A"/>
    <w:rsid w:val="00F25FCD"/>
    <w:rsid w:val="00F2621D"/>
    <w:rsid w:val="00F264CD"/>
    <w:rsid w:val="00F26698"/>
    <w:rsid w:val="00F268A2"/>
    <w:rsid w:val="00F26B3F"/>
    <w:rsid w:val="00F26E71"/>
    <w:rsid w:val="00F27056"/>
    <w:rsid w:val="00F2714B"/>
    <w:rsid w:val="00F27358"/>
    <w:rsid w:val="00F27446"/>
    <w:rsid w:val="00F2774B"/>
    <w:rsid w:val="00F277CF"/>
    <w:rsid w:val="00F2781C"/>
    <w:rsid w:val="00F279D5"/>
    <w:rsid w:val="00F27A37"/>
    <w:rsid w:val="00F27CB3"/>
    <w:rsid w:val="00F27DC9"/>
    <w:rsid w:val="00F3014B"/>
    <w:rsid w:val="00F3030F"/>
    <w:rsid w:val="00F3037E"/>
    <w:rsid w:val="00F307FE"/>
    <w:rsid w:val="00F30898"/>
    <w:rsid w:val="00F3091A"/>
    <w:rsid w:val="00F3091C"/>
    <w:rsid w:val="00F30E2C"/>
    <w:rsid w:val="00F3109A"/>
    <w:rsid w:val="00F3112B"/>
    <w:rsid w:val="00F312CE"/>
    <w:rsid w:val="00F31322"/>
    <w:rsid w:val="00F313A2"/>
    <w:rsid w:val="00F31457"/>
    <w:rsid w:val="00F317C0"/>
    <w:rsid w:val="00F31817"/>
    <w:rsid w:val="00F31C46"/>
    <w:rsid w:val="00F31CAC"/>
    <w:rsid w:val="00F31E2D"/>
    <w:rsid w:val="00F31E5B"/>
    <w:rsid w:val="00F31EC1"/>
    <w:rsid w:val="00F31F4C"/>
    <w:rsid w:val="00F32055"/>
    <w:rsid w:val="00F32221"/>
    <w:rsid w:val="00F324A2"/>
    <w:rsid w:val="00F324C9"/>
    <w:rsid w:val="00F32579"/>
    <w:rsid w:val="00F32587"/>
    <w:rsid w:val="00F32597"/>
    <w:rsid w:val="00F328F1"/>
    <w:rsid w:val="00F32A45"/>
    <w:rsid w:val="00F32AC6"/>
    <w:rsid w:val="00F32C6E"/>
    <w:rsid w:val="00F32CEA"/>
    <w:rsid w:val="00F3304F"/>
    <w:rsid w:val="00F331AA"/>
    <w:rsid w:val="00F33257"/>
    <w:rsid w:val="00F332EA"/>
    <w:rsid w:val="00F332F8"/>
    <w:rsid w:val="00F334C3"/>
    <w:rsid w:val="00F336CA"/>
    <w:rsid w:val="00F338C0"/>
    <w:rsid w:val="00F338EB"/>
    <w:rsid w:val="00F33BED"/>
    <w:rsid w:val="00F33EF6"/>
    <w:rsid w:val="00F33F9C"/>
    <w:rsid w:val="00F34189"/>
    <w:rsid w:val="00F343E2"/>
    <w:rsid w:val="00F343ED"/>
    <w:rsid w:val="00F345FE"/>
    <w:rsid w:val="00F34854"/>
    <w:rsid w:val="00F348A5"/>
    <w:rsid w:val="00F3492C"/>
    <w:rsid w:val="00F34A70"/>
    <w:rsid w:val="00F34AE0"/>
    <w:rsid w:val="00F34D60"/>
    <w:rsid w:val="00F34DAF"/>
    <w:rsid w:val="00F35070"/>
    <w:rsid w:val="00F350B4"/>
    <w:rsid w:val="00F3512E"/>
    <w:rsid w:val="00F35168"/>
    <w:rsid w:val="00F35178"/>
    <w:rsid w:val="00F35271"/>
    <w:rsid w:val="00F35381"/>
    <w:rsid w:val="00F3540C"/>
    <w:rsid w:val="00F35466"/>
    <w:rsid w:val="00F35599"/>
    <w:rsid w:val="00F3563E"/>
    <w:rsid w:val="00F35712"/>
    <w:rsid w:val="00F35857"/>
    <w:rsid w:val="00F35A2A"/>
    <w:rsid w:val="00F35AD9"/>
    <w:rsid w:val="00F35AFB"/>
    <w:rsid w:val="00F35D9D"/>
    <w:rsid w:val="00F36058"/>
    <w:rsid w:val="00F36276"/>
    <w:rsid w:val="00F3627C"/>
    <w:rsid w:val="00F36861"/>
    <w:rsid w:val="00F3688F"/>
    <w:rsid w:val="00F3696E"/>
    <w:rsid w:val="00F36B23"/>
    <w:rsid w:val="00F36B2A"/>
    <w:rsid w:val="00F36BC2"/>
    <w:rsid w:val="00F36DEE"/>
    <w:rsid w:val="00F36F05"/>
    <w:rsid w:val="00F370D4"/>
    <w:rsid w:val="00F371BC"/>
    <w:rsid w:val="00F3720F"/>
    <w:rsid w:val="00F37425"/>
    <w:rsid w:val="00F37656"/>
    <w:rsid w:val="00F377AF"/>
    <w:rsid w:val="00F37886"/>
    <w:rsid w:val="00F37A22"/>
    <w:rsid w:val="00F37A8A"/>
    <w:rsid w:val="00F37CC1"/>
    <w:rsid w:val="00F37DC4"/>
    <w:rsid w:val="00F37DCC"/>
    <w:rsid w:val="00F40072"/>
    <w:rsid w:val="00F4014B"/>
    <w:rsid w:val="00F40239"/>
    <w:rsid w:val="00F4026B"/>
    <w:rsid w:val="00F4042A"/>
    <w:rsid w:val="00F404D4"/>
    <w:rsid w:val="00F406F6"/>
    <w:rsid w:val="00F407B3"/>
    <w:rsid w:val="00F40803"/>
    <w:rsid w:val="00F40B8F"/>
    <w:rsid w:val="00F40D67"/>
    <w:rsid w:val="00F40DA9"/>
    <w:rsid w:val="00F40DE7"/>
    <w:rsid w:val="00F40E8D"/>
    <w:rsid w:val="00F41073"/>
    <w:rsid w:val="00F410AC"/>
    <w:rsid w:val="00F41253"/>
    <w:rsid w:val="00F41342"/>
    <w:rsid w:val="00F41512"/>
    <w:rsid w:val="00F415CC"/>
    <w:rsid w:val="00F4172C"/>
    <w:rsid w:val="00F417DA"/>
    <w:rsid w:val="00F4182A"/>
    <w:rsid w:val="00F41FFD"/>
    <w:rsid w:val="00F4228A"/>
    <w:rsid w:val="00F423AD"/>
    <w:rsid w:val="00F42444"/>
    <w:rsid w:val="00F4246C"/>
    <w:rsid w:val="00F42706"/>
    <w:rsid w:val="00F428C8"/>
    <w:rsid w:val="00F428F4"/>
    <w:rsid w:val="00F42BF8"/>
    <w:rsid w:val="00F42D8F"/>
    <w:rsid w:val="00F42F89"/>
    <w:rsid w:val="00F431C7"/>
    <w:rsid w:val="00F43212"/>
    <w:rsid w:val="00F43222"/>
    <w:rsid w:val="00F437F3"/>
    <w:rsid w:val="00F439D0"/>
    <w:rsid w:val="00F43A32"/>
    <w:rsid w:val="00F43C47"/>
    <w:rsid w:val="00F43E20"/>
    <w:rsid w:val="00F43F63"/>
    <w:rsid w:val="00F44143"/>
    <w:rsid w:val="00F442B0"/>
    <w:rsid w:val="00F44392"/>
    <w:rsid w:val="00F44454"/>
    <w:rsid w:val="00F4449A"/>
    <w:rsid w:val="00F4449D"/>
    <w:rsid w:val="00F4480B"/>
    <w:rsid w:val="00F4483B"/>
    <w:rsid w:val="00F44870"/>
    <w:rsid w:val="00F44CAF"/>
    <w:rsid w:val="00F44F6A"/>
    <w:rsid w:val="00F450FA"/>
    <w:rsid w:val="00F45430"/>
    <w:rsid w:val="00F45456"/>
    <w:rsid w:val="00F4548E"/>
    <w:rsid w:val="00F454D5"/>
    <w:rsid w:val="00F45933"/>
    <w:rsid w:val="00F45FC1"/>
    <w:rsid w:val="00F46116"/>
    <w:rsid w:val="00F461F7"/>
    <w:rsid w:val="00F4635C"/>
    <w:rsid w:val="00F468BC"/>
    <w:rsid w:val="00F468D4"/>
    <w:rsid w:val="00F469B1"/>
    <w:rsid w:val="00F46CE4"/>
    <w:rsid w:val="00F4735C"/>
    <w:rsid w:val="00F4743A"/>
    <w:rsid w:val="00F4765D"/>
    <w:rsid w:val="00F476D2"/>
    <w:rsid w:val="00F477FC"/>
    <w:rsid w:val="00F4782C"/>
    <w:rsid w:val="00F4783A"/>
    <w:rsid w:val="00F478FA"/>
    <w:rsid w:val="00F47C6E"/>
    <w:rsid w:val="00F47F22"/>
    <w:rsid w:val="00F47FEE"/>
    <w:rsid w:val="00F5027F"/>
    <w:rsid w:val="00F504B3"/>
    <w:rsid w:val="00F5065F"/>
    <w:rsid w:val="00F508EB"/>
    <w:rsid w:val="00F50EF5"/>
    <w:rsid w:val="00F512CA"/>
    <w:rsid w:val="00F515A7"/>
    <w:rsid w:val="00F5171C"/>
    <w:rsid w:val="00F5177F"/>
    <w:rsid w:val="00F519DA"/>
    <w:rsid w:val="00F51B2F"/>
    <w:rsid w:val="00F51BBB"/>
    <w:rsid w:val="00F51C66"/>
    <w:rsid w:val="00F51DAE"/>
    <w:rsid w:val="00F51DBC"/>
    <w:rsid w:val="00F52038"/>
    <w:rsid w:val="00F52105"/>
    <w:rsid w:val="00F52125"/>
    <w:rsid w:val="00F5222B"/>
    <w:rsid w:val="00F5231D"/>
    <w:rsid w:val="00F524E5"/>
    <w:rsid w:val="00F52639"/>
    <w:rsid w:val="00F526E2"/>
    <w:rsid w:val="00F526FC"/>
    <w:rsid w:val="00F52794"/>
    <w:rsid w:val="00F52A0C"/>
    <w:rsid w:val="00F52B36"/>
    <w:rsid w:val="00F52C58"/>
    <w:rsid w:val="00F52CA3"/>
    <w:rsid w:val="00F5325F"/>
    <w:rsid w:val="00F53B91"/>
    <w:rsid w:val="00F53EC4"/>
    <w:rsid w:val="00F5401A"/>
    <w:rsid w:val="00F542E8"/>
    <w:rsid w:val="00F54402"/>
    <w:rsid w:val="00F544DB"/>
    <w:rsid w:val="00F54611"/>
    <w:rsid w:val="00F54840"/>
    <w:rsid w:val="00F54A83"/>
    <w:rsid w:val="00F54B76"/>
    <w:rsid w:val="00F54B94"/>
    <w:rsid w:val="00F54BA6"/>
    <w:rsid w:val="00F54BD4"/>
    <w:rsid w:val="00F54C3A"/>
    <w:rsid w:val="00F54E89"/>
    <w:rsid w:val="00F5541C"/>
    <w:rsid w:val="00F5567D"/>
    <w:rsid w:val="00F55870"/>
    <w:rsid w:val="00F55A85"/>
    <w:rsid w:val="00F55D51"/>
    <w:rsid w:val="00F562E9"/>
    <w:rsid w:val="00F563B1"/>
    <w:rsid w:val="00F564E4"/>
    <w:rsid w:val="00F56744"/>
    <w:rsid w:val="00F56896"/>
    <w:rsid w:val="00F569CE"/>
    <w:rsid w:val="00F570CB"/>
    <w:rsid w:val="00F57139"/>
    <w:rsid w:val="00F57162"/>
    <w:rsid w:val="00F57281"/>
    <w:rsid w:val="00F57416"/>
    <w:rsid w:val="00F57513"/>
    <w:rsid w:val="00F5752D"/>
    <w:rsid w:val="00F575CB"/>
    <w:rsid w:val="00F5785D"/>
    <w:rsid w:val="00F57881"/>
    <w:rsid w:val="00F579C9"/>
    <w:rsid w:val="00F57A90"/>
    <w:rsid w:val="00F57ACB"/>
    <w:rsid w:val="00F57AD5"/>
    <w:rsid w:val="00F57AF4"/>
    <w:rsid w:val="00F57E87"/>
    <w:rsid w:val="00F57F8B"/>
    <w:rsid w:val="00F600DA"/>
    <w:rsid w:val="00F60368"/>
    <w:rsid w:val="00F605B9"/>
    <w:rsid w:val="00F605F7"/>
    <w:rsid w:val="00F60759"/>
    <w:rsid w:val="00F60903"/>
    <w:rsid w:val="00F6093F"/>
    <w:rsid w:val="00F60C12"/>
    <w:rsid w:val="00F60C5D"/>
    <w:rsid w:val="00F60D14"/>
    <w:rsid w:val="00F60D9A"/>
    <w:rsid w:val="00F60DD3"/>
    <w:rsid w:val="00F610C1"/>
    <w:rsid w:val="00F611AF"/>
    <w:rsid w:val="00F613A0"/>
    <w:rsid w:val="00F6141E"/>
    <w:rsid w:val="00F61491"/>
    <w:rsid w:val="00F61504"/>
    <w:rsid w:val="00F617BD"/>
    <w:rsid w:val="00F61B03"/>
    <w:rsid w:val="00F61B75"/>
    <w:rsid w:val="00F61BEB"/>
    <w:rsid w:val="00F61C2B"/>
    <w:rsid w:val="00F61D5A"/>
    <w:rsid w:val="00F61F01"/>
    <w:rsid w:val="00F61F1A"/>
    <w:rsid w:val="00F61FB4"/>
    <w:rsid w:val="00F62223"/>
    <w:rsid w:val="00F623A4"/>
    <w:rsid w:val="00F62539"/>
    <w:rsid w:val="00F625E1"/>
    <w:rsid w:val="00F627D6"/>
    <w:rsid w:val="00F62803"/>
    <w:rsid w:val="00F62B65"/>
    <w:rsid w:val="00F62B80"/>
    <w:rsid w:val="00F62D2B"/>
    <w:rsid w:val="00F62F21"/>
    <w:rsid w:val="00F62F2B"/>
    <w:rsid w:val="00F62F9C"/>
    <w:rsid w:val="00F6309C"/>
    <w:rsid w:val="00F630AF"/>
    <w:rsid w:val="00F63136"/>
    <w:rsid w:val="00F633BB"/>
    <w:rsid w:val="00F63618"/>
    <w:rsid w:val="00F636DC"/>
    <w:rsid w:val="00F637D9"/>
    <w:rsid w:val="00F63980"/>
    <w:rsid w:val="00F639BC"/>
    <w:rsid w:val="00F63AEF"/>
    <w:rsid w:val="00F63D48"/>
    <w:rsid w:val="00F63ED9"/>
    <w:rsid w:val="00F63F22"/>
    <w:rsid w:val="00F63F3C"/>
    <w:rsid w:val="00F645FD"/>
    <w:rsid w:val="00F64922"/>
    <w:rsid w:val="00F6498F"/>
    <w:rsid w:val="00F64AD2"/>
    <w:rsid w:val="00F64E15"/>
    <w:rsid w:val="00F64F12"/>
    <w:rsid w:val="00F65023"/>
    <w:rsid w:val="00F6511A"/>
    <w:rsid w:val="00F65137"/>
    <w:rsid w:val="00F65247"/>
    <w:rsid w:val="00F6572F"/>
    <w:rsid w:val="00F65752"/>
    <w:rsid w:val="00F65801"/>
    <w:rsid w:val="00F65979"/>
    <w:rsid w:val="00F65E51"/>
    <w:rsid w:val="00F65E70"/>
    <w:rsid w:val="00F65E89"/>
    <w:rsid w:val="00F65FE7"/>
    <w:rsid w:val="00F66008"/>
    <w:rsid w:val="00F660A6"/>
    <w:rsid w:val="00F660BD"/>
    <w:rsid w:val="00F661E3"/>
    <w:rsid w:val="00F662EB"/>
    <w:rsid w:val="00F6647A"/>
    <w:rsid w:val="00F665BB"/>
    <w:rsid w:val="00F665F7"/>
    <w:rsid w:val="00F666AF"/>
    <w:rsid w:val="00F66827"/>
    <w:rsid w:val="00F668E0"/>
    <w:rsid w:val="00F66A83"/>
    <w:rsid w:val="00F66CF5"/>
    <w:rsid w:val="00F6705D"/>
    <w:rsid w:val="00F67367"/>
    <w:rsid w:val="00F678D1"/>
    <w:rsid w:val="00F67BAE"/>
    <w:rsid w:val="00F67CBC"/>
    <w:rsid w:val="00F67DEC"/>
    <w:rsid w:val="00F67E99"/>
    <w:rsid w:val="00F70299"/>
    <w:rsid w:val="00F702DA"/>
    <w:rsid w:val="00F702E9"/>
    <w:rsid w:val="00F70327"/>
    <w:rsid w:val="00F7066A"/>
    <w:rsid w:val="00F70770"/>
    <w:rsid w:val="00F7079D"/>
    <w:rsid w:val="00F7084A"/>
    <w:rsid w:val="00F708AC"/>
    <w:rsid w:val="00F708CB"/>
    <w:rsid w:val="00F708EB"/>
    <w:rsid w:val="00F70995"/>
    <w:rsid w:val="00F70CAA"/>
    <w:rsid w:val="00F70CCA"/>
    <w:rsid w:val="00F70D27"/>
    <w:rsid w:val="00F71231"/>
    <w:rsid w:val="00F7129F"/>
    <w:rsid w:val="00F712A7"/>
    <w:rsid w:val="00F71387"/>
    <w:rsid w:val="00F713FA"/>
    <w:rsid w:val="00F714F9"/>
    <w:rsid w:val="00F7161D"/>
    <w:rsid w:val="00F71A61"/>
    <w:rsid w:val="00F71BCD"/>
    <w:rsid w:val="00F71D39"/>
    <w:rsid w:val="00F71E22"/>
    <w:rsid w:val="00F71F90"/>
    <w:rsid w:val="00F7203A"/>
    <w:rsid w:val="00F720D5"/>
    <w:rsid w:val="00F72105"/>
    <w:rsid w:val="00F72110"/>
    <w:rsid w:val="00F723B1"/>
    <w:rsid w:val="00F7256C"/>
    <w:rsid w:val="00F725BD"/>
    <w:rsid w:val="00F7277D"/>
    <w:rsid w:val="00F72869"/>
    <w:rsid w:val="00F72908"/>
    <w:rsid w:val="00F72A02"/>
    <w:rsid w:val="00F72A97"/>
    <w:rsid w:val="00F72AA2"/>
    <w:rsid w:val="00F72BA7"/>
    <w:rsid w:val="00F72E30"/>
    <w:rsid w:val="00F72FBA"/>
    <w:rsid w:val="00F7311F"/>
    <w:rsid w:val="00F7314D"/>
    <w:rsid w:val="00F736DB"/>
    <w:rsid w:val="00F739E4"/>
    <w:rsid w:val="00F73C51"/>
    <w:rsid w:val="00F73DF2"/>
    <w:rsid w:val="00F73F7F"/>
    <w:rsid w:val="00F741DE"/>
    <w:rsid w:val="00F74417"/>
    <w:rsid w:val="00F745AD"/>
    <w:rsid w:val="00F74672"/>
    <w:rsid w:val="00F74887"/>
    <w:rsid w:val="00F74943"/>
    <w:rsid w:val="00F74B0E"/>
    <w:rsid w:val="00F74B48"/>
    <w:rsid w:val="00F74D35"/>
    <w:rsid w:val="00F74FB5"/>
    <w:rsid w:val="00F7519F"/>
    <w:rsid w:val="00F75682"/>
    <w:rsid w:val="00F75918"/>
    <w:rsid w:val="00F75CF0"/>
    <w:rsid w:val="00F75E70"/>
    <w:rsid w:val="00F75F8C"/>
    <w:rsid w:val="00F7608F"/>
    <w:rsid w:val="00F7640E"/>
    <w:rsid w:val="00F765AC"/>
    <w:rsid w:val="00F767C2"/>
    <w:rsid w:val="00F76A1A"/>
    <w:rsid w:val="00F76B8A"/>
    <w:rsid w:val="00F76BAD"/>
    <w:rsid w:val="00F76C62"/>
    <w:rsid w:val="00F76E98"/>
    <w:rsid w:val="00F7730E"/>
    <w:rsid w:val="00F774AA"/>
    <w:rsid w:val="00F774C5"/>
    <w:rsid w:val="00F774C6"/>
    <w:rsid w:val="00F774E0"/>
    <w:rsid w:val="00F77723"/>
    <w:rsid w:val="00F778FB"/>
    <w:rsid w:val="00F77EA7"/>
    <w:rsid w:val="00F80165"/>
    <w:rsid w:val="00F80242"/>
    <w:rsid w:val="00F80346"/>
    <w:rsid w:val="00F803FC"/>
    <w:rsid w:val="00F804A8"/>
    <w:rsid w:val="00F80596"/>
    <w:rsid w:val="00F805B6"/>
    <w:rsid w:val="00F806F5"/>
    <w:rsid w:val="00F80704"/>
    <w:rsid w:val="00F8070A"/>
    <w:rsid w:val="00F807C1"/>
    <w:rsid w:val="00F8080D"/>
    <w:rsid w:val="00F8092A"/>
    <w:rsid w:val="00F80B11"/>
    <w:rsid w:val="00F80FD8"/>
    <w:rsid w:val="00F81003"/>
    <w:rsid w:val="00F81454"/>
    <w:rsid w:val="00F81592"/>
    <w:rsid w:val="00F8181F"/>
    <w:rsid w:val="00F8198C"/>
    <w:rsid w:val="00F81997"/>
    <w:rsid w:val="00F81AD1"/>
    <w:rsid w:val="00F81D81"/>
    <w:rsid w:val="00F81FB0"/>
    <w:rsid w:val="00F8222E"/>
    <w:rsid w:val="00F822AB"/>
    <w:rsid w:val="00F8243A"/>
    <w:rsid w:val="00F82622"/>
    <w:rsid w:val="00F829CD"/>
    <w:rsid w:val="00F82B84"/>
    <w:rsid w:val="00F82BBB"/>
    <w:rsid w:val="00F82CC0"/>
    <w:rsid w:val="00F82CFB"/>
    <w:rsid w:val="00F82D44"/>
    <w:rsid w:val="00F82D5C"/>
    <w:rsid w:val="00F82DF8"/>
    <w:rsid w:val="00F82F88"/>
    <w:rsid w:val="00F82F8D"/>
    <w:rsid w:val="00F83037"/>
    <w:rsid w:val="00F831AE"/>
    <w:rsid w:val="00F83298"/>
    <w:rsid w:val="00F83344"/>
    <w:rsid w:val="00F834AE"/>
    <w:rsid w:val="00F83592"/>
    <w:rsid w:val="00F83A51"/>
    <w:rsid w:val="00F83C2A"/>
    <w:rsid w:val="00F83EF4"/>
    <w:rsid w:val="00F84000"/>
    <w:rsid w:val="00F840EA"/>
    <w:rsid w:val="00F840EC"/>
    <w:rsid w:val="00F841A4"/>
    <w:rsid w:val="00F841FF"/>
    <w:rsid w:val="00F84214"/>
    <w:rsid w:val="00F84215"/>
    <w:rsid w:val="00F8429F"/>
    <w:rsid w:val="00F84334"/>
    <w:rsid w:val="00F843EF"/>
    <w:rsid w:val="00F84712"/>
    <w:rsid w:val="00F847BE"/>
    <w:rsid w:val="00F84853"/>
    <w:rsid w:val="00F8499F"/>
    <w:rsid w:val="00F84AE5"/>
    <w:rsid w:val="00F84B8B"/>
    <w:rsid w:val="00F84C79"/>
    <w:rsid w:val="00F84D81"/>
    <w:rsid w:val="00F84DB7"/>
    <w:rsid w:val="00F84DF8"/>
    <w:rsid w:val="00F8505E"/>
    <w:rsid w:val="00F852C8"/>
    <w:rsid w:val="00F85418"/>
    <w:rsid w:val="00F859ED"/>
    <w:rsid w:val="00F85B06"/>
    <w:rsid w:val="00F85CBB"/>
    <w:rsid w:val="00F85D86"/>
    <w:rsid w:val="00F862A9"/>
    <w:rsid w:val="00F86395"/>
    <w:rsid w:val="00F863B3"/>
    <w:rsid w:val="00F865C6"/>
    <w:rsid w:val="00F8670F"/>
    <w:rsid w:val="00F8698F"/>
    <w:rsid w:val="00F86BE9"/>
    <w:rsid w:val="00F86CAA"/>
    <w:rsid w:val="00F86CBC"/>
    <w:rsid w:val="00F86DBD"/>
    <w:rsid w:val="00F86EE2"/>
    <w:rsid w:val="00F87247"/>
    <w:rsid w:val="00F873C0"/>
    <w:rsid w:val="00F87A48"/>
    <w:rsid w:val="00F87C22"/>
    <w:rsid w:val="00F87D10"/>
    <w:rsid w:val="00F9014A"/>
    <w:rsid w:val="00F9021B"/>
    <w:rsid w:val="00F902EF"/>
    <w:rsid w:val="00F905EC"/>
    <w:rsid w:val="00F9075B"/>
    <w:rsid w:val="00F90787"/>
    <w:rsid w:val="00F90D69"/>
    <w:rsid w:val="00F90DAB"/>
    <w:rsid w:val="00F90E1C"/>
    <w:rsid w:val="00F91285"/>
    <w:rsid w:val="00F91347"/>
    <w:rsid w:val="00F913A5"/>
    <w:rsid w:val="00F913EC"/>
    <w:rsid w:val="00F914BC"/>
    <w:rsid w:val="00F914BD"/>
    <w:rsid w:val="00F914F5"/>
    <w:rsid w:val="00F91532"/>
    <w:rsid w:val="00F91625"/>
    <w:rsid w:val="00F91628"/>
    <w:rsid w:val="00F91726"/>
    <w:rsid w:val="00F917B6"/>
    <w:rsid w:val="00F917DA"/>
    <w:rsid w:val="00F91806"/>
    <w:rsid w:val="00F91E44"/>
    <w:rsid w:val="00F92117"/>
    <w:rsid w:val="00F921B7"/>
    <w:rsid w:val="00F923D0"/>
    <w:rsid w:val="00F92422"/>
    <w:rsid w:val="00F92785"/>
    <w:rsid w:val="00F92892"/>
    <w:rsid w:val="00F929DD"/>
    <w:rsid w:val="00F92A0B"/>
    <w:rsid w:val="00F92C54"/>
    <w:rsid w:val="00F932AC"/>
    <w:rsid w:val="00F93339"/>
    <w:rsid w:val="00F93386"/>
    <w:rsid w:val="00F93572"/>
    <w:rsid w:val="00F9371A"/>
    <w:rsid w:val="00F939C7"/>
    <w:rsid w:val="00F93A94"/>
    <w:rsid w:val="00F93D08"/>
    <w:rsid w:val="00F93DA6"/>
    <w:rsid w:val="00F941A8"/>
    <w:rsid w:val="00F9447C"/>
    <w:rsid w:val="00F94573"/>
    <w:rsid w:val="00F946D3"/>
    <w:rsid w:val="00F948C6"/>
    <w:rsid w:val="00F948C9"/>
    <w:rsid w:val="00F948FA"/>
    <w:rsid w:val="00F949C7"/>
    <w:rsid w:val="00F949CE"/>
    <w:rsid w:val="00F949ED"/>
    <w:rsid w:val="00F94CDA"/>
    <w:rsid w:val="00F94ED9"/>
    <w:rsid w:val="00F95105"/>
    <w:rsid w:val="00F9539E"/>
    <w:rsid w:val="00F9541D"/>
    <w:rsid w:val="00F955AA"/>
    <w:rsid w:val="00F95926"/>
    <w:rsid w:val="00F95B08"/>
    <w:rsid w:val="00F95BB7"/>
    <w:rsid w:val="00F95BC0"/>
    <w:rsid w:val="00F95D09"/>
    <w:rsid w:val="00F95E61"/>
    <w:rsid w:val="00F960B9"/>
    <w:rsid w:val="00F961A0"/>
    <w:rsid w:val="00F9629D"/>
    <w:rsid w:val="00F967CD"/>
    <w:rsid w:val="00F96825"/>
    <w:rsid w:val="00F968FA"/>
    <w:rsid w:val="00F9696F"/>
    <w:rsid w:val="00F96BA2"/>
    <w:rsid w:val="00F96C23"/>
    <w:rsid w:val="00F96FC5"/>
    <w:rsid w:val="00F97085"/>
    <w:rsid w:val="00F974F0"/>
    <w:rsid w:val="00F97587"/>
    <w:rsid w:val="00F9765D"/>
    <w:rsid w:val="00F97679"/>
    <w:rsid w:val="00F9774C"/>
    <w:rsid w:val="00F97781"/>
    <w:rsid w:val="00F97C44"/>
    <w:rsid w:val="00F97C93"/>
    <w:rsid w:val="00FA04C4"/>
    <w:rsid w:val="00FA050E"/>
    <w:rsid w:val="00FA0554"/>
    <w:rsid w:val="00FA084A"/>
    <w:rsid w:val="00FA09B3"/>
    <w:rsid w:val="00FA0BC5"/>
    <w:rsid w:val="00FA0BF6"/>
    <w:rsid w:val="00FA0C7D"/>
    <w:rsid w:val="00FA0CA4"/>
    <w:rsid w:val="00FA175A"/>
    <w:rsid w:val="00FA180A"/>
    <w:rsid w:val="00FA1986"/>
    <w:rsid w:val="00FA1B60"/>
    <w:rsid w:val="00FA1BF1"/>
    <w:rsid w:val="00FA1C1B"/>
    <w:rsid w:val="00FA1E07"/>
    <w:rsid w:val="00FA2079"/>
    <w:rsid w:val="00FA208F"/>
    <w:rsid w:val="00FA20A5"/>
    <w:rsid w:val="00FA24BC"/>
    <w:rsid w:val="00FA2891"/>
    <w:rsid w:val="00FA2AE8"/>
    <w:rsid w:val="00FA2CE1"/>
    <w:rsid w:val="00FA2D1C"/>
    <w:rsid w:val="00FA2F09"/>
    <w:rsid w:val="00FA2F5F"/>
    <w:rsid w:val="00FA30ED"/>
    <w:rsid w:val="00FA3263"/>
    <w:rsid w:val="00FA32A0"/>
    <w:rsid w:val="00FA352E"/>
    <w:rsid w:val="00FA38B1"/>
    <w:rsid w:val="00FA38EE"/>
    <w:rsid w:val="00FA39B3"/>
    <w:rsid w:val="00FA3A0F"/>
    <w:rsid w:val="00FA3A7E"/>
    <w:rsid w:val="00FA3CA3"/>
    <w:rsid w:val="00FA4013"/>
    <w:rsid w:val="00FA4201"/>
    <w:rsid w:val="00FA4243"/>
    <w:rsid w:val="00FA4427"/>
    <w:rsid w:val="00FA4684"/>
    <w:rsid w:val="00FA487C"/>
    <w:rsid w:val="00FA496A"/>
    <w:rsid w:val="00FA4A8B"/>
    <w:rsid w:val="00FA4BE0"/>
    <w:rsid w:val="00FA4F05"/>
    <w:rsid w:val="00FA4F1D"/>
    <w:rsid w:val="00FA4F37"/>
    <w:rsid w:val="00FA513D"/>
    <w:rsid w:val="00FA5182"/>
    <w:rsid w:val="00FA544E"/>
    <w:rsid w:val="00FA5472"/>
    <w:rsid w:val="00FA5548"/>
    <w:rsid w:val="00FA61C0"/>
    <w:rsid w:val="00FA62C2"/>
    <w:rsid w:val="00FA6460"/>
    <w:rsid w:val="00FA6B19"/>
    <w:rsid w:val="00FA6B86"/>
    <w:rsid w:val="00FA6D72"/>
    <w:rsid w:val="00FA6E4A"/>
    <w:rsid w:val="00FA705C"/>
    <w:rsid w:val="00FA7524"/>
    <w:rsid w:val="00FA784E"/>
    <w:rsid w:val="00FA7AFE"/>
    <w:rsid w:val="00FA7C02"/>
    <w:rsid w:val="00FA7D98"/>
    <w:rsid w:val="00FA7FDC"/>
    <w:rsid w:val="00FB0055"/>
    <w:rsid w:val="00FB03AC"/>
    <w:rsid w:val="00FB05E9"/>
    <w:rsid w:val="00FB0635"/>
    <w:rsid w:val="00FB0712"/>
    <w:rsid w:val="00FB0739"/>
    <w:rsid w:val="00FB07C1"/>
    <w:rsid w:val="00FB07E9"/>
    <w:rsid w:val="00FB0890"/>
    <w:rsid w:val="00FB0BE4"/>
    <w:rsid w:val="00FB0C08"/>
    <w:rsid w:val="00FB0DA2"/>
    <w:rsid w:val="00FB0E51"/>
    <w:rsid w:val="00FB0FD8"/>
    <w:rsid w:val="00FB1012"/>
    <w:rsid w:val="00FB1162"/>
    <w:rsid w:val="00FB1202"/>
    <w:rsid w:val="00FB1238"/>
    <w:rsid w:val="00FB1262"/>
    <w:rsid w:val="00FB1272"/>
    <w:rsid w:val="00FB12E3"/>
    <w:rsid w:val="00FB13C0"/>
    <w:rsid w:val="00FB1443"/>
    <w:rsid w:val="00FB14AA"/>
    <w:rsid w:val="00FB153A"/>
    <w:rsid w:val="00FB18F9"/>
    <w:rsid w:val="00FB1A05"/>
    <w:rsid w:val="00FB1B95"/>
    <w:rsid w:val="00FB1CAC"/>
    <w:rsid w:val="00FB1D88"/>
    <w:rsid w:val="00FB1E53"/>
    <w:rsid w:val="00FB25BC"/>
    <w:rsid w:val="00FB277C"/>
    <w:rsid w:val="00FB28F1"/>
    <w:rsid w:val="00FB28F2"/>
    <w:rsid w:val="00FB2919"/>
    <w:rsid w:val="00FB295D"/>
    <w:rsid w:val="00FB2985"/>
    <w:rsid w:val="00FB29E8"/>
    <w:rsid w:val="00FB2A62"/>
    <w:rsid w:val="00FB2B4E"/>
    <w:rsid w:val="00FB2D79"/>
    <w:rsid w:val="00FB3048"/>
    <w:rsid w:val="00FB3125"/>
    <w:rsid w:val="00FB3194"/>
    <w:rsid w:val="00FB3266"/>
    <w:rsid w:val="00FB3467"/>
    <w:rsid w:val="00FB397D"/>
    <w:rsid w:val="00FB39A5"/>
    <w:rsid w:val="00FB3A90"/>
    <w:rsid w:val="00FB3AAE"/>
    <w:rsid w:val="00FB3E14"/>
    <w:rsid w:val="00FB3EE6"/>
    <w:rsid w:val="00FB40C3"/>
    <w:rsid w:val="00FB40D5"/>
    <w:rsid w:val="00FB41A5"/>
    <w:rsid w:val="00FB4604"/>
    <w:rsid w:val="00FB460A"/>
    <w:rsid w:val="00FB4617"/>
    <w:rsid w:val="00FB46F5"/>
    <w:rsid w:val="00FB4826"/>
    <w:rsid w:val="00FB4B12"/>
    <w:rsid w:val="00FB4B93"/>
    <w:rsid w:val="00FB5147"/>
    <w:rsid w:val="00FB53AF"/>
    <w:rsid w:val="00FB56AB"/>
    <w:rsid w:val="00FB56E2"/>
    <w:rsid w:val="00FB57DC"/>
    <w:rsid w:val="00FB58E6"/>
    <w:rsid w:val="00FB5E22"/>
    <w:rsid w:val="00FB61B7"/>
    <w:rsid w:val="00FB6239"/>
    <w:rsid w:val="00FB63DE"/>
    <w:rsid w:val="00FB6636"/>
    <w:rsid w:val="00FB66A7"/>
    <w:rsid w:val="00FB67EC"/>
    <w:rsid w:val="00FB6AFC"/>
    <w:rsid w:val="00FB6BB8"/>
    <w:rsid w:val="00FB6EC4"/>
    <w:rsid w:val="00FB6FDF"/>
    <w:rsid w:val="00FB7381"/>
    <w:rsid w:val="00FB7761"/>
    <w:rsid w:val="00FB77E1"/>
    <w:rsid w:val="00FB7CDD"/>
    <w:rsid w:val="00FC0141"/>
    <w:rsid w:val="00FC03D0"/>
    <w:rsid w:val="00FC060E"/>
    <w:rsid w:val="00FC09DA"/>
    <w:rsid w:val="00FC0A81"/>
    <w:rsid w:val="00FC0B42"/>
    <w:rsid w:val="00FC0D23"/>
    <w:rsid w:val="00FC0E39"/>
    <w:rsid w:val="00FC1596"/>
    <w:rsid w:val="00FC181D"/>
    <w:rsid w:val="00FC199D"/>
    <w:rsid w:val="00FC1B08"/>
    <w:rsid w:val="00FC1E3B"/>
    <w:rsid w:val="00FC1F1E"/>
    <w:rsid w:val="00FC21EC"/>
    <w:rsid w:val="00FC21F5"/>
    <w:rsid w:val="00FC2329"/>
    <w:rsid w:val="00FC233D"/>
    <w:rsid w:val="00FC2532"/>
    <w:rsid w:val="00FC2546"/>
    <w:rsid w:val="00FC25B5"/>
    <w:rsid w:val="00FC2872"/>
    <w:rsid w:val="00FC28C8"/>
    <w:rsid w:val="00FC298A"/>
    <w:rsid w:val="00FC29D2"/>
    <w:rsid w:val="00FC2ACD"/>
    <w:rsid w:val="00FC2B12"/>
    <w:rsid w:val="00FC2C4B"/>
    <w:rsid w:val="00FC2D62"/>
    <w:rsid w:val="00FC2E32"/>
    <w:rsid w:val="00FC2EB1"/>
    <w:rsid w:val="00FC33ED"/>
    <w:rsid w:val="00FC358A"/>
    <w:rsid w:val="00FC3864"/>
    <w:rsid w:val="00FC3868"/>
    <w:rsid w:val="00FC3947"/>
    <w:rsid w:val="00FC3D8A"/>
    <w:rsid w:val="00FC3E8D"/>
    <w:rsid w:val="00FC3E90"/>
    <w:rsid w:val="00FC42F9"/>
    <w:rsid w:val="00FC46BC"/>
    <w:rsid w:val="00FC4A5E"/>
    <w:rsid w:val="00FC4B05"/>
    <w:rsid w:val="00FC4B14"/>
    <w:rsid w:val="00FC4C9F"/>
    <w:rsid w:val="00FC4DDB"/>
    <w:rsid w:val="00FC5097"/>
    <w:rsid w:val="00FC50A2"/>
    <w:rsid w:val="00FC50EE"/>
    <w:rsid w:val="00FC5111"/>
    <w:rsid w:val="00FC52AA"/>
    <w:rsid w:val="00FC57EE"/>
    <w:rsid w:val="00FC582B"/>
    <w:rsid w:val="00FC58F9"/>
    <w:rsid w:val="00FC59A6"/>
    <w:rsid w:val="00FC5BFF"/>
    <w:rsid w:val="00FC5C98"/>
    <w:rsid w:val="00FC5DEA"/>
    <w:rsid w:val="00FC5EDD"/>
    <w:rsid w:val="00FC60B5"/>
    <w:rsid w:val="00FC64AB"/>
    <w:rsid w:val="00FC64BF"/>
    <w:rsid w:val="00FC64F1"/>
    <w:rsid w:val="00FC6699"/>
    <w:rsid w:val="00FC68BF"/>
    <w:rsid w:val="00FC68C6"/>
    <w:rsid w:val="00FC68D1"/>
    <w:rsid w:val="00FC6ADA"/>
    <w:rsid w:val="00FC6B14"/>
    <w:rsid w:val="00FC6C50"/>
    <w:rsid w:val="00FC6CCA"/>
    <w:rsid w:val="00FC6F8F"/>
    <w:rsid w:val="00FC6FC2"/>
    <w:rsid w:val="00FC707C"/>
    <w:rsid w:val="00FC70D9"/>
    <w:rsid w:val="00FC71B5"/>
    <w:rsid w:val="00FC736B"/>
    <w:rsid w:val="00FC784D"/>
    <w:rsid w:val="00FC79BB"/>
    <w:rsid w:val="00FC7C03"/>
    <w:rsid w:val="00FC7C0D"/>
    <w:rsid w:val="00FC7D20"/>
    <w:rsid w:val="00FC7FD3"/>
    <w:rsid w:val="00FD013A"/>
    <w:rsid w:val="00FD01D1"/>
    <w:rsid w:val="00FD0334"/>
    <w:rsid w:val="00FD0505"/>
    <w:rsid w:val="00FD054F"/>
    <w:rsid w:val="00FD06A8"/>
    <w:rsid w:val="00FD070C"/>
    <w:rsid w:val="00FD070F"/>
    <w:rsid w:val="00FD0871"/>
    <w:rsid w:val="00FD0925"/>
    <w:rsid w:val="00FD0A90"/>
    <w:rsid w:val="00FD0AAD"/>
    <w:rsid w:val="00FD0C7F"/>
    <w:rsid w:val="00FD0C92"/>
    <w:rsid w:val="00FD0EB7"/>
    <w:rsid w:val="00FD0FA2"/>
    <w:rsid w:val="00FD1115"/>
    <w:rsid w:val="00FD1333"/>
    <w:rsid w:val="00FD13BF"/>
    <w:rsid w:val="00FD15C3"/>
    <w:rsid w:val="00FD165A"/>
    <w:rsid w:val="00FD1740"/>
    <w:rsid w:val="00FD174B"/>
    <w:rsid w:val="00FD17F2"/>
    <w:rsid w:val="00FD1834"/>
    <w:rsid w:val="00FD18BA"/>
    <w:rsid w:val="00FD191B"/>
    <w:rsid w:val="00FD19A1"/>
    <w:rsid w:val="00FD1B38"/>
    <w:rsid w:val="00FD1BF2"/>
    <w:rsid w:val="00FD1C4C"/>
    <w:rsid w:val="00FD1D42"/>
    <w:rsid w:val="00FD2060"/>
    <w:rsid w:val="00FD2180"/>
    <w:rsid w:val="00FD221A"/>
    <w:rsid w:val="00FD2276"/>
    <w:rsid w:val="00FD22F6"/>
    <w:rsid w:val="00FD25C7"/>
    <w:rsid w:val="00FD269B"/>
    <w:rsid w:val="00FD2844"/>
    <w:rsid w:val="00FD2881"/>
    <w:rsid w:val="00FD2D27"/>
    <w:rsid w:val="00FD2D2A"/>
    <w:rsid w:val="00FD2E3C"/>
    <w:rsid w:val="00FD2E64"/>
    <w:rsid w:val="00FD2E92"/>
    <w:rsid w:val="00FD30C3"/>
    <w:rsid w:val="00FD319E"/>
    <w:rsid w:val="00FD3200"/>
    <w:rsid w:val="00FD32B4"/>
    <w:rsid w:val="00FD3642"/>
    <w:rsid w:val="00FD36E8"/>
    <w:rsid w:val="00FD38C0"/>
    <w:rsid w:val="00FD39AB"/>
    <w:rsid w:val="00FD3A7E"/>
    <w:rsid w:val="00FD3B95"/>
    <w:rsid w:val="00FD3C63"/>
    <w:rsid w:val="00FD407F"/>
    <w:rsid w:val="00FD40B9"/>
    <w:rsid w:val="00FD40FC"/>
    <w:rsid w:val="00FD4148"/>
    <w:rsid w:val="00FD42F3"/>
    <w:rsid w:val="00FD4539"/>
    <w:rsid w:val="00FD45CC"/>
    <w:rsid w:val="00FD45FA"/>
    <w:rsid w:val="00FD5042"/>
    <w:rsid w:val="00FD512B"/>
    <w:rsid w:val="00FD5309"/>
    <w:rsid w:val="00FD53D4"/>
    <w:rsid w:val="00FD5445"/>
    <w:rsid w:val="00FD551A"/>
    <w:rsid w:val="00FD551D"/>
    <w:rsid w:val="00FD572D"/>
    <w:rsid w:val="00FD5905"/>
    <w:rsid w:val="00FD5B82"/>
    <w:rsid w:val="00FD5BCD"/>
    <w:rsid w:val="00FD5C4B"/>
    <w:rsid w:val="00FD609C"/>
    <w:rsid w:val="00FD624B"/>
    <w:rsid w:val="00FD636D"/>
    <w:rsid w:val="00FD65A3"/>
    <w:rsid w:val="00FD67C1"/>
    <w:rsid w:val="00FD67D8"/>
    <w:rsid w:val="00FD67E1"/>
    <w:rsid w:val="00FD6862"/>
    <w:rsid w:val="00FD6B73"/>
    <w:rsid w:val="00FD6D04"/>
    <w:rsid w:val="00FD6D7B"/>
    <w:rsid w:val="00FD6E91"/>
    <w:rsid w:val="00FD6EE5"/>
    <w:rsid w:val="00FD6F36"/>
    <w:rsid w:val="00FD717B"/>
    <w:rsid w:val="00FD71D9"/>
    <w:rsid w:val="00FD723D"/>
    <w:rsid w:val="00FD736A"/>
    <w:rsid w:val="00FD7B33"/>
    <w:rsid w:val="00FD7BB1"/>
    <w:rsid w:val="00FD7D33"/>
    <w:rsid w:val="00FE024D"/>
    <w:rsid w:val="00FE0755"/>
    <w:rsid w:val="00FE0C57"/>
    <w:rsid w:val="00FE140F"/>
    <w:rsid w:val="00FE1435"/>
    <w:rsid w:val="00FE15A8"/>
    <w:rsid w:val="00FE178E"/>
    <w:rsid w:val="00FE18D5"/>
    <w:rsid w:val="00FE1900"/>
    <w:rsid w:val="00FE1A0D"/>
    <w:rsid w:val="00FE1C1C"/>
    <w:rsid w:val="00FE1CCC"/>
    <w:rsid w:val="00FE1F99"/>
    <w:rsid w:val="00FE20FC"/>
    <w:rsid w:val="00FE2205"/>
    <w:rsid w:val="00FE2556"/>
    <w:rsid w:val="00FE25A1"/>
    <w:rsid w:val="00FE2769"/>
    <w:rsid w:val="00FE2A89"/>
    <w:rsid w:val="00FE2B89"/>
    <w:rsid w:val="00FE2C1F"/>
    <w:rsid w:val="00FE2CFF"/>
    <w:rsid w:val="00FE2D34"/>
    <w:rsid w:val="00FE2D6C"/>
    <w:rsid w:val="00FE2ED7"/>
    <w:rsid w:val="00FE2EFF"/>
    <w:rsid w:val="00FE3004"/>
    <w:rsid w:val="00FE3038"/>
    <w:rsid w:val="00FE338C"/>
    <w:rsid w:val="00FE3490"/>
    <w:rsid w:val="00FE37F1"/>
    <w:rsid w:val="00FE386E"/>
    <w:rsid w:val="00FE3905"/>
    <w:rsid w:val="00FE3B8D"/>
    <w:rsid w:val="00FE3CF3"/>
    <w:rsid w:val="00FE3D78"/>
    <w:rsid w:val="00FE3F01"/>
    <w:rsid w:val="00FE3F7B"/>
    <w:rsid w:val="00FE407D"/>
    <w:rsid w:val="00FE43B6"/>
    <w:rsid w:val="00FE45D1"/>
    <w:rsid w:val="00FE4A07"/>
    <w:rsid w:val="00FE4CEC"/>
    <w:rsid w:val="00FE4CFB"/>
    <w:rsid w:val="00FE5249"/>
    <w:rsid w:val="00FE5556"/>
    <w:rsid w:val="00FE55DE"/>
    <w:rsid w:val="00FE5629"/>
    <w:rsid w:val="00FE57C7"/>
    <w:rsid w:val="00FE57D7"/>
    <w:rsid w:val="00FE583E"/>
    <w:rsid w:val="00FE5DA0"/>
    <w:rsid w:val="00FE5DBC"/>
    <w:rsid w:val="00FE637A"/>
    <w:rsid w:val="00FE6382"/>
    <w:rsid w:val="00FE656A"/>
    <w:rsid w:val="00FE67EA"/>
    <w:rsid w:val="00FE6928"/>
    <w:rsid w:val="00FE692E"/>
    <w:rsid w:val="00FE6A8B"/>
    <w:rsid w:val="00FE70AA"/>
    <w:rsid w:val="00FE70B3"/>
    <w:rsid w:val="00FE70E6"/>
    <w:rsid w:val="00FE7155"/>
    <w:rsid w:val="00FE7187"/>
    <w:rsid w:val="00FE78B1"/>
    <w:rsid w:val="00FE7AE9"/>
    <w:rsid w:val="00FE7B73"/>
    <w:rsid w:val="00FE7E5D"/>
    <w:rsid w:val="00FE7E94"/>
    <w:rsid w:val="00FE7E9C"/>
    <w:rsid w:val="00FF00B9"/>
    <w:rsid w:val="00FF01D1"/>
    <w:rsid w:val="00FF029E"/>
    <w:rsid w:val="00FF04DD"/>
    <w:rsid w:val="00FF0503"/>
    <w:rsid w:val="00FF069A"/>
    <w:rsid w:val="00FF077B"/>
    <w:rsid w:val="00FF08BD"/>
    <w:rsid w:val="00FF097C"/>
    <w:rsid w:val="00FF09EB"/>
    <w:rsid w:val="00FF0CC7"/>
    <w:rsid w:val="00FF0DD5"/>
    <w:rsid w:val="00FF1431"/>
    <w:rsid w:val="00FF14E3"/>
    <w:rsid w:val="00FF17D8"/>
    <w:rsid w:val="00FF18F0"/>
    <w:rsid w:val="00FF18F2"/>
    <w:rsid w:val="00FF1992"/>
    <w:rsid w:val="00FF1C4F"/>
    <w:rsid w:val="00FF1DB5"/>
    <w:rsid w:val="00FF1DCC"/>
    <w:rsid w:val="00FF1E1A"/>
    <w:rsid w:val="00FF1FBD"/>
    <w:rsid w:val="00FF2125"/>
    <w:rsid w:val="00FF21B4"/>
    <w:rsid w:val="00FF21D5"/>
    <w:rsid w:val="00FF236D"/>
    <w:rsid w:val="00FF25D3"/>
    <w:rsid w:val="00FF293C"/>
    <w:rsid w:val="00FF29C0"/>
    <w:rsid w:val="00FF2A54"/>
    <w:rsid w:val="00FF2ABE"/>
    <w:rsid w:val="00FF2ADC"/>
    <w:rsid w:val="00FF2BE3"/>
    <w:rsid w:val="00FF2C09"/>
    <w:rsid w:val="00FF2D7B"/>
    <w:rsid w:val="00FF2E82"/>
    <w:rsid w:val="00FF3545"/>
    <w:rsid w:val="00FF36A8"/>
    <w:rsid w:val="00FF3999"/>
    <w:rsid w:val="00FF3A1C"/>
    <w:rsid w:val="00FF3D10"/>
    <w:rsid w:val="00FF3D45"/>
    <w:rsid w:val="00FF3F74"/>
    <w:rsid w:val="00FF4020"/>
    <w:rsid w:val="00FF40D3"/>
    <w:rsid w:val="00FF41F9"/>
    <w:rsid w:val="00FF4259"/>
    <w:rsid w:val="00FF42DA"/>
    <w:rsid w:val="00FF44F3"/>
    <w:rsid w:val="00FF4662"/>
    <w:rsid w:val="00FF46A5"/>
    <w:rsid w:val="00FF46C7"/>
    <w:rsid w:val="00FF4ADB"/>
    <w:rsid w:val="00FF4B4E"/>
    <w:rsid w:val="00FF4C4D"/>
    <w:rsid w:val="00FF4F64"/>
    <w:rsid w:val="00FF4FF0"/>
    <w:rsid w:val="00FF51A8"/>
    <w:rsid w:val="00FF5289"/>
    <w:rsid w:val="00FF5296"/>
    <w:rsid w:val="00FF538D"/>
    <w:rsid w:val="00FF5488"/>
    <w:rsid w:val="00FF58B3"/>
    <w:rsid w:val="00FF595B"/>
    <w:rsid w:val="00FF5975"/>
    <w:rsid w:val="00FF59F2"/>
    <w:rsid w:val="00FF5AAA"/>
    <w:rsid w:val="00FF5B5F"/>
    <w:rsid w:val="00FF5BC9"/>
    <w:rsid w:val="00FF5DCE"/>
    <w:rsid w:val="00FF6026"/>
    <w:rsid w:val="00FF6061"/>
    <w:rsid w:val="00FF614B"/>
    <w:rsid w:val="00FF69B3"/>
    <w:rsid w:val="00FF6ABB"/>
    <w:rsid w:val="00FF6B92"/>
    <w:rsid w:val="00FF6C77"/>
    <w:rsid w:val="00FF6FA8"/>
    <w:rsid w:val="00FF72B2"/>
    <w:rsid w:val="00FF74ED"/>
    <w:rsid w:val="00FF7503"/>
    <w:rsid w:val="00FF7679"/>
    <w:rsid w:val="00FF777C"/>
    <w:rsid w:val="00FF7CAB"/>
    <w:rsid w:val="00FF7D6F"/>
    <w:rsid w:val="00FF7FD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3433"/>
    <w:pPr>
      <w:spacing w:after="100" w:line="400" w:lineRule="exact"/>
      <w:jc w:val="both"/>
    </w:pPr>
    <w:rPr>
      <w:rFonts w:ascii="Century Schoolbook" w:hAnsi="Century Schoolbook"/>
      <w:sz w:val="27"/>
    </w:rPr>
  </w:style>
  <w:style w:type="paragraph" w:styleId="Heading1">
    <w:name w:val="heading 1"/>
    <w:basedOn w:val="Normal"/>
    <w:next w:val="Normal"/>
    <w:qFormat/>
    <w:rsid w:val="00AC3433"/>
    <w:pPr>
      <w:keepNext/>
      <w:spacing w:before="140" w:line="240" w:lineRule="atLeast"/>
      <w:jc w:val="center"/>
      <w:outlineLvl w:val="0"/>
    </w:pPr>
    <w:rPr>
      <w:b/>
      <w:smallCaps/>
    </w:rPr>
  </w:style>
  <w:style w:type="paragraph" w:styleId="Heading2">
    <w:name w:val="heading 2"/>
    <w:basedOn w:val="Normal"/>
    <w:next w:val="Normal"/>
    <w:qFormat/>
    <w:rsid w:val="00AC3433"/>
    <w:pPr>
      <w:keepNext/>
      <w:tabs>
        <w:tab w:val="left" w:pos="1152"/>
      </w:tabs>
      <w:spacing w:before="140" w:line="240" w:lineRule="atLeast"/>
      <w:ind w:left="1152" w:hanging="432"/>
      <w:jc w:val="left"/>
      <w:outlineLvl w:val="1"/>
    </w:pPr>
    <w:rPr>
      <w:b/>
    </w:rPr>
  </w:style>
  <w:style w:type="paragraph" w:styleId="Heading3">
    <w:name w:val="heading 3"/>
    <w:basedOn w:val="Normal"/>
    <w:next w:val="NormalIndent"/>
    <w:qFormat/>
    <w:rsid w:val="00AC3433"/>
    <w:pPr>
      <w:keepNext/>
      <w:tabs>
        <w:tab w:val="left" w:pos="1584"/>
      </w:tabs>
      <w:spacing w:before="140" w:line="240" w:lineRule="atLeast"/>
      <w:ind w:left="1584" w:hanging="432"/>
      <w:jc w:val="left"/>
      <w:outlineLvl w:val="2"/>
    </w:pPr>
    <w:rPr>
      <w:i/>
    </w:rPr>
  </w:style>
  <w:style w:type="paragraph" w:styleId="Heading4">
    <w:name w:val="heading 4"/>
    <w:basedOn w:val="Normal"/>
    <w:rsid w:val="00AC3433"/>
    <w:pPr>
      <w:keepNext/>
      <w:tabs>
        <w:tab w:val="left" w:pos="2016"/>
      </w:tabs>
      <w:spacing w:before="140" w:line="240" w:lineRule="atLeast"/>
      <w:ind w:left="2016" w:hanging="432"/>
      <w:jc w:val="left"/>
      <w:outlineLvl w:val="3"/>
    </w:pPr>
    <w:rPr>
      <w:i/>
    </w:rPr>
  </w:style>
  <w:style w:type="paragraph" w:styleId="Heading5">
    <w:name w:val="heading 5"/>
    <w:basedOn w:val="Normal"/>
    <w:rsid w:val="00AC3433"/>
    <w:pPr>
      <w:keepNext/>
      <w:tabs>
        <w:tab w:val="left" w:pos="2448"/>
      </w:tabs>
      <w:spacing w:before="140" w:line="240" w:lineRule="atLeast"/>
      <w:ind w:left="2448" w:hanging="432"/>
      <w:jc w:val="left"/>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semiHidden/>
    <w:rsid w:val="00AC3433"/>
    <w:pPr>
      <w:ind w:left="720"/>
    </w:pPr>
  </w:style>
  <w:style w:type="paragraph" w:styleId="Footer">
    <w:name w:val="footer"/>
    <w:basedOn w:val="Normal"/>
    <w:qFormat/>
    <w:rsid w:val="00AC3433"/>
    <w:pPr>
      <w:tabs>
        <w:tab w:val="center" w:pos="3960"/>
        <w:tab w:val="right" w:pos="10080"/>
      </w:tabs>
      <w:spacing w:after="0" w:line="240" w:lineRule="auto"/>
      <w:jc w:val="center"/>
    </w:pPr>
    <w:rPr>
      <w:sz w:val="22"/>
    </w:rPr>
  </w:style>
  <w:style w:type="paragraph" w:styleId="Header">
    <w:name w:val="header"/>
    <w:basedOn w:val="Normal"/>
    <w:qFormat/>
    <w:rsid w:val="00AC3433"/>
    <w:pPr>
      <w:tabs>
        <w:tab w:val="center" w:pos="3960"/>
        <w:tab w:val="right" w:pos="10080"/>
      </w:tabs>
      <w:spacing w:after="80" w:line="240" w:lineRule="auto"/>
      <w:jc w:val="center"/>
    </w:pPr>
    <w:rPr>
      <w:sz w:val="22"/>
    </w:rPr>
  </w:style>
  <w:style w:type="character" w:styleId="FootnoteReference">
    <w:name w:val="footnote reference"/>
    <w:basedOn w:val="DefaultParagraphFont"/>
    <w:rsid w:val="00AC3433"/>
    <w:rPr>
      <w:rFonts w:ascii="Century Schoolbook" w:hAnsi="Century Schoolbook"/>
      <w:b/>
      <w:i w:val="0"/>
      <w:position w:val="4"/>
      <w:sz w:val="27"/>
      <w:vertAlign w:val="superscript"/>
    </w:rPr>
  </w:style>
  <w:style w:type="paragraph" w:styleId="FootnoteText">
    <w:name w:val="footnote text"/>
    <w:basedOn w:val="Normal"/>
    <w:link w:val="FootnoteTextChar"/>
    <w:rsid w:val="00AC3433"/>
    <w:pPr>
      <w:spacing w:line="300" w:lineRule="exact"/>
    </w:pPr>
  </w:style>
  <w:style w:type="paragraph" w:customStyle="1" w:styleId="Title1">
    <w:name w:val="Title1"/>
    <w:basedOn w:val="Normal"/>
    <w:rsid w:val="00AC3433"/>
    <w:pPr>
      <w:tabs>
        <w:tab w:val="left" w:pos="5760"/>
        <w:tab w:val="left" w:pos="6480"/>
      </w:tabs>
      <w:spacing w:line="240" w:lineRule="atLeast"/>
    </w:pPr>
  </w:style>
  <w:style w:type="paragraph" w:customStyle="1" w:styleId="Recommend">
    <w:name w:val="Recommend"/>
    <w:basedOn w:val="Normal"/>
    <w:rsid w:val="00AC3433"/>
  </w:style>
  <w:style w:type="paragraph" w:customStyle="1" w:styleId="Summary">
    <w:name w:val="Summary"/>
    <w:basedOn w:val="Normal"/>
    <w:rsid w:val="00AC3433"/>
    <w:pPr>
      <w:ind w:left="2160" w:hanging="2160"/>
    </w:pPr>
  </w:style>
  <w:style w:type="paragraph" w:customStyle="1" w:styleId="Text">
    <w:name w:val="Text"/>
    <w:basedOn w:val="Normal"/>
    <w:rsid w:val="00AC3433"/>
    <w:pPr>
      <w:tabs>
        <w:tab w:val="left" w:pos="720"/>
        <w:tab w:val="left" w:pos="1440"/>
        <w:tab w:val="left" w:pos="2160"/>
        <w:tab w:val="center" w:pos="4320"/>
      </w:tabs>
      <w:spacing w:line="480" w:lineRule="atLeast"/>
      <w:ind w:firstLine="540"/>
    </w:pPr>
  </w:style>
  <w:style w:type="paragraph" w:styleId="Date">
    <w:name w:val="Date"/>
    <w:basedOn w:val="Normal"/>
    <w:semiHidden/>
    <w:rsid w:val="00AC3433"/>
    <w:pPr>
      <w:jc w:val="right"/>
    </w:pPr>
  </w:style>
  <w:style w:type="character" w:styleId="PageNumber">
    <w:name w:val="page number"/>
    <w:basedOn w:val="DefaultParagraphFont"/>
    <w:semiHidden/>
    <w:rsid w:val="00AC3433"/>
  </w:style>
  <w:style w:type="paragraph" w:customStyle="1" w:styleId="subject">
    <w:name w:val="subject"/>
    <w:basedOn w:val="Normal"/>
    <w:rsid w:val="00AC3433"/>
    <w:pPr>
      <w:tabs>
        <w:tab w:val="left" w:pos="1008"/>
      </w:tabs>
      <w:ind w:left="990" w:hanging="990"/>
    </w:pPr>
    <w:rPr>
      <w:b/>
    </w:rPr>
  </w:style>
  <w:style w:type="paragraph" w:customStyle="1" w:styleId="Titles">
    <w:name w:val="Titles"/>
    <w:basedOn w:val="Normal"/>
    <w:rsid w:val="00AC3433"/>
    <w:pPr>
      <w:tabs>
        <w:tab w:val="left" w:pos="2160"/>
      </w:tabs>
      <w:ind w:left="2160" w:hanging="2160"/>
    </w:pPr>
    <w:rPr>
      <w:b/>
    </w:rPr>
  </w:style>
  <w:style w:type="paragraph" w:styleId="TOAHeading">
    <w:name w:val="toa heading"/>
    <w:basedOn w:val="Normal"/>
    <w:next w:val="Normal"/>
    <w:semiHidden/>
    <w:rsid w:val="00AC3433"/>
    <w:pPr>
      <w:spacing w:before="120"/>
    </w:pPr>
    <w:rPr>
      <w:b/>
    </w:rPr>
  </w:style>
  <w:style w:type="paragraph" w:styleId="TOC1">
    <w:name w:val="toc 1"/>
    <w:basedOn w:val="Normal"/>
    <w:next w:val="Normal"/>
    <w:autoRedefine/>
    <w:semiHidden/>
    <w:rsid w:val="00AC3433"/>
  </w:style>
  <w:style w:type="paragraph" w:styleId="TOC2">
    <w:name w:val="toc 2"/>
    <w:basedOn w:val="Normal"/>
    <w:next w:val="Normal"/>
    <w:autoRedefine/>
    <w:semiHidden/>
    <w:rsid w:val="00AC3433"/>
    <w:pPr>
      <w:ind w:left="259"/>
    </w:pPr>
  </w:style>
  <w:style w:type="paragraph" w:styleId="TOC3">
    <w:name w:val="toc 3"/>
    <w:basedOn w:val="Normal"/>
    <w:next w:val="Normal"/>
    <w:autoRedefine/>
    <w:semiHidden/>
    <w:rsid w:val="00AC3433"/>
    <w:pPr>
      <w:ind w:left="520"/>
    </w:pPr>
  </w:style>
  <w:style w:type="paragraph" w:styleId="TOC4">
    <w:name w:val="toc 4"/>
    <w:basedOn w:val="Normal"/>
    <w:next w:val="Normal"/>
    <w:autoRedefine/>
    <w:semiHidden/>
    <w:rsid w:val="00AC3433"/>
    <w:pPr>
      <w:ind w:left="780"/>
    </w:pPr>
  </w:style>
  <w:style w:type="paragraph" w:styleId="TOC5">
    <w:name w:val="toc 5"/>
    <w:basedOn w:val="Normal"/>
    <w:next w:val="Normal"/>
    <w:autoRedefine/>
    <w:semiHidden/>
    <w:rsid w:val="00AC3433"/>
    <w:pPr>
      <w:ind w:left="1040"/>
    </w:pPr>
  </w:style>
  <w:style w:type="paragraph" w:styleId="TOC6">
    <w:name w:val="toc 6"/>
    <w:basedOn w:val="Normal"/>
    <w:next w:val="Normal"/>
    <w:autoRedefine/>
    <w:semiHidden/>
    <w:rsid w:val="00AC3433"/>
    <w:pPr>
      <w:ind w:left="1300"/>
    </w:pPr>
  </w:style>
  <w:style w:type="paragraph" w:styleId="TOC7">
    <w:name w:val="toc 7"/>
    <w:basedOn w:val="Normal"/>
    <w:next w:val="Normal"/>
    <w:autoRedefine/>
    <w:semiHidden/>
    <w:rsid w:val="00AC3433"/>
    <w:pPr>
      <w:ind w:left="1560"/>
    </w:pPr>
  </w:style>
  <w:style w:type="paragraph" w:styleId="TOC8">
    <w:name w:val="toc 8"/>
    <w:basedOn w:val="Normal"/>
    <w:next w:val="Normal"/>
    <w:autoRedefine/>
    <w:semiHidden/>
    <w:rsid w:val="00AC3433"/>
    <w:pPr>
      <w:ind w:left="1820"/>
    </w:pPr>
  </w:style>
  <w:style w:type="paragraph" w:styleId="TOC9">
    <w:name w:val="toc 9"/>
    <w:basedOn w:val="Normal"/>
    <w:next w:val="Normal"/>
    <w:autoRedefine/>
    <w:semiHidden/>
    <w:rsid w:val="00AC3433"/>
    <w:pPr>
      <w:ind w:left="2080"/>
    </w:pPr>
  </w:style>
  <w:style w:type="paragraph" w:customStyle="1" w:styleId="Contents">
    <w:name w:val="Contents"/>
    <w:basedOn w:val="Normal"/>
    <w:rsid w:val="00AC3433"/>
    <w:pPr>
      <w:jc w:val="center"/>
    </w:pPr>
    <w:rPr>
      <w:b/>
      <w:spacing w:val="100"/>
    </w:rPr>
  </w:style>
  <w:style w:type="paragraph" w:styleId="ListParagraph">
    <w:name w:val="List Paragraph"/>
    <w:basedOn w:val="Normal"/>
    <w:uiPriority w:val="34"/>
    <w:qFormat/>
    <w:rsid w:val="00300CE1"/>
    <w:pPr>
      <w:ind w:left="720"/>
      <w:contextualSpacing/>
    </w:pPr>
  </w:style>
  <w:style w:type="character" w:customStyle="1" w:styleId="cohl">
    <w:name w:val="co_hl"/>
    <w:basedOn w:val="DefaultParagraphFont"/>
    <w:rsid w:val="009009A1"/>
  </w:style>
  <w:style w:type="character" w:styleId="Emphasis">
    <w:name w:val="Emphasis"/>
    <w:basedOn w:val="DefaultParagraphFont"/>
    <w:uiPriority w:val="20"/>
    <w:qFormat/>
    <w:rsid w:val="00942C21"/>
    <w:rPr>
      <w:i/>
      <w:iCs/>
    </w:rPr>
  </w:style>
  <w:style w:type="character" w:customStyle="1" w:styleId="coinlinekeyciteflagillegallinkremoved">
    <w:name w:val="co_inlinekeyciteflagillegallinkremoved"/>
    <w:basedOn w:val="DefaultParagraphFont"/>
    <w:rsid w:val="00F74FB5"/>
  </w:style>
  <w:style w:type="character" w:styleId="CommentReference">
    <w:name w:val="annotation reference"/>
    <w:basedOn w:val="DefaultParagraphFont"/>
    <w:uiPriority w:val="99"/>
    <w:semiHidden/>
    <w:unhideWhenUsed/>
    <w:rsid w:val="001210CA"/>
    <w:rPr>
      <w:sz w:val="16"/>
      <w:szCs w:val="16"/>
    </w:rPr>
  </w:style>
  <w:style w:type="paragraph" w:styleId="CommentText">
    <w:name w:val="annotation text"/>
    <w:basedOn w:val="Normal"/>
    <w:link w:val="CommentTextChar"/>
    <w:uiPriority w:val="99"/>
    <w:unhideWhenUsed/>
    <w:rsid w:val="001210CA"/>
    <w:rPr>
      <w:sz w:val="20"/>
    </w:rPr>
  </w:style>
  <w:style w:type="character" w:customStyle="1" w:styleId="CommentTextChar">
    <w:name w:val="Comment Text Char"/>
    <w:basedOn w:val="DefaultParagraphFont"/>
    <w:link w:val="CommentText"/>
    <w:uiPriority w:val="99"/>
    <w:rsid w:val="001210CA"/>
  </w:style>
  <w:style w:type="paragraph" w:styleId="CommentSubject">
    <w:name w:val="annotation subject"/>
    <w:basedOn w:val="CommentText"/>
    <w:next w:val="CommentText"/>
    <w:link w:val="CommentSubjectChar"/>
    <w:uiPriority w:val="99"/>
    <w:semiHidden/>
    <w:unhideWhenUsed/>
    <w:rsid w:val="001210CA"/>
    <w:rPr>
      <w:b/>
      <w:bCs/>
    </w:rPr>
  </w:style>
  <w:style w:type="character" w:customStyle="1" w:styleId="CommentSubjectChar">
    <w:name w:val="Comment Subject Char"/>
    <w:basedOn w:val="CommentTextChar"/>
    <w:link w:val="CommentSubject"/>
    <w:uiPriority w:val="99"/>
    <w:semiHidden/>
    <w:rsid w:val="001210CA"/>
    <w:rPr>
      <w:b/>
      <w:bCs/>
    </w:rPr>
  </w:style>
  <w:style w:type="character" w:customStyle="1" w:styleId="coconcept3238">
    <w:name w:val="co_concept_32_38"/>
    <w:basedOn w:val="DefaultParagraphFont"/>
    <w:rsid w:val="002D65C4"/>
  </w:style>
  <w:style w:type="character" w:customStyle="1" w:styleId="costarpage">
    <w:name w:val="co_starpage"/>
    <w:basedOn w:val="DefaultParagraphFont"/>
    <w:rsid w:val="00C72155"/>
  </w:style>
  <w:style w:type="paragraph" w:customStyle="1" w:styleId="Default">
    <w:name w:val="Default"/>
    <w:rsid w:val="005D1AA0"/>
    <w:pPr>
      <w:autoSpaceDE w:val="0"/>
      <w:autoSpaceDN w:val="0"/>
      <w:adjustRightInd w:val="0"/>
    </w:pPr>
    <w:rPr>
      <w:rFonts w:ascii="Century Schoolbook" w:hAnsi="Century Schoolbook" w:cs="Century Schoolbook"/>
      <w:color w:val="000000"/>
      <w:sz w:val="24"/>
      <w:szCs w:val="24"/>
    </w:rPr>
  </w:style>
  <w:style w:type="paragraph" w:styleId="Revision">
    <w:name w:val="Revision"/>
    <w:hidden/>
    <w:uiPriority w:val="99"/>
    <w:semiHidden/>
    <w:rsid w:val="00EE22F9"/>
    <w:rPr>
      <w:sz w:val="26"/>
    </w:rPr>
  </w:style>
  <w:style w:type="character" w:styleId="Hyperlink">
    <w:name w:val="Hyperlink"/>
    <w:basedOn w:val="DefaultParagraphFont"/>
    <w:uiPriority w:val="99"/>
    <w:unhideWhenUsed/>
    <w:rsid w:val="00584721"/>
    <w:rPr>
      <w:color w:val="0000FF" w:themeColor="hyperlink"/>
      <w:u w:val="single"/>
    </w:rPr>
  </w:style>
  <w:style w:type="character" w:customStyle="1" w:styleId="UnresolvedMention1">
    <w:name w:val="Unresolved Mention1"/>
    <w:basedOn w:val="DefaultParagraphFont"/>
    <w:uiPriority w:val="99"/>
    <w:semiHidden/>
    <w:unhideWhenUsed/>
    <w:rsid w:val="00584721"/>
    <w:rPr>
      <w:color w:val="605E5C"/>
      <w:shd w:val="clear" w:color="auto" w:fill="E1DFDD"/>
    </w:rPr>
  </w:style>
  <w:style w:type="character" w:styleId="FollowedHyperlink">
    <w:name w:val="FollowedHyperlink"/>
    <w:basedOn w:val="DefaultParagraphFont"/>
    <w:uiPriority w:val="99"/>
    <w:semiHidden/>
    <w:unhideWhenUsed/>
    <w:rsid w:val="001C766F"/>
    <w:rPr>
      <w:color w:val="800080" w:themeColor="followedHyperlink"/>
      <w:u w:val="single"/>
    </w:rPr>
  </w:style>
  <w:style w:type="character" w:customStyle="1" w:styleId="coconcept410">
    <w:name w:val="co_concept_4_10"/>
    <w:basedOn w:val="DefaultParagraphFont"/>
    <w:rsid w:val="00C07B1A"/>
  </w:style>
  <w:style w:type="character" w:customStyle="1" w:styleId="coconcept1522">
    <w:name w:val="co_concept_15_22"/>
    <w:basedOn w:val="DefaultParagraphFont"/>
    <w:rsid w:val="00C07B1A"/>
  </w:style>
  <w:style w:type="character" w:customStyle="1" w:styleId="coconcept2433">
    <w:name w:val="co_concept_24_33"/>
    <w:basedOn w:val="DefaultParagraphFont"/>
    <w:rsid w:val="00C07B1A"/>
  </w:style>
  <w:style w:type="character" w:customStyle="1" w:styleId="coconcept3842">
    <w:name w:val="co_concept_38_42"/>
    <w:basedOn w:val="DefaultParagraphFont"/>
    <w:rsid w:val="00C07B1A"/>
  </w:style>
  <w:style w:type="character" w:customStyle="1" w:styleId="coconcept4756">
    <w:name w:val="co_concept_47_56"/>
    <w:basedOn w:val="DefaultParagraphFont"/>
    <w:rsid w:val="00C07B1A"/>
  </w:style>
  <w:style w:type="character" w:customStyle="1" w:styleId="coconcept111">
    <w:name w:val="co_concept_1_11"/>
    <w:basedOn w:val="DefaultParagraphFont"/>
    <w:rsid w:val="00274CCA"/>
  </w:style>
  <w:style w:type="character" w:customStyle="1" w:styleId="coconcept1620">
    <w:name w:val="co_concept_16_20"/>
    <w:basedOn w:val="DefaultParagraphFont"/>
    <w:rsid w:val="00274CCA"/>
  </w:style>
  <w:style w:type="character" w:customStyle="1" w:styleId="coconcept1019">
    <w:name w:val="co_concept_10_19"/>
    <w:basedOn w:val="DefaultParagraphFont"/>
    <w:rsid w:val="009E0F32"/>
  </w:style>
  <w:style w:type="character" w:customStyle="1" w:styleId="coconcept2126">
    <w:name w:val="co_concept_21_26"/>
    <w:basedOn w:val="DefaultParagraphFont"/>
    <w:rsid w:val="009E0F32"/>
  </w:style>
  <w:style w:type="character" w:customStyle="1" w:styleId="coconcept116">
    <w:name w:val="co_concept_1_16"/>
    <w:basedOn w:val="DefaultParagraphFont"/>
    <w:rsid w:val="00AB2A99"/>
  </w:style>
  <w:style w:type="paragraph" w:customStyle="1" w:styleId="pf0">
    <w:name w:val="pf0"/>
    <w:basedOn w:val="Normal"/>
    <w:rsid w:val="00300CE1"/>
    <w:pPr>
      <w:spacing w:before="100" w:beforeAutospacing="1" w:afterAutospacing="1"/>
    </w:pPr>
    <w:rPr>
      <w:sz w:val="24"/>
      <w:szCs w:val="24"/>
    </w:rPr>
  </w:style>
  <w:style w:type="character" w:customStyle="1" w:styleId="cf01">
    <w:name w:val="cf01"/>
    <w:basedOn w:val="DefaultParagraphFont"/>
    <w:rsid w:val="00F939C7"/>
    <w:rPr>
      <w:rFonts w:ascii="Segoe UI" w:hAnsi="Segoe UI" w:cs="Segoe UI" w:hint="default"/>
      <w:sz w:val="18"/>
      <w:szCs w:val="18"/>
    </w:rPr>
  </w:style>
  <w:style w:type="character" w:customStyle="1" w:styleId="cf11">
    <w:name w:val="cf11"/>
    <w:basedOn w:val="DefaultParagraphFont"/>
    <w:rsid w:val="00F939C7"/>
    <w:rPr>
      <w:rFonts w:ascii="Segoe UI" w:hAnsi="Segoe UI" w:cs="Segoe UI" w:hint="default"/>
      <w:sz w:val="18"/>
      <w:szCs w:val="18"/>
    </w:rPr>
  </w:style>
  <w:style w:type="character" w:customStyle="1" w:styleId="cf21">
    <w:name w:val="cf21"/>
    <w:basedOn w:val="DefaultParagraphFont"/>
    <w:rsid w:val="00F939C7"/>
    <w:rPr>
      <w:rFonts w:ascii="Segoe UI" w:hAnsi="Segoe UI" w:cs="Segoe UI" w:hint="default"/>
      <w:sz w:val="18"/>
      <w:szCs w:val="18"/>
    </w:rPr>
  </w:style>
  <w:style w:type="character" w:customStyle="1" w:styleId="FootnoteTextChar">
    <w:name w:val="Footnote Text Char"/>
    <w:basedOn w:val="DefaultParagraphFont"/>
    <w:link w:val="FootnoteText"/>
    <w:rsid w:val="008E7316"/>
    <w:rPr>
      <w:rFonts w:ascii="Century Schoolbook" w:hAnsi="Century Schoolbook"/>
      <w:sz w:val="27"/>
    </w:rPr>
  </w:style>
  <w:style w:type="paragraph" w:styleId="BodyText">
    <w:name w:val="Body Text"/>
    <w:basedOn w:val="Normal"/>
    <w:link w:val="BodyTextChar"/>
    <w:qFormat/>
    <w:rsid w:val="00AC3433"/>
  </w:style>
  <w:style w:type="character" w:customStyle="1" w:styleId="BodyTextChar">
    <w:name w:val="Body Text Char"/>
    <w:basedOn w:val="DefaultParagraphFont"/>
    <w:link w:val="BodyText"/>
    <w:rsid w:val="00AC3433"/>
    <w:rPr>
      <w:rFonts w:ascii="Century Schoolbook" w:hAnsi="Century Schoolbook"/>
      <w:sz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CCAF2C-F513-48E3-83C7-52F9C4A5B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7378</Words>
  <Characters>42055</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2024-02-26T17:59:49Z</dcterms:created>
  <dcterms:modified xsi:type="dcterms:W3CDTF">2024-02-26T17:59:49Z</dcterms:modified>
</cp:coreProperties>
</file>