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F46B2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14:paraId="2A37E3DF" w14:textId="77777777"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14:paraId="3D2DA73F" w14:textId="77777777"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1B75EF6F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6F3D1C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44880F19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14:paraId="32B80734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8F9168D" w14:textId="77777777" w:rsidR="00715E08" w:rsidRPr="00EA1521" w:rsidRDefault="00715E08" w:rsidP="00715E08">
      <w:pPr>
        <w:jc w:val="both"/>
        <w:rPr>
          <w:rFonts w:ascii="Arial" w:hAnsi="Arial" w:cs="Arial"/>
        </w:rPr>
      </w:pPr>
    </w:p>
    <w:p w14:paraId="66E3160F" w14:textId="77777777" w:rsidR="00715E08" w:rsidRDefault="00715E08" w:rsidP="00715E08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610266">
        <w:rPr>
          <w:rFonts w:ascii="Times New Roman" w:hAnsi="Times New Roman" w:cs="Times New Roman"/>
          <w:sz w:val="24"/>
          <w:szCs w:val="24"/>
        </w:rPr>
        <w:t>JBE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3A28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D21A70" w14:textId="77777777" w:rsidR="00715E08" w:rsidRDefault="00715E08" w:rsidP="007A0C3E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74CFE20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2FBDD762" w14:textId="77777777" w:rsidR="007A0C3E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20FCA890" w14:textId="77777777" w:rsidR="00715E08" w:rsidRDefault="00715E08" w:rsidP="00715E08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to Attachment 2.  Proposer must also submit (</w:t>
      </w:r>
      <w:proofErr w:type="spellStart"/>
      <w:r w:rsidRPr="00BF2E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F2E9B">
        <w:rPr>
          <w:rFonts w:ascii="Times New Roman" w:hAnsi="Times New Roman" w:cs="Times New Roman"/>
          <w:sz w:val="24"/>
          <w:szCs w:val="24"/>
        </w:rPr>
        <w:t xml:space="preserve">) a red-lined version of Attachment 2 that </w:t>
      </w:r>
      <w:r w:rsidR="00610266">
        <w:rPr>
          <w:rFonts w:ascii="Times New Roman" w:hAnsi="Times New Roman" w:cs="Times New Roman"/>
          <w:sz w:val="24"/>
          <w:szCs w:val="24"/>
        </w:rPr>
        <w:t xml:space="preserve">implements all </w:t>
      </w:r>
      <w:r w:rsidRPr="00BF2E9B">
        <w:rPr>
          <w:rFonts w:ascii="Times New Roman" w:hAnsi="Times New Roman" w:cs="Times New Roman"/>
          <w:sz w:val="24"/>
          <w:szCs w:val="24"/>
        </w:rPr>
        <w:t xml:space="preserve">proposed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610266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</w:p>
    <w:p w14:paraId="17DB6D9D" w14:textId="77777777" w:rsidR="00715E08" w:rsidRPr="00BF2E9B" w:rsidRDefault="00715E08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5808D695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14:paraId="73C98D78" w14:textId="77777777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1CF4F5" w14:textId="77777777"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7FEE4B3E" w14:textId="77777777"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14:paraId="7F846017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52FDB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14:paraId="77499063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14:paraId="5C353022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14:paraId="591F3D8E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674719" w14:textId="77777777"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14:paraId="1E8968A0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187F7527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B3C60" w14:textId="77777777" w:rsidR="004823D7" w:rsidRDefault="004823D7" w:rsidP="004D0CDC">
      <w:r>
        <w:separator/>
      </w:r>
    </w:p>
  </w:endnote>
  <w:endnote w:type="continuationSeparator" w:id="0">
    <w:p w14:paraId="12F258E8" w14:textId="77777777" w:rsidR="004823D7" w:rsidRDefault="004823D7" w:rsidP="004D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F91F" w14:textId="77777777" w:rsidR="004D0CDC" w:rsidRPr="004D0CDC" w:rsidRDefault="004D0CDC">
    <w:pPr>
      <w:pStyle w:val="Footer"/>
      <w:rPr>
        <w:rFonts w:ascii="Times New Roman" w:hAnsi="Times New Roman" w:cs="Times New Roman"/>
        <w:sz w:val="20"/>
        <w:szCs w:val="20"/>
      </w:rPr>
    </w:pPr>
    <w:r w:rsidRPr="004D0CDC">
      <w:rPr>
        <w:rFonts w:ascii="Times New Roman" w:hAnsi="Times New Roman" w:cs="Times New Roman"/>
        <w:sz w:val="20"/>
        <w:szCs w:val="20"/>
      </w:rPr>
      <w:t>1</w:t>
    </w:r>
    <w:r w:rsidRPr="004D0CDC">
      <w:rPr>
        <w:rFonts w:ascii="Times New Roman" w:hAnsi="Times New Roman" w:cs="Times New Roman"/>
        <w:sz w:val="20"/>
        <w:szCs w:val="20"/>
      </w:rPr>
      <w:tab/>
    </w:r>
    <w:r w:rsidRPr="004D0CDC">
      <w:rPr>
        <w:rFonts w:ascii="Times New Roman" w:hAnsi="Times New Roman" w:cs="Times New Roman"/>
        <w:sz w:val="20"/>
        <w:szCs w:val="20"/>
      </w:rPr>
      <w:tab/>
      <w:t xml:space="preserve">rev </w:t>
    </w:r>
    <w:r w:rsidR="008E2402">
      <w:rPr>
        <w:rFonts w:ascii="Times New Roman" w:hAnsi="Times New Roman" w:cs="Times New Roman"/>
        <w:sz w:val="20"/>
        <w:szCs w:val="20"/>
      </w:rPr>
      <w:t>12/16/13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27D75" w14:textId="77777777" w:rsidR="004823D7" w:rsidRDefault="004823D7" w:rsidP="004D0CDC">
      <w:r>
        <w:separator/>
      </w:r>
    </w:p>
  </w:footnote>
  <w:footnote w:type="continuationSeparator" w:id="0">
    <w:p w14:paraId="2A067A1F" w14:textId="77777777" w:rsidR="004823D7" w:rsidRDefault="004823D7" w:rsidP="004D0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110A8" w14:textId="77777777" w:rsidR="00D15AF2" w:rsidRPr="00395E51" w:rsidRDefault="00D15AF2" w:rsidP="00D15AF2">
    <w:pPr>
      <w:pStyle w:val="CommentText"/>
      <w:tabs>
        <w:tab w:val="left" w:pos="1242"/>
      </w:tabs>
      <w:ind w:right="252"/>
      <w:jc w:val="both"/>
      <w:rPr>
        <w:color w:val="000000"/>
      </w:rPr>
    </w:pPr>
    <w:r w:rsidRPr="00395E51">
      <w:t>RFP Title:  Information Systems Security Outreach Program</w:t>
    </w:r>
  </w:p>
  <w:p w14:paraId="7698E2EE" w14:textId="77777777" w:rsidR="00D15AF2" w:rsidRPr="00395E51" w:rsidRDefault="00D15AF2" w:rsidP="00D15AF2">
    <w:pPr>
      <w:pStyle w:val="CommentText"/>
      <w:tabs>
        <w:tab w:val="left" w:pos="1242"/>
      </w:tabs>
      <w:ind w:right="252"/>
      <w:jc w:val="both"/>
    </w:pPr>
    <w:r w:rsidRPr="00395E51">
      <w:t>RFP Number:</w:t>
    </w:r>
    <w:r w:rsidRPr="00395E51">
      <w:rPr>
        <w:color w:val="000000"/>
      </w:rPr>
      <w:t xml:space="preserve">   </w:t>
    </w:r>
    <w:r w:rsidRPr="00395E51">
      <w:rPr>
        <w:iCs/>
      </w:rPr>
      <w:t>IT-2023-03-LP</w:t>
    </w:r>
  </w:p>
  <w:p w14:paraId="2CDF8EF7" w14:textId="64EE967D" w:rsidR="008B424D" w:rsidRPr="008B424D" w:rsidRDefault="008B424D" w:rsidP="008B424D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0C3E"/>
    <w:rsid w:val="00001C83"/>
    <w:rsid w:val="0001740A"/>
    <w:rsid w:val="0008002C"/>
    <w:rsid w:val="000A036B"/>
    <w:rsid w:val="000F028F"/>
    <w:rsid w:val="0018074F"/>
    <w:rsid w:val="001E277C"/>
    <w:rsid w:val="002925BB"/>
    <w:rsid w:val="00310EE8"/>
    <w:rsid w:val="00395E51"/>
    <w:rsid w:val="003A2875"/>
    <w:rsid w:val="003C1CD2"/>
    <w:rsid w:val="00431566"/>
    <w:rsid w:val="00435C9E"/>
    <w:rsid w:val="00474C03"/>
    <w:rsid w:val="004823D7"/>
    <w:rsid w:val="004D0CDC"/>
    <w:rsid w:val="004E17DF"/>
    <w:rsid w:val="005C2DBA"/>
    <w:rsid w:val="00610266"/>
    <w:rsid w:val="00715E08"/>
    <w:rsid w:val="007835A5"/>
    <w:rsid w:val="007A0C3E"/>
    <w:rsid w:val="00880DE9"/>
    <w:rsid w:val="008B424D"/>
    <w:rsid w:val="008D26E3"/>
    <w:rsid w:val="008E2402"/>
    <w:rsid w:val="00A167B2"/>
    <w:rsid w:val="00A23C2C"/>
    <w:rsid w:val="00B17263"/>
    <w:rsid w:val="00BE6A0A"/>
    <w:rsid w:val="00BE6E11"/>
    <w:rsid w:val="00BF2E9B"/>
    <w:rsid w:val="00C21F04"/>
    <w:rsid w:val="00C7776B"/>
    <w:rsid w:val="00CD0EA1"/>
    <w:rsid w:val="00D15AF2"/>
    <w:rsid w:val="00D17F2D"/>
    <w:rsid w:val="00D3274C"/>
    <w:rsid w:val="00D66385"/>
    <w:rsid w:val="00D720E4"/>
    <w:rsid w:val="00E4585E"/>
    <w:rsid w:val="00E85E86"/>
    <w:rsid w:val="00EB6CE5"/>
    <w:rsid w:val="00EE4E2A"/>
    <w:rsid w:val="00F44202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C018E"/>
  <w15:docId w15:val="{0A981DC1-4C9B-47B1-95D1-3050BE7B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ListParagraph">
    <w:name w:val="List Paragraph"/>
    <w:basedOn w:val="Normal"/>
    <w:uiPriority w:val="34"/>
    <w:qFormat/>
    <w:rsid w:val="00715E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CDC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0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CDC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rsid w:val="008B424D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24D"/>
  </w:style>
  <w:style w:type="paragraph" w:styleId="BalloonText">
    <w:name w:val="Balloon Text"/>
    <w:basedOn w:val="Normal"/>
    <w:link w:val="BalloonTextChar"/>
    <w:uiPriority w:val="99"/>
    <w:semiHidden/>
    <w:unhideWhenUsed/>
    <w:rsid w:val="008B4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4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15AF2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Picchi, Laila</cp:lastModifiedBy>
  <cp:revision>5</cp:revision>
  <dcterms:created xsi:type="dcterms:W3CDTF">2013-12-11T19:01:00Z</dcterms:created>
  <dcterms:modified xsi:type="dcterms:W3CDTF">2023-03-23T15:31:00Z</dcterms:modified>
</cp:coreProperties>
</file>