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B4" w:rsidRPr="00503500" w:rsidRDefault="0086505E" w:rsidP="00EF24B4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Professional Reference for Consultant</w:t>
      </w:r>
      <w:r w:rsidR="00EF24B4">
        <w:rPr>
          <w:b/>
          <w:bCs/>
          <w:sz w:val="28"/>
          <w:u w:val="single"/>
        </w:rPr>
        <w:t xml:space="preserve"> candidates </w:t>
      </w:r>
    </w:p>
    <w:p w:rsidR="0086505E" w:rsidRDefault="00EF24B4" w:rsidP="00EF24B4">
      <w:r w:rsidRPr="00CA3354">
        <w:t>This confidential questionnaire is to be complete</w:t>
      </w:r>
      <w:r>
        <w:t>d</w:t>
      </w:r>
      <w:r w:rsidRPr="00CA3354">
        <w:t xml:space="preserve"> by persons who have direct knowledge of the</w:t>
      </w:r>
      <w:r w:rsidR="0086505E">
        <w:t xml:space="preserve"> Key</w:t>
      </w:r>
      <w:r w:rsidR="0086505E" w:rsidRPr="00CA3354">
        <w:t xml:space="preserve"> Individual </w:t>
      </w:r>
      <w:r w:rsidRPr="00CA3354">
        <w:t xml:space="preserve">(listed in the form below) in </w:t>
      </w:r>
      <w:r>
        <w:t xml:space="preserve">the </w:t>
      </w:r>
      <w:r w:rsidRPr="00CA3354">
        <w:t xml:space="preserve">performance of </w:t>
      </w:r>
      <w:r>
        <w:t xml:space="preserve">design or </w:t>
      </w:r>
      <w:r w:rsidR="0086505E">
        <w:t xml:space="preserve">engineering </w:t>
      </w:r>
      <w:r w:rsidRPr="00CA3354">
        <w:t xml:space="preserve">services; </w:t>
      </w:r>
    </w:p>
    <w:p w:rsidR="00EF24B4" w:rsidRPr="00CA3354" w:rsidRDefault="0086505E" w:rsidP="00EF24B4">
      <w:r>
        <w:t>T</w:t>
      </w:r>
      <w:r w:rsidR="00EF24B4" w:rsidRPr="00CA3354">
        <w:t>he completed questionnaire is to be sent via e-mail to the Administrative Office of the Courts</w:t>
      </w:r>
      <w:r w:rsidR="00EF24B4">
        <w:t>, Office of Court Construction &amp; Management at this address</w:t>
      </w:r>
      <w:r w:rsidR="00EF24B4" w:rsidRPr="00CA3354">
        <w:t xml:space="preserve">: </w:t>
      </w:r>
      <w:hyperlink r:id="rId7" w:history="1">
        <w:r w:rsidR="001F6F5B" w:rsidRPr="009474A6">
          <w:rPr>
            <w:rStyle w:val="Hyperlink"/>
          </w:rPr>
          <w:t>occm_solicitations@jud.ca.gov</w:t>
        </w:r>
      </w:hyperlink>
      <w:r>
        <w:t xml:space="preserve">  Subject line must include “Facilities Standards”</w:t>
      </w:r>
    </w:p>
    <w:p w:rsidR="00EF24B4" w:rsidRPr="00503500" w:rsidRDefault="00EF24B4" w:rsidP="00EF24B4">
      <w:pPr>
        <w:rPr>
          <w:sz w:val="28"/>
        </w:rPr>
      </w:pPr>
    </w:p>
    <w:tbl>
      <w:tblPr>
        <w:tblW w:w="1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8"/>
        <w:gridCol w:w="7002"/>
      </w:tblGrid>
      <w:tr w:rsidR="00EF24B4" w:rsidRPr="00C7631E" w:rsidTr="002B6BA1">
        <w:trPr>
          <w:tblHeader/>
        </w:trPr>
        <w:tc>
          <w:tcPr>
            <w:tcW w:w="5598" w:type="dxa"/>
            <w:tcBorders>
              <w:left w:val="nil"/>
            </w:tcBorders>
            <w:shd w:val="clear" w:color="auto" w:fill="548DD4"/>
          </w:tcPr>
          <w:p w:rsidR="00EF24B4" w:rsidRPr="00CA3354" w:rsidRDefault="00EF24B4" w:rsidP="002B6BA1">
            <w:pPr>
              <w:spacing w:before="60" w:after="60"/>
              <w:rPr>
                <w:b/>
                <w:color w:val="FFFFFF"/>
                <w:sz w:val="26"/>
                <w:szCs w:val="26"/>
              </w:rPr>
            </w:pPr>
            <w:r w:rsidRPr="00CA3354">
              <w:rPr>
                <w:b/>
                <w:color w:val="FFFFFF"/>
                <w:sz w:val="26"/>
                <w:szCs w:val="26"/>
              </w:rPr>
              <w:t>Question</w:t>
            </w:r>
          </w:p>
        </w:tc>
        <w:tc>
          <w:tcPr>
            <w:tcW w:w="7002" w:type="dxa"/>
            <w:tcBorders>
              <w:bottom w:val="single" w:sz="4" w:space="0" w:color="auto"/>
              <w:right w:val="nil"/>
            </w:tcBorders>
            <w:shd w:val="clear" w:color="auto" w:fill="548DD4"/>
          </w:tcPr>
          <w:p w:rsidR="00EF24B4" w:rsidRPr="00CA3354" w:rsidRDefault="00EF24B4" w:rsidP="002B6BA1">
            <w:pPr>
              <w:rPr>
                <w:b/>
                <w:color w:val="FFFFFF"/>
                <w:sz w:val="26"/>
                <w:szCs w:val="26"/>
              </w:rPr>
            </w:pPr>
            <w:r w:rsidRPr="00CA3354">
              <w:rPr>
                <w:b/>
                <w:color w:val="FFFFFF"/>
                <w:sz w:val="26"/>
                <w:szCs w:val="26"/>
              </w:rPr>
              <w:t>Responses</w:t>
            </w:r>
          </w:p>
        </w:tc>
      </w:tr>
      <w:tr w:rsidR="00EF24B4" w:rsidRPr="00503500" w:rsidTr="002B6BA1">
        <w:tc>
          <w:tcPr>
            <w:tcW w:w="5598" w:type="dxa"/>
            <w:tcBorders>
              <w:left w:val="nil"/>
            </w:tcBorders>
          </w:tcPr>
          <w:p w:rsidR="00EF24B4" w:rsidRPr="00CA3354" w:rsidRDefault="00EF24B4" w:rsidP="002B6BA1">
            <w:pPr>
              <w:spacing w:before="60" w:after="60"/>
              <w:rPr>
                <w:i/>
                <w:sz w:val="26"/>
                <w:szCs w:val="26"/>
              </w:rPr>
            </w:pPr>
            <w:r w:rsidRPr="00CA3354">
              <w:rPr>
                <w:i/>
                <w:sz w:val="26"/>
                <w:szCs w:val="26"/>
              </w:rPr>
              <w:t>Information and data</w:t>
            </w:r>
          </w:p>
        </w:tc>
        <w:tc>
          <w:tcPr>
            <w:tcW w:w="7002" w:type="dxa"/>
            <w:tcBorders>
              <w:right w:val="nil"/>
            </w:tcBorders>
            <w:shd w:val="clear" w:color="auto" w:fill="FFFFFF"/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  <w:tr w:rsidR="00EF24B4" w:rsidRPr="00503500" w:rsidTr="002B6BA1">
        <w:tc>
          <w:tcPr>
            <w:tcW w:w="5598" w:type="dxa"/>
            <w:tcBorders>
              <w:left w:val="nil"/>
            </w:tcBorders>
          </w:tcPr>
          <w:p w:rsidR="00EF24B4" w:rsidRPr="00CA335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 xml:space="preserve">The </w:t>
            </w:r>
            <w:r w:rsidR="0086505E">
              <w:rPr>
                <w:sz w:val="26"/>
                <w:szCs w:val="26"/>
              </w:rPr>
              <w:t>person and firm for which this R</w:t>
            </w:r>
            <w:r w:rsidRPr="00CA3354">
              <w:rPr>
                <w:sz w:val="26"/>
                <w:szCs w:val="26"/>
              </w:rPr>
              <w:t xml:space="preserve">eference is provided (the Key Individual); </w:t>
            </w:r>
          </w:p>
          <w:p w:rsidR="00EF24B4" w:rsidRPr="00CA3354" w:rsidRDefault="00EF24B4" w:rsidP="00EF24B4">
            <w:pPr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 xml:space="preserve">Name of  the Key Individual  </w:t>
            </w:r>
          </w:p>
          <w:p w:rsidR="00EF24B4" w:rsidRPr="00CA3354" w:rsidRDefault="00EF24B4" w:rsidP="00EF24B4">
            <w:pPr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</w:t>
            </w:r>
            <w:r w:rsidRPr="00CA3354">
              <w:rPr>
                <w:sz w:val="26"/>
                <w:szCs w:val="26"/>
              </w:rPr>
              <w:t xml:space="preserve"> firm </w:t>
            </w:r>
          </w:p>
        </w:tc>
        <w:tc>
          <w:tcPr>
            <w:tcW w:w="7002" w:type="dxa"/>
            <w:tcBorders>
              <w:right w:val="nil"/>
            </w:tcBorders>
            <w:shd w:val="clear" w:color="auto" w:fill="FFFFFF"/>
          </w:tcPr>
          <w:p w:rsidR="00EF24B4" w:rsidRPr="00EF24B4" w:rsidRDefault="00EF24B4" w:rsidP="002B6BA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&lt;to be filled in by prospective Consultant requesting a professional reference </w:t>
            </w:r>
          </w:p>
        </w:tc>
      </w:tr>
      <w:tr w:rsidR="00EF24B4" w:rsidRPr="00503500" w:rsidTr="002B6BA1">
        <w:trPr>
          <w:trHeight w:val="1127"/>
        </w:trPr>
        <w:tc>
          <w:tcPr>
            <w:tcW w:w="5598" w:type="dxa"/>
            <w:tcBorders>
              <w:left w:val="nil"/>
            </w:tcBorders>
          </w:tcPr>
          <w:p w:rsidR="00EF24B4" w:rsidRPr="00CA335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>Reference Provider - the person providing information about the Key Individual  (the Reference):</w:t>
            </w:r>
          </w:p>
          <w:p w:rsidR="00EF24B4" w:rsidRPr="00CA3354" w:rsidRDefault="00EF24B4" w:rsidP="00EF24B4">
            <w:pPr>
              <w:numPr>
                <w:ilvl w:val="0"/>
                <w:numId w:val="1"/>
              </w:num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>Name and organization</w:t>
            </w:r>
          </w:p>
          <w:p w:rsidR="00EF24B4" w:rsidRPr="00CA3354" w:rsidRDefault="00EF24B4" w:rsidP="00EF24B4">
            <w:pPr>
              <w:numPr>
                <w:ilvl w:val="0"/>
                <w:numId w:val="1"/>
              </w:num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 xml:space="preserve">current position or title </w:t>
            </w:r>
          </w:p>
          <w:p w:rsidR="00EF24B4" w:rsidRPr="00CA3354" w:rsidRDefault="00EF24B4" w:rsidP="00EF24B4">
            <w:pPr>
              <w:numPr>
                <w:ilvl w:val="0"/>
                <w:numId w:val="1"/>
              </w:num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 xml:space="preserve">E-Mail address &amp; phone number </w:t>
            </w:r>
          </w:p>
        </w:tc>
        <w:tc>
          <w:tcPr>
            <w:tcW w:w="7002" w:type="dxa"/>
            <w:tcBorders>
              <w:right w:val="nil"/>
            </w:tcBorders>
            <w:shd w:val="clear" w:color="auto" w:fill="FFFFFF"/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  <w:tr w:rsidR="00EF24B4" w:rsidRPr="00503500" w:rsidTr="002B6BA1">
        <w:tc>
          <w:tcPr>
            <w:tcW w:w="5598" w:type="dxa"/>
            <w:tcBorders>
              <w:left w:val="nil"/>
            </w:tcBorders>
          </w:tcPr>
          <w:p w:rsidR="00EF24B4" w:rsidRPr="00CA335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>Name of the building or project that the Reference and Key Individual worked on together.</w:t>
            </w:r>
          </w:p>
        </w:tc>
        <w:tc>
          <w:tcPr>
            <w:tcW w:w="7002" w:type="dxa"/>
            <w:tcBorders>
              <w:right w:val="nil"/>
            </w:tcBorders>
            <w:shd w:val="clear" w:color="auto" w:fill="FFFFFF"/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  <w:tr w:rsidR="00EF24B4" w:rsidRPr="00503500" w:rsidTr="002B6BA1">
        <w:tc>
          <w:tcPr>
            <w:tcW w:w="5598" w:type="dxa"/>
            <w:tcBorders>
              <w:left w:val="nil"/>
            </w:tcBorders>
          </w:tcPr>
          <w:p w:rsidR="00EF24B4" w:rsidRPr="00CA335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>What is or was the position of the Reference on the building or project on which the Key Individual was engaged?</w:t>
            </w:r>
          </w:p>
        </w:tc>
        <w:tc>
          <w:tcPr>
            <w:tcW w:w="7002" w:type="dxa"/>
            <w:tcBorders>
              <w:right w:val="nil"/>
            </w:tcBorders>
            <w:shd w:val="clear" w:color="auto" w:fill="FFFFFF"/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  <w:tr w:rsidR="00EF24B4" w:rsidRPr="00503500" w:rsidTr="002B6BA1">
        <w:tc>
          <w:tcPr>
            <w:tcW w:w="5598" w:type="dxa"/>
            <w:tcBorders>
              <w:left w:val="nil"/>
            </w:tcBorders>
          </w:tcPr>
          <w:p w:rsidR="00EF24B4" w:rsidRPr="00CA335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>Do you (the Reference) feel qualified to provide information about this Key Individual?</w:t>
            </w:r>
          </w:p>
        </w:tc>
        <w:tc>
          <w:tcPr>
            <w:tcW w:w="7002" w:type="dxa"/>
            <w:tcBorders>
              <w:right w:val="nil"/>
            </w:tcBorders>
            <w:shd w:val="clear" w:color="auto" w:fill="FFFFFF"/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  <w:tr w:rsidR="00EF24B4" w:rsidRPr="00503500" w:rsidTr="002B6BA1">
        <w:tc>
          <w:tcPr>
            <w:tcW w:w="5598" w:type="dxa"/>
            <w:tcBorders>
              <w:left w:val="nil"/>
            </w:tcBorders>
          </w:tcPr>
          <w:p w:rsidR="00EF24B4" w:rsidRPr="00CA335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lastRenderedPageBreak/>
              <w:t>What is or was your relationship the Key Individual whose performance and experience is being checked?</w:t>
            </w:r>
          </w:p>
          <w:p w:rsidR="00EF24B4" w:rsidRPr="00CA3354" w:rsidRDefault="00EF24B4" w:rsidP="00EF24B4">
            <w:p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 xml:space="preserve">e.g. </w:t>
            </w:r>
            <w:r>
              <w:rPr>
                <w:sz w:val="26"/>
                <w:szCs w:val="26"/>
              </w:rPr>
              <w:t>consultant</w:t>
            </w:r>
            <w:r w:rsidRPr="00CA3354">
              <w:rPr>
                <w:sz w:val="26"/>
                <w:szCs w:val="26"/>
              </w:rPr>
              <w:t>, employee, professional colleague</w:t>
            </w:r>
          </w:p>
        </w:tc>
        <w:tc>
          <w:tcPr>
            <w:tcW w:w="7002" w:type="dxa"/>
            <w:tcBorders>
              <w:right w:val="nil"/>
            </w:tcBorders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  <w:tr w:rsidR="00EF24B4" w:rsidRPr="00503500" w:rsidTr="002B6BA1">
        <w:tc>
          <w:tcPr>
            <w:tcW w:w="5598" w:type="dxa"/>
            <w:tcBorders>
              <w:left w:val="nil"/>
            </w:tcBorders>
          </w:tcPr>
          <w:p w:rsidR="00EF24B4" w:rsidRPr="00CA3354" w:rsidRDefault="00EF24B4" w:rsidP="002B6BA1">
            <w:pPr>
              <w:spacing w:before="60" w:after="60"/>
              <w:rPr>
                <w:i/>
                <w:sz w:val="26"/>
                <w:szCs w:val="26"/>
              </w:rPr>
            </w:pPr>
            <w:r w:rsidRPr="00CA3354">
              <w:rPr>
                <w:i/>
                <w:sz w:val="26"/>
                <w:szCs w:val="26"/>
              </w:rPr>
              <w:t>Experience of Key Individual with the Reference Provider</w:t>
            </w:r>
          </w:p>
        </w:tc>
        <w:tc>
          <w:tcPr>
            <w:tcW w:w="7002" w:type="dxa"/>
            <w:tcBorders>
              <w:right w:val="nil"/>
            </w:tcBorders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  <w:tr w:rsidR="00EF24B4" w:rsidRPr="00503500" w:rsidTr="002B6BA1">
        <w:tc>
          <w:tcPr>
            <w:tcW w:w="5598" w:type="dxa"/>
            <w:tcBorders>
              <w:left w:val="nil"/>
            </w:tcBorders>
          </w:tcPr>
          <w:p w:rsidR="00EF24B4" w:rsidRPr="00EF24B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EF24B4">
              <w:rPr>
                <w:sz w:val="26"/>
                <w:szCs w:val="26"/>
              </w:rPr>
              <w:t>What was the Key Individual’s role on the building or project?</w:t>
            </w:r>
          </w:p>
          <w:p w:rsidR="00EF24B4" w:rsidRPr="00EF24B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EF24B4">
              <w:rPr>
                <w:sz w:val="26"/>
                <w:szCs w:val="26"/>
              </w:rPr>
              <w:t>Approximate time period of the engagement?</w:t>
            </w:r>
          </w:p>
          <w:p w:rsidR="00EF24B4" w:rsidRPr="00EF24B4" w:rsidRDefault="00EF24B4" w:rsidP="002B6BA1">
            <w:pPr>
              <w:spacing w:before="60" w:after="60"/>
              <w:rPr>
                <w:sz w:val="26"/>
                <w:szCs w:val="26"/>
                <w:highlight w:val="yellow"/>
              </w:rPr>
            </w:pPr>
            <w:r w:rsidRPr="00EF24B4">
              <w:rPr>
                <w:sz w:val="26"/>
                <w:szCs w:val="26"/>
              </w:rPr>
              <w:t>Is the Key Individual currently working with the Reference?</w:t>
            </w:r>
          </w:p>
        </w:tc>
        <w:tc>
          <w:tcPr>
            <w:tcW w:w="7002" w:type="dxa"/>
            <w:tcBorders>
              <w:right w:val="nil"/>
            </w:tcBorders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  <w:tr w:rsidR="00EF24B4" w:rsidRPr="00503500" w:rsidTr="002B6BA1">
        <w:tc>
          <w:tcPr>
            <w:tcW w:w="5598" w:type="dxa"/>
            <w:tcBorders>
              <w:left w:val="nil"/>
            </w:tcBorders>
          </w:tcPr>
          <w:p w:rsidR="00EF24B4" w:rsidRPr="00EF24B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EF24B4">
              <w:rPr>
                <w:sz w:val="26"/>
                <w:szCs w:val="26"/>
              </w:rPr>
              <w:t>What are or were the authorities/responsibilities of Key Individual on the building or project?</w:t>
            </w:r>
          </w:p>
        </w:tc>
        <w:tc>
          <w:tcPr>
            <w:tcW w:w="7002" w:type="dxa"/>
            <w:tcBorders>
              <w:right w:val="nil"/>
            </w:tcBorders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  <w:tr w:rsidR="00EF24B4" w:rsidRPr="00503500" w:rsidTr="002B6BA1">
        <w:tc>
          <w:tcPr>
            <w:tcW w:w="5598" w:type="dxa"/>
            <w:tcBorders>
              <w:left w:val="nil"/>
            </w:tcBorders>
          </w:tcPr>
          <w:p w:rsidR="00EF24B4" w:rsidRPr="00EF24B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EF24B4">
              <w:rPr>
                <w:sz w:val="26"/>
                <w:szCs w:val="26"/>
              </w:rPr>
              <w:t>How did the Key Individual contribute to the overall success of the building or project?</w:t>
            </w:r>
          </w:p>
        </w:tc>
        <w:tc>
          <w:tcPr>
            <w:tcW w:w="7002" w:type="dxa"/>
            <w:tcBorders>
              <w:right w:val="nil"/>
            </w:tcBorders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  <w:tr w:rsidR="00EF24B4" w:rsidRPr="00503500" w:rsidTr="002B6BA1">
        <w:tc>
          <w:tcPr>
            <w:tcW w:w="5598" w:type="dxa"/>
            <w:tcBorders>
              <w:left w:val="nil"/>
            </w:tcBorders>
          </w:tcPr>
          <w:p w:rsidR="00EF24B4" w:rsidRPr="00EF24B4" w:rsidRDefault="00EF24B4" w:rsidP="00EF24B4">
            <w:pPr>
              <w:spacing w:before="60" w:after="60"/>
              <w:rPr>
                <w:i/>
                <w:sz w:val="26"/>
                <w:szCs w:val="26"/>
                <w:highlight w:val="yellow"/>
              </w:rPr>
            </w:pPr>
            <w:r w:rsidRPr="00EF24B4">
              <w:rPr>
                <w:i/>
                <w:sz w:val="26"/>
                <w:szCs w:val="26"/>
              </w:rPr>
              <w:t xml:space="preserve">Performance relative to other </w:t>
            </w:r>
            <w:r>
              <w:rPr>
                <w:i/>
                <w:sz w:val="26"/>
                <w:szCs w:val="26"/>
              </w:rPr>
              <w:t xml:space="preserve">design or engineering </w:t>
            </w:r>
            <w:r w:rsidRPr="00EF24B4">
              <w:rPr>
                <w:i/>
                <w:sz w:val="26"/>
                <w:szCs w:val="26"/>
              </w:rPr>
              <w:t>professionals on similar engagements</w:t>
            </w:r>
          </w:p>
        </w:tc>
        <w:tc>
          <w:tcPr>
            <w:tcW w:w="7002" w:type="dxa"/>
            <w:tcBorders>
              <w:right w:val="nil"/>
            </w:tcBorders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  <w:tr w:rsidR="00EF24B4" w:rsidRPr="00503500" w:rsidTr="002B6BA1">
        <w:tc>
          <w:tcPr>
            <w:tcW w:w="5598" w:type="dxa"/>
            <w:tcBorders>
              <w:left w:val="nil"/>
            </w:tcBorders>
          </w:tcPr>
          <w:p w:rsidR="00EF24B4" w:rsidRPr="00EF24B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EF24B4">
              <w:rPr>
                <w:sz w:val="26"/>
                <w:szCs w:val="26"/>
              </w:rPr>
              <w:t>What is your assessment of the Key Individual’s capabilities – in these areas:</w:t>
            </w:r>
          </w:p>
          <w:p w:rsidR="00EF24B4" w:rsidRPr="00EF24B4" w:rsidRDefault="00EF24B4" w:rsidP="00EF24B4">
            <w:pPr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EF24B4">
              <w:rPr>
                <w:sz w:val="26"/>
                <w:szCs w:val="26"/>
              </w:rPr>
              <w:t>Organization of complex information;</w:t>
            </w:r>
          </w:p>
          <w:p w:rsidR="00EF24B4" w:rsidRPr="00EF24B4" w:rsidRDefault="00EF24B4" w:rsidP="00EF24B4">
            <w:pPr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EF24B4">
              <w:rPr>
                <w:sz w:val="26"/>
                <w:szCs w:val="26"/>
              </w:rPr>
              <w:t xml:space="preserve">Technical breadth &amp; knowledge </w:t>
            </w:r>
          </w:p>
          <w:p w:rsidR="00EF24B4" w:rsidRPr="00EF24B4" w:rsidRDefault="00EF24B4" w:rsidP="00EF24B4">
            <w:pPr>
              <w:numPr>
                <w:ilvl w:val="0"/>
                <w:numId w:val="4"/>
              </w:numPr>
              <w:spacing w:before="60" w:after="60"/>
              <w:rPr>
                <w:sz w:val="26"/>
                <w:szCs w:val="26"/>
              </w:rPr>
            </w:pPr>
            <w:r w:rsidRPr="00EF24B4">
              <w:rPr>
                <w:sz w:val="26"/>
                <w:szCs w:val="26"/>
              </w:rPr>
              <w:t xml:space="preserve">Court design and planning </w:t>
            </w:r>
          </w:p>
        </w:tc>
        <w:tc>
          <w:tcPr>
            <w:tcW w:w="7002" w:type="dxa"/>
            <w:tcBorders>
              <w:right w:val="nil"/>
            </w:tcBorders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  <w:tr w:rsidR="00EF24B4" w:rsidRPr="00503500" w:rsidTr="002B6BA1">
        <w:tc>
          <w:tcPr>
            <w:tcW w:w="5598" w:type="dxa"/>
            <w:tcBorders>
              <w:left w:val="nil"/>
            </w:tcBorders>
          </w:tcPr>
          <w:p w:rsidR="00EF24B4" w:rsidRPr="00CA335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 xml:space="preserve">What is your assessment of the Key Individual’s </w:t>
            </w:r>
            <w:r w:rsidRPr="00CA3354">
              <w:rPr>
                <w:sz w:val="26"/>
                <w:szCs w:val="26"/>
              </w:rPr>
              <w:lastRenderedPageBreak/>
              <w:t>communication skills?</w:t>
            </w:r>
          </w:p>
          <w:p w:rsidR="00EF24B4" w:rsidRPr="00CA3354" w:rsidRDefault="00EF24B4" w:rsidP="00EF24B4">
            <w:pPr>
              <w:numPr>
                <w:ilvl w:val="0"/>
                <w:numId w:val="3"/>
              </w:num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 xml:space="preserve">Verbal </w:t>
            </w:r>
          </w:p>
          <w:p w:rsidR="00EF24B4" w:rsidRPr="00CA3354" w:rsidRDefault="00EF24B4" w:rsidP="00EF24B4">
            <w:pPr>
              <w:numPr>
                <w:ilvl w:val="0"/>
                <w:numId w:val="3"/>
              </w:num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>Written</w:t>
            </w:r>
          </w:p>
        </w:tc>
        <w:tc>
          <w:tcPr>
            <w:tcW w:w="7002" w:type="dxa"/>
            <w:tcBorders>
              <w:right w:val="nil"/>
            </w:tcBorders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  <w:tr w:rsidR="00EF24B4" w:rsidRPr="00503500" w:rsidTr="002B6BA1">
        <w:tc>
          <w:tcPr>
            <w:tcW w:w="5598" w:type="dxa"/>
            <w:tcBorders>
              <w:left w:val="nil"/>
            </w:tcBorders>
          </w:tcPr>
          <w:p w:rsidR="00EF24B4" w:rsidRPr="00CA335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lastRenderedPageBreak/>
              <w:t>What are the principal weaknesses of the Key Individual– relative to other construction professionals?</w:t>
            </w:r>
          </w:p>
        </w:tc>
        <w:tc>
          <w:tcPr>
            <w:tcW w:w="7002" w:type="dxa"/>
            <w:tcBorders>
              <w:right w:val="nil"/>
            </w:tcBorders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  <w:tr w:rsidR="00EF24B4" w:rsidRPr="00503500" w:rsidTr="002B6BA1">
        <w:tc>
          <w:tcPr>
            <w:tcW w:w="5598" w:type="dxa"/>
            <w:tcBorders>
              <w:left w:val="nil"/>
            </w:tcBorders>
          </w:tcPr>
          <w:p w:rsidR="00EF24B4" w:rsidRPr="00CA335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>Did you have any concerns/issues with their performance (if yes what were they)?</w:t>
            </w:r>
          </w:p>
          <w:p w:rsidR="00EF24B4" w:rsidRPr="00CA335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>Were your concerns addressed with corrective measures by the Key Individual or their firm?</w:t>
            </w:r>
          </w:p>
        </w:tc>
        <w:tc>
          <w:tcPr>
            <w:tcW w:w="7002" w:type="dxa"/>
            <w:tcBorders>
              <w:right w:val="nil"/>
            </w:tcBorders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  <w:tr w:rsidR="00EF24B4" w:rsidRPr="00503500" w:rsidTr="002B6BA1">
        <w:tc>
          <w:tcPr>
            <w:tcW w:w="5598" w:type="dxa"/>
            <w:tcBorders>
              <w:left w:val="nil"/>
            </w:tcBorders>
          </w:tcPr>
          <w:p w:rsidR="00EF24B4" w:rsidRPr="00CA335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>Would you or your organization hire the Key Individual again?</w:t>
            </w:r>
          </w:p>
        </w:tc>
        <w:tc>
          <w:tcPr>
            <w:tcW w:w="7002" w:type="dxa"/>
            <w:tcBorders>
              <w:right w:val="nil"/>
            </w:tcBorders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  <w:tr w:rsidR="00EF24B4" w:rsidRPr="00503500" w:rsidTr="002B6BA1">
        <w:tc>
          <w:tcPr>
            <w:tcW w:w="5598" w:type="dxa"/>
            <w:tcBorders>
              <w:left w:val="nil"/>
              <w:bottom w:val="single" w:sz="4" w:space="0" w:color="auto"/>
            </w:tcBorders>
          </w:tcPr>
          <w:p w:rsidR="00EF24B4" w:rsidRPr="00CA3354" w:rsidRDefault="00EF24B4" w:rsidP="002B6BA1">
            <w:pPr>
              <w:spacing w:before="60" w:after="60"/>
              <w:rPr>
                <w:sz w:val="26"/>
                <w:szCs w:val="26"/>
              </w:rPr>
            </w:pPr>
            <w:r w:rsidRPr="00CA3354">
              <w:rPr>
                <w:sz w:val="26"/>
                <w:szCs w:val="26"/>
              </w:rPr>
              <w:t>Do you have any other observations about this Key Individual</w:t>
            </w:r>
          </w:p>
        </w:tc>
        <w:tc>
          <w:tcPr>
            <w:tcW w:w="7002" w:type="dxa"/>
            <w:tcBorders>
              <w:bottom w:val="single" w:sz="4" w:space="0" w:color="auto"/>
              <w:right w:val="nil"/>
            </w:tcBorders>
          </w:tcPr>
          <w:p w:rsidR="00EF24B4" w:rsidRPr="00CA3354" w:rsidRDefault="00EF24B4" w:rsidP="002B6BA1">
            <w:pPr>
              <w:rPr>
                <w:sz w:val="26"/>
                <w:szCs w:val="26"/>
              </w:rPr>
            </w:pPr>
          </w:p>
        </w:tc>
      </w:tr>
    </w:tbl>
    <w:p w:rsidR="00EF24B4" w:rsidRDefault="00EF24B4" w:rsidP="00EF24B4">
      <w:pPr>
        <w:rPr>
          <w:sz w:val="28"/>
        </w:rPr>
      </w:pPr>
    </w:p>
    <w:p w:rsidR="00EF24B4" w:rsidRPr="00503500" w:rsidRDefault="00EF24B4" w:rsidP="00EF24B4">
      <w:pPr>
        <w:rPr>
          <w:sz w:val="28"/>
        </w:rPr>
      </w:pPr>
    </w:p>
    <w:p w:rsidR="00EF24B4" w:rsidRPr="00651B09" w:rsidRDefault="00EF24B4" w:rsidP="00EF24B4">
      <w:pPr>
        <w:tabs>
          <w:tab w:val="left" w:pos="7200"/>
          <w:tab w:val="left" w:pos="7920"/>
          <w:tab w:val="left" w:pos="12240"/>
        </w:tabs>
        <w:rPr>
          <w:sz w:val="28"/>
        </w:rPr>
      </w:pPr>
      <w:r>
        <w:rPr>
          <w:sz w:val="28"/>
        </w:rPr>
        <w:t xml:space="preserve">Signature </w:t>
      </w:r>
      <w:r>
        <w:rPr>
          <w:sz w:val="28"/>
          <w:u w:val="single"/>
        </w:rPr>
        <w:tab/>
      </w:r>
      <w:r>
        <w:rPr>
          <w:sz w:val="28"/>
        </w:rPr>
        <w:tab/>
        <w:t xml:space="preserve">Date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83FC0" w:rsidRDefault="00E83FC0"/>
    <w:sectPr w:rsidR="00E83FC0" w:rsidSect="00CA3354">
      <w:headerReference w:type="default" r:id="rId8"/>
      <w:footerReference w:type="default" r:id="rId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B4" w:rsidRDefault="00EF24B4" w:rsidP="00EF24B4">
      <w:r>
        <w:separator/>
      </w:r>
    </w:p>
  </w:endnote>
  <w:endnote w:type="continuationSeparator" w:id="0">
    <w:p w:rsidR="00EF24B4" w:rsidRDefault="00EF24B4" w:rsidP="00EF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3F" w:rsidRDefault="00217D54" w:rsidP="00180F0A">
    <w:pPr>
      <w:pStyle w:val="Footer"/>
      <w:tabs>
        <w:tab w:val="clear" w:pos="4680"/>
        <w:tab w:val="clear" w:pos="9360"/>
        <w:tab w:val="center" w:pos="6840"/>
        <w:tab w:val="right" w:pos="12960"/>
      </w:tabs>
    </w:pPr>
    <w:r>
      <w:t>Office of Court Construction and Management</w:t>
    </w:r>
    <w:r>
      <w:tab/>
      <w:t xml:space="preserve">Page </w:t>
    </w:r>
    <w:r w:rsidR="00936CAD">
      <w:fldChar w:fldCharType="begin"/>
    </w:r>
    <w:r>
      <w:instrText xml:space="preserve"> PAGE   \* MERGEFORMAT </w:instrText>
    </w:r>
    <w:r w:rsidR="00936CAD">
      <w:fldChar w:fldCharType="separate"/>
    </w:r>
    <w:r w:rsidR="001F6F5B">
      <w:rPr>
        <w:noProof/>
      </w:rPr>
      <w:t>1</w:t>
    </w:r>
    <w:r w:rsidR="00936CAD">
      <w:fldChar w:fldCharType="end"/>
    </w:r>
    <w:r>
      <w:tab/>
    </w:r>
    <w:r w:rsidR="00EF24B4">
      <w:t>November 19</w:t>
    </w:r>
    <w:r>
      <w:t>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B4" w:rsidRDefault="00EF24B4" w:rsidP="00EF24B4">
      <w:r>
        <w:separator/>
      </w:r>
    </w:p>
  </w:footnote>
  <w:footnote w:type="continuationSeparator" w:id="0">
    <w:p w:rsidR="00EF24B4" w:rsidRDefault="00EF24B4" w:rsidP="00EF2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3F" w:rsidRDefault="00936CAD">
    <w:pPr>
      <w:pStyle w:val="Header"/>
    </w:pPr>
    <w:r w:rsidRPr="00936C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79.55pt;margin-top:-18.75pt;width:181.85pt;height:47.05pt;z-index:-251658752">
          <v:imagedata r:id="rId1" o:title="AOC Office of Court Construction and Mgmt-web"/>
        </v:shape>
      </w:pict>
    </w:r>
    <w:r w:rsidR="00EF24B4">
      <w:t xml:space="preserve">California Trial Court Facilities Standards - 2011 edition </w:t>
    </w:r>
    <w:r w:rsidR="00217D54">
      <w:tab/>
    </w:r>
  </w:p>
  <w:p w:rsidR="003D0F3F" w:rsidRDefault="00EF24B4">
    <w:pPr>
      <w:pStyle w:val="Header"/>
    </w:pPr>
    <w:r>
      <w:t>RFQ No.</w:t>
    </w:r>
    <w:r w:rsidR="00217D54">
      <w:t xml:space="preserve"> OCCM 2010-</w:t>
    </w:r>
    <w:r w:rsidR="00CB0DAA">
      <w:t>30-RO</w:t>
    </w:r>
    <w:r w:rsidR="00217D54">
      <w:t xml:space="preserve"> (Attachment J)</w:t>
    </w:r>
  </w:p>
  <w:p w:rsidR="003D0F3F" w:rsidRDefault="00EF24B4">
    <w:pPr>
      <w:pStyle w:val="Header"/>
    </w:pPr>
    <w:r>
      <w:t>Consulting</w:t>
    </w:r>
    <w:r w:rsidR="00217D54">
      <w:t xml:space="preserve"> Services</w:t>
    </w:r>
  </w:p>
  <w:p w:rsidR="003D0F3F" w:rsidRDefault="001F6F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5183"/>
    <w:multiLevelType w:val="hybridMultilevel"/>
    <w:tmpl w:val="AEDE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81954"/>
    <w:multiLevelType w:val="hybridMultilevel"/>
    <w:tmpl w:val="B33E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B03E4"/>
    <w:multiLevelType w:val="hybridMultilevel"/>
    <w:tmpl w:val="DAA6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B3BAA"/>
    <w:multiLevelType w:val="hybridMultilevel"/>
    <w:tmpl w:val="61FA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24B4"/>
    <w:rsid w:val="00071DF3"/>
    <w:rsid w:val="000B50DE"/>
    <w:rsid w:val="001F6F5B"/>
    <w:rsid w:val="00203879"/>
    <w:rsid w:val="00217D54"/>
    <w:rsid w:val="0068718E"/>
    <w:rsid w:val="006F4296"/>
    <w:rsid w:val="007E45C4"/>
    <w:rsid w:val="0086505E"/>
    <w:rsid w:val="00936CAD"/>
    <w:rsid w:val="00CB0DAA"/>
    <w:rsid w:val="00D1073F"/>
    <w:rsid w:val="00D32B0E"/>
    <w:rsid w:val="00E83FC0"/>
    <w:rsid w:val="00EF24B4"/>
    <w:rsid w:val="00F6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B4"/>
    <w:pPr>
      <w:spacing w:line="240" w:lineRule="auto"/>
    </w:pPr>
    <w:rPr>
      <w:rFonts w:ascii="Times New Roman" w:eastAsia="Times New Roman" w:hAnsi="Times New Roman"/>
      <w:lang w:val="en-C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8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38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38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87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8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8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87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8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38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38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8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8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8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8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038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38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8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0387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879"/>
    <w:pPr>
      <w:outlineLvl w:val="9"/>
    </w:pPr>
  </w:style>
  <w:style w:type="paragraph" w:styleId="Header">
    <w:name w:val="header"/>
    <w:basedOn w:val="Normal"/>
    <w:link w:val="HeaderChar"/>
    <w:uiPriority w:val="99"/>
    <w:rsid w:val="00EF2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4B4"/>
    <w:rPr>
      <w:rFonts w:ascii="Times New Roman" w:eastAsia="Times New Roman" w:hAnsi="Times New Roman"/>
      <w:lang w:val="en-CA" w:bidi="ar-SA"/>
    </w:rPr>
  </w:style>
  <w:style w:type="paragraph" w:styleId="Footer">
    <w:name w:val="footer"/>
    <w:basedOn w:val="Normal"/>
    <w:link w:val="FooterChar"/>
    <w:rsid w:val="00EF2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24B4"/>
    <w:rPr>
      <w:rFonts w:ascii="Times New Roman" w:eastAsia="Times New Roman" w:hAnsi="Times New Roman"/>
      <w:lang w:val="en-CA" w:bidi="ar-SA"/>
    </w:rPr>
  </w:style>
  <w:style w:type="character" w:styleId="Hyperlink">
    <w:name w:val="Hyperlink"/>
    <w:basedOn w:val="DefaultParagraphFont"/>
    <w:uiPriority w:val="99"/>
    <w:unhideWhenUsed/>
    <w:rsid w:val="008650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D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cm_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80"/>
      </a:dk1>
      <a:lt1>
        <a:sysClr val="window" lastClr="E0DC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2224</Characters>
  <Application>Microsoft Office Word</Application>
  <DocSecurity>0</DocSecurity>
  <Lines>18</Lines>
  <Paragraphs>5</Paragraphs>
  <ScaleCrop>false</ScaleCrop>
  <Company>Administrative Office of the Courts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Ham </dc:creator>
  <cp:keywords/>
  <dc:description/>
  <cp:lastModifiedBy>BRobinson</cp:lastModifiedBy>
  <cp:revision>3</cp:revision>
  <dcterms:created xsi:type="dcterms:W3CDTF">2010-11-29T23:37:00Z</dcterms:created>
  <dcterms:modified xsi:type="dcterms:W3CDTF">2010-11-29T23:38:00Z</dcterms:modified>
</cp:coreProperties>
</file>