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 xml:space="preserve">EXHIBIT </w:t>
      </w:r>
      <w:r>
        <w:rPr>
          <w:rFonts w:ascii="Times New Roman" w:eastAsia="Times New Roman" w:hAnsi="Times New Roman" w:cs="Times New Roman"/>
          <w:b/>
          <w:sz w:val="24"/>
          <w:szCs w:val="24"/>
        </w:rPr>
        <w:t>7</w:t>
      </w:r>
    </w:p>
    <w:p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p>
    <w:p w:rsidR="006E0EB1" w:rsidRPr="001810D9" w:rsidRDefault="006E0EB1" w:rsidP="006E0EB1">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rsidR="006E0EB1" w:rsidRDefault="006E0EB1" w:rsidP="006E0EB1">
      <w:pPr>
        <w:widowControl/>
        <w:spacing w:after="0" w:line="240" w:lineRule="auto"/>
        <w:jc w:val="both"/>
        <w:rPr>
          <w:rFonts w:ascii="Times New Roman" w:eastAsia="Times New Roman" w:hAnsi="Times New Roman" w:cs="Times New Roman"/>
          <w:sz w:val="24"/>
          <w:szCs w:val="24"/>
        </w:rPr>
      </w:pP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F20DD1">
        <w:rPr>
          <w:rFonts w:ascii="Times New Roman" w:eastAsia="Times" w:hAnsi="Times New Roman" w:cs="Times New Roman"/>
          <w:sz w:val="24"/>
          <w:szCs w:val="24"/>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F20DD1">
        <w:rPr>
          <w:rFonts w:ascii="Times New Roman" w:eastAsia="Times" w:hAnsi="Times New Roman" w:cs="Times New Roman"/>
          <w:sz w:val="24"/>
          <w:szCs w:val="24"/>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by attaching and incorporating a Statement of Work and any other necessary ordering documents.  The JBE’s Statement of Work will be substantially similar to the model Statement of Work set forth in Exhibit 4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(ii) the JBE’s business relationship with Contractor. The Establishing JBE makes no guarantees, representations, or warranties to any Participating Entity.</w:t>
      </w: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szCs w:val="24"/>
        </w:rPr>
        <w:lastRenderedPageBreak/>
        <w:t>Pricing for the Work shall be in accordance with the prices set forth in the Master Agreement.</w:t>
      </w:r>
    </w:p>
    <w:p w:rsidR="006E0EB1" w:rsidRPr="001810D9"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sz w:val="24"/>
        </w:rPr>
        <w:t>The term of this Participating Addendum shall be from the Effective Date until: [________</w:t>
      </w:r>
      <w:r w:rsidRPr="00F20DD1">
        <w:rPr>
          <w:rFonts w:ascii="Times New Roman" w:eastAsia="Times" w:hAnsi="Times New Roman" w:cs="Times New Roman"/>
          <w:sz w:val="24"/>
        </w:rPr>
        <w:t>__</w:t>
      </w:r>
      <w:r w:rsidRPr="00F20DD1">
        <w:rPr>
          <w:rFonts w:ascii="Times New Roman" w:eastAsia="Times" w:hAnsi="Times New Roman" w:cs="Times New Roman"/>
          <w:i/>
          <w:sz w:val="24"/>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may not exceed the Expiration Date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rsidR="006E0EB1" w:rsidRPr="009F1FE6" w:rsidRDefault="006E0EB1" w:rsidP="006E0EB1">
      <w:pPr>
        <w:widowControl/>
        <w:numPr>
          <w:ilvl w:val="3"/>
          <w:numId w:val="1"/>
        </w:numPr>
        <w:tabs>
          <w:tab w:val="clear" w:pos="1872"/>
          <w:tab w:val="num" w:pos="1530"/>
        </w:tabs>
        <w:spacing w:before="120" w:after="240" w:line="240" w:lineRule="auto"/>
        <w:ind w:left="540"/>
        <w:jc w:val="both"/>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Pr>
          <w:rFonts w:ascii="Times New Roman" w:eastAsia="Times" w:hAnsi="Times New Roman" w:cs="Times New Roman"/>
          <w:bCs/>
          <w:sz w:val="24"/>
          <w:szCs w:val="24"/>
        </w:rPr>
        <w:t xml:space="preserve"> as set forth in the attached Statement of Work, and pursuant to the Master Agreement.  </w:t>
      </w:r>
      <w:bookmarkStart w:id="0" w:name="_GoBack"/>
      <w:bookmarkEnd w:id="0"/>
    </w:p>
    <w:p w:rsidR="006E0EB1" w:rsidRPr="009F1FE6" w:rsidRDefault="006E0EB1" w:rsidP="006E0EB1">
      <w:pPr>
        <w:widowControl/>
        <w:numPr>
          <w:ilvl w:val="3"/>
          <w:numId w:val="1"/>
        </w:numPr>
        <w:spacing w:before="120" w:after="120" w:line="240" w:lineRule="auto"/>
        <w:ind w:left="540"/>
        <w:jc w:val="both"/>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6E0EB1" w:rsidRPr="009F1FE6" w:rsidTr="00016A67">
        <w:tc>
          <w:tcPr>
            <w:tcW w:w="4133" w:type="dxa"/>
            <w:tcBorders>
              <w:top w:val="single" w:sz="4" w:space="0" w:color="auto"/>
              <w:bottom w:val="single" w:sz="4" w:space="0" w:color="auto"/>
              <w:right w:val="single" w:sz="4" w:space="0" w:color="auto"/>
            </w:tcBorders>
            <w:shd w:val="clear" w:color="auto" w:fill="CCCCCC"/>
          </w:tcPr>
          <w:p w:rsidR="006E0EB1" w:rsidRPr="009F1FE6" w:rsidRDefault="006E0EB1" w:rsidP="00016A67">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rsidR="006E0EB1" w:rsidRPr="009F1FE6" w:rsidRDefault="006E0EB1" w:rsidP="00016A67">
            <w:pPr>
              <w:widowControl/>
              <w:spacing w:after="0"/>
              <w:jc w:val="both"/>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6E0EB1" w:rsidRPr="009F1FE6" w:rsidTr="00016A67">
        <w:tc>
          <w:tcPr>
            <w:tcW w:w="4133" w:type="dxa"/>
            <w:tcBorders>
              <w:top w:val="single" w:sz="4" w:space="0" w:color="auto"/>
              <w:bottom w:val="nil"/>
              <w:right w:val="single" w:sz="4" w:space="0" w:color="auto"/>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6E0EB1" w:rsidRPr="009F1FE6" w:rsidTr="00016A67">
        <w:tc>
          <w:tcPr>
            <w:tcW w:w="4133" w:type="dxa"/>
            <w:tcBorders>
              <w:top w:val="nil"/>
              <w:bottom w:val="nil"/>
              <w:right w:val="single" w:sz="4" w:space="0" w:color="auto"/>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6E0EB1" w:rsidRPr="009F1FE6" w:rsidTr="00016A67">
        <w:tc>
          <w:tcPr>
            <w:tcW w:w="4133" w:type="dxa"/>
            <w:tcBorders>
              <w:top w:val="nil"/>
              <w:bottom w:val="single" w:sz="4" w:space="0" w:color="auto"/>
              <w:right w:val="single" w:sz="4" w:space="0" w:color="auto"/>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rsidR="006E0EB1" w:rsidRPr="009F1FE6" w:rsidRDefault="006E0EB1" w:rsidP="00016A67">
            <w:pPr>
              <w:widowControl/>
              <w:tabs>
                <w:tab w:val="left" w:pos="3244"/>
              </w:tabs>
              <w:spacing w:after="0"/>
              <w:jc w:val="both"/>
              <w:rPr>
                <w:rFonts w:ascii="Times New Roman" w:eastAsia="Times New Roman" w:hAnsi="Times New Roman" w:cs="Times New Roman"/>
                <w:sz w:val="24"/>
                <w:szCs w:val="24"/>
                <w:lang w:bidi="en-US"/>
              </w:rPr>
            </w:pPr>
          </w:p>
        </w:tc>
      </w:tr>
    </w:tbl>
    <w:p w:rsidR="006E0EB1" w:rsidRDefault="006E0EB1" w:rsidP="006E0EB1">
      <w:pPr>
        <w:widowControl/>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Either party may change its address for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 xml:space="preserve">otices by giving the other party </w:t>
      </w:r>
      <w:r>
        <w:rPr>
          <w:rFonts w:ascii="Times New Roman" w:eastAsia="Times" w:hAnsi="Times New Roman" w:cs="Times New Roman"/>
          <w:sz w:val="24"/>
          <w:szCs w:val="24"/>
        </w:rPr>
        <w:t>N</w:t>
      </w:r>
      <w:r w:rsidRPr="009F1FE6">
        <w:rPr>
          <w:rFonts w:ascii="Times New Roman" w:eastAsia="Times" w:hAnsi="Times New Roman" w:cs="Times New Roman"/>
          <w:sz w:val="24"/>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rsidR="006E0EB1" w:rsidRDefault="006E0EB1" w:rsidP="006E0EB1">
      <w:pPr>
        <w:widowControl/>
        <w:spacing w:before="120" w:after="120" w:line="240" w:lineRule="auto"/>
        <w:ind w:left="540"/>
        <w:jc w:val="both"/>
        <w:rPr>
          <w:rFonts w:ascii="Times New Roman" w:eastAsia="Times" w:hAnsi="Times New Roman" w:cs="Times New Roman"/>
          <w:sz w:val="24"/>
          <w:szCs w:val="24"/>
        </w:rPr>
      </w:pPr>
    </w:p>
    <w:p w:rsidR="006E0EB1" w:rsidRPr="009F1FE6" w:rsidRDefault="006E0EB1" w:rsidP="006E0EB1">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rsidR="006E0EB1" w:rsidRPr="009F1FE6" w:rsidRDefault="006E0EB1" w:rsidP="006E0EB1">
      <w:pPr>
        <w:widowControl/>
        <w:numPr>
          <w:ilvl w:val="3"/>
          <w:numId w:val="1"/>
        </w:numPr>
        <w:tabs>
          <w:tab w:val="left" w:pos="540"/>
          <w:tab w:val="num" w:pos="990"/>
        </w:tabs>
        <w:spacing w:before="120" w:after="120" w:line="240" w:lineRule="auto"/>
        <w:ind w:left="540"/>
        <w:jc w:val="both"/>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rsidR="006E0EB1" w:rsidRPr="009F1FE6" w:rsidRDefault="006E0EB1" w:rsidP="006E0EB1">
      <w:pPr>
        <w:widowControl/>
        <w:tabs>
          <w:tab w:val="left" w:pos="360"/>
        </w:tabs>
        <w:spacing w:before="120" w:after="120" w:line="240" w:lineRule="auto"/>
        <w:jc w:val="both"/>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rsidR="006E0EB1" w:rsidRPr="009F1FE6" w:rsidRDefault="006E0EB1" w:rsidP="006E0EB1">
      <w:pPr>
        <w:widowControl/>
        <w:spacing w:after="0" w:line="200" w:lineRule="exact"/>
        <w:jc w:val="both"/>
        <w:rPr>
          <w:rFonts w:ascii="Times New Roman" w:eastAsia="Times" w:hAnsi="Times New Roman" w:cs="Times New Roman"/>
          <w:sz w:val="24"/>
          <w:szCs w:val="24"/>
        </w:rPr>
      </w:pPr>
    </w:p>
    <w:p w:rsidR="006E0EB1" w:rsidRPr="009F1FE6" w:rsidRDefault="006E0EB1" w:rsidP="006E0EB1">
      <w:pPr>
        <w:widowControl/>
        <w:tabs>
          <w:tab w:val="left" w:pos="4440"/>
          <w:tab w:val="left" w:pos="5140"/>
        </w:tabs>
        <w:spacing w:after="0" w:line="370" w:lineRule="atLeast"/>
        <w:ind w:left="300" w:right="1462"/>
        <w:jc w:val="both"/>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rsidR="006E0EB1" w:rsidRPr="009F1FE6" w:rsidRDefault="006E0EB1" w:rsidP="006E0EB1">
      <w:pPr>
        <w:widowControl/>
        <w:spacing w:before="5" w:after="0" w:line="190" w:lineRule="exact"/>
        <w:jc w:val="both"/>
        <w:rPr>
          <w:rFonts w:ascii="Times New Roman" w:eastAsia="Times" w:hAnsi="Times New Roman" w:cs="Times New Roman"/>
          <w:sz w:val="24"/>
          <w:szCs w:val="24"/>
        </w:rPr>
      </w:pPr>
    </w:p>
    <w:p w:rsidR="006E0EB1" w:rsidRPr="009F1FE6" w:rsidRDefault="006E0EB1" w:rsidP="006E0EB1">
      <w:pPr>
        <w:widowControl/>
        <w:spacing w:after="0" w:line="200" w:lineRule="exact"/>
        <w:jc w:val="both"/>
        <w:rPr>
          <w:rFonts w:ascii="Times New Roman" w:eastAsia="Times" w:hAnsi="Times New Roman" w:cs="Times New Roman"/>
          <w:sz w:val="24"/>
          <w:szCs w:val="24"/>
        </w:rPr>
      </w:pPr>
    </w:p>
    <w:p w:rsidR="006E0EB1" w:rsidRPr="009F1FE6" w:rsidRDefault="006E0EB1" w:rsidP="006E0EB1">
      <w:pPr>
        <w:widowControl/>
        <w:spacing w:after="0" w:line="200" w:lineRule="exact"/>
        <w:jc w:val="both"/>
        <w:rPr>
          <w:rFonts w:ascii="Times New Roman" w:eastAsia="Times" w:hAnsi="Times New Roman" w:cs="Times New Roman"/>
          <w:sz w:val="24"/>
          <w:szCs w:val="24"/>
        </w:rPr>
      </w:pPr>
    </w:p>
    <w:p w:rsidR="006E0EB1" w:rsidRPr="009F1FE6" w:rsidRDefault="006E0EB1" w:rsidP="006E0EB1">
      <w:pPr>
        <w:widowControl/>
        <w:tabs>
          <w:tab w:val="left" w:pos="3720"/>
          <w:tab w:val="left" w:pos="5160"/>
          <w:tab w:val="left" w:pos="8760"/>
        </w:tabs>
        <w:spacing w:before="31" w:after="0" w:line="354" w:lineRule="auto"/>
        <w:ind w:left="300" w:right="422"/>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_______________________</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Pr>
          <w:rFonts w:ascii="Times New Roman" w:eastAsia="Times New Roman" w:hAnsi="Times New Roman" w:cs="Times New Roman"/>
          <w:sz w:val="24"/>
          <w:szCs w:val="24"/>
        </w:rPr>
        <w:t>_________________________</w:t>
      </w:r>
    </w:p>
    <w:p w:rsidR="006E0EB1" w:rsidRPr="009F1FE6" w:rsidRDefault="006E0EB1" w:rsidP="006E0EB1">
      <w:pPr>
        <w:widowControl/>
        <w:tabs>
          <w:tab w:val="left" w:pos="5160"/>
        </w:tabs>
        <w:spacing w:before="4" w:after="0" w:line="240" w:lineRule="auto"/>
        <w:ind w:left="300" w:right="-20"/>
        <w:jc w:val="both"/>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Pr>
          <w:rFonts w:ascii="Times New Roman" w:eastAsia="Times New Roman" w:hAnsi="Times New Roman" w:cs="Times New Roman"/>
          <w:sz w:val="24"/>
          <w:szCs w:val="24"/>
        </w:rPr>
        <w:t>________________________</w:t>
      </w:r>
      <w:r w:rsidRPr="009F1FE6">
        <w:rPr>
          <w:rFonts w:ascii="Times New Roman" w:eastAsia="Times New Roman" w:hAnsi="Times New Roman" w:cs="Times New Roman"/>
          <w:sz w:val="24"/>
          <w:szCs w:val="24"/>
        </w:rPr>
        <w:tab/>
        <w:t>Title:</w:t>
      </w:r>
      <w:r>
        <w:rPr>
          <w:rFonts w:ascii="Times New Roman" w:eastAsia="Times New Roman" w:hAnsi="Times New Roman" w:cs="Times New Roman"/>
          <w:sz w:val="24"/>
          <w:szCs w:val="24"/>
        </w:rPr>
        <w:t>__________________________</w:t>
      </w:r>
    </w:p>
    <w:p w:rsidR="00AD6CD8" w:rsidRDefault="008476A6"/>
    <w:sectPr w:rsidR="00AD6C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6A6" w:rsidRDefault="008476A6" w:rsidP="006E0EB1">
      <w:pPr>
        <w:spacing w:after="0" w:line="240" w:lineRule="auto"/>
      </w:pPr>
      <w:r>
        <w:separator/>
      </w:r>
    </w:p>
  </w:endnote>
  <w:endnote w:type="continuationSeparator" w:id="0">
    <w:p w:rsidR="008476A6" w:rsidRDefault="008476A6" w:rsidP="006E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6A6" w:rsidRDefault="008476A6" w:rsidP="006E0EB1">
      <w:pPr>
        <w:spacing w:after="0" w:line="240" w:lineRule="auto"/>
      </w:pPr>
      <w:r>
        <w:separator/>
      </w:r>
    </w:p>
  </w:footnote>
  <w:footnote w:type="continuationSeparator" w:id="0">
    <w:p w:rsidR="008476A6" w:rsidRDefault="008476A6" w:rsidP="006E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B1" w:rsidRDefault="006E0EB1" w:rsidP="006E0EB1">
    <w:pPr>
      <w:pStyle w:val="JCCReportCoverSubhead"/>
      <w:spacing w:line="240" w:lineRule="auto"/>
      <w:rPr>
        <w:rFonts w:ascii="Times New Roman" w:hAnsi="Times New Roman"/>
        <w:caps w:val="0"/>
        <w:spacing w:val="0"/>
        <w:sz w:val="18"/>
        <w:szCs w:val="18"/>
      </w:rPr>
    </w:pPr>
    <w:r w:rsidRPr="000842DC">
      <w:rPr>
        <w:rFonts w:ascii="Times New Roman" w:hAnsi="Times New Roman"/>
        <w:caps w:val="0"/>
        <w:spacing w:val="0"/>
        <w:sz w:val="18"/>
        <w:szCs w:val="18"/>
      </w:rPr>
      <w:t>Digitizing Judicial Branch Records</w:t>
    </w:r>
  </w:p>
  <w:p w:rsidR="006E0EB1" w:rsidRPr="008A0FAB" w:rsidRDefault="006E0EB1" w:rsidP="006E0EB1">
    <w:pPr>
      <w:pStyle w:val="JCCReportCoverSubhead"/>
      <w:spacing w:line="240" w:lineRule="auto"/>
      <w:rPr>
        <w:rFonts w:ascii="Times New Roman" w:hAnsi="Times New Roman"/>
        <w:caps w:val="0"/>
        <w:spacing w:val="0"/>
        <w:sz w:val="18"/>
        <w:szCs w:val="18"/>
      </w:rPr>
    </w:pPr>
    <w:r w:rsidRPr="00F44AAD">
      <w:rPr>
        <w:rFonts w:ascii="Times New Roman" w:hAnsi="Times New Roman"/>
        <w:caps w:val="0"/>
        <w:spacing w:val="0"/>
        <w:sz w:val="18"/>
        <w:szCs w:val="18"/>
      </w:rPr>
      <w:t>BMI Imaging Systems, Inc.</w:t>
    </w:r>
  </w:p>
  <w:p w:rsidR="006E0EB1" w:rsidRPr="000842DC" w:rsidRDefault="006E0EB1" w:rsidP="006E0EB1">
    <w:pPr>
      <w:pStyle w:val="JCCReportCoverSubhead"/>
      <w:spacing w:line="240" w:lineRule="auto"/>
      <w:rPr>
        <w:rFonts w:ascii="Times New Roman" w:hAnsi="Times New Roman"/>
        <w:caps w:val="0"/>
        <w:spacing w:val="0"/>
        <w:sz w:val="18"/>
        <w:szCs w:val="18"/>
      </w:rPr>
    </w:pPr>
    <w:r>
      <w:rPr>
        <w:rFonts w:ascii="Times New Roman" w:hAnsi="Times New Roman"/>
        <w:caps w:val="0"/>
        <w:spacing w:val="0"/>
        <w:sz w:val="18"/>
        <w:szCs w:val="18"/>
      </w:rPr>
      <w:t>MA-202006</w:t>
    </w:r>
  </w:p>
  <w:p w:rsidR="006E0EB1" w:rsidRDefault="006E0EB1">
    <w:pPr>
      <w:pStyle w:val="Header"/>
    </w:pPr>
  </w:p>
  <w:p w:rsidR="006E0EB1" w:rsidRDefault="006E0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B1"/>
    <w:rsid w:val="006E0EB1"/>
    <w:rsid w:val="008476A6"/>
    <w:rsid w:val="00862F0D"/>
    <w:rsid w:val="008A36D7"/>
    <w:rsid w:val="00B9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5B11E-CA18-446C-9F73-D6478408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B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B1"/>
  </w:style>
  <w:style w:type="paragraph" w:styleId="Footer">
    <w:name w:val="footer"/>
    <w:basedOn w:val="Normal"/>
    <w:link w:val="FooterChar"/>
    <w:uiPriority w:val="99"/>
    <w:unhideWhenUsed/>
    <w:rsid w:val="006E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B1"/>
  </w:style>
  <w:style w:type="paragraph" w:customStyle="1" w:styleId="JCCReportCoverSubhead">
    <w:name w:val="JCC Report Cover Subhead"/>
    <w:basedOn w:val="Normal"/>
    <w:rsid w:val="006E0EB1"/>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Smith, Marissa</cp:lastModifiedBy>
  <cp:revision>1</cp:revision>
  <dcterms:created xsi:type="dcterms:W3CDTF">2020-09-28T20:04:00Z</dcterms:created>
  <dcterms:modified xsi:type="dcterms:W3CDTF">2020-09-28T20:06:00Z</dcterms:modified>
</cp:coreProperties>
</file>