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302E" w14:textId="2AA76F25" w:rsidR="00705CAF" w:rsidRPr="002535BD" w:rsidRDefault="00705CAF" w:rsidP="00C23269">
      <w:pPr>
        <w:pStyle w:val="NoSpacing"/>
        <w:rPr>
          <w:sz w:val="20"/>
          <w:szCs w:val="20"/>
        </w:rPr>
      </w:pPr>
      <w:r w:rsidRPr="002535BD">
        <w:rPr>
          <w:sz w:val="20"/>
          <w:szCs w:val="20"/>
        </w:rPr>
        <w:t>Filed 1/12/</w:t>
      </w:r>
      <w:r w:rsidRPr="002535BD">
        <w:rPr>
          <w:sz w:val="20"/>
          <w:szCs w:val="20"/>
        </w:rPr>
        <w:t>24</w:t>
      </w:r>
    </w:p>
    <w:p w14:paraId="434B215D" w14:textId="77777777" w:rsidR="00705CAF" w:rsidRPr="000C05D8" w:rsidRDefault="00705CAF" w:rsidP="00513EBE">
      <w:pPr>
        <w:spacing w:line="240" w:lineRule="auto"/>
        <w:jc w:val="center"/>
        <w:rPr>
          <w:b/>
        </w:rPr>
      </w:pPr>
      <w:r>
        <w:rPr>
          <w:b/>
        </w:rPr>
        <w:t>CERTIFIED FOR PUBLICATION</w:t>
      </w:r>
    </w:p>
    <w:p w14:paraId="344BBFA8" w14:textId="77777777" w:rsidR="00705CAF" w:rsidRPr="000C05D8" w:rsidRDefault="00705CAF" w:rsidP="00513EBE">
      <w:pPr>
        <w:spacing w:line="240" w:lineRule="auto"/>
        <w:jc w:val="center"/>
        <w:rPr>
          <w:b/>
        </w:rPr>
      </w:pPr>
    </w:p>
    <w:p w14:paraId="590465D3" w14:textId="77777777" w:rsidR="00705CAF" w:rsidRPr="000C05D8" w:rsidRDefault="00705CAF" w:rsidP="00513EBE">
      <w:pPr>
        <w:spacing w:line="240" w:lineRule="auto"/>
        <w:jc w:val="center"/>
      </w:pPr>
      <w:r w:rsidRPr="000C05D8">
        <w:t>IN THE COURT OF APPEAL OF THE STATE OF CALIFORNIA</w:t>
      </w:r>
    </w:p>
    <w:p w14:paraId="18C328AB" w14:textId="77777777" w:rsidR="00705CAF" w:rsidRPr="000C05D8" w:rsidRDefault="00705CAF" w:rsidP="00513EBE">
      <w:pPr>
        <w:spacing w:line="240" w:lineRule="auto"/>
        <w:jc w:val="center"/>
      </w:pPr>
    </w:p>
    <w:p w14:paraId="11FBF9DF" w14:textId="77777777" w:rsidR="00705CAF" w:rsidRPr="000C05D8" w:rsidRDefault="00705CAF" w:rsidP="00513EBE">
      <w:pPr>
        <w:spacing w:line="240" w:lineRule="auto"/>
        <w:jc w:val="center"/>
      </w:pPr>
      <w:r w:rsidRPr="000C05D8">
        <w:t>SECOND APPELLATE DISTRICT</w:t>
      </w:r>
    </w:p>
    <w:p w14:paraId="0AAD9A03" w14:textId="77777777" w:rsidR="00705CAF" w:rsidRPr="000C05D8" w:rsidRDefault="00705CAF" w:rsidP="00513EBE">
      <w:pPr>
        <w:spacing w:line="240" w:lineRule="auto"/>
        <w:jc w:val="center"/>
      </w:pPr>
    </w:p>
    <w:p w14:paraId="40FA08D5" w14:textId="77777777" w:rsidR="00705CAF" w:rsidRPr="000C05D8" w:rsidRDefault="00705CAF" w:rsidP="00513EBE">
      <w:pPr>
        <w:spacing w:line="240" w:lineRule="auto"/>
        <w:jc w:val="center"/>
      </w:pPr>
      <w:r w:rsidRPr="000C05D8">
        <w:t>DIVISION FIVE</w:t>
      </w:r>
    </w:p>
    <w:p w14:paraId="53319F81" w14:textId="77777777" w:rsidR="00705CAF" w:rsidRPr="000C05D8" w:rsidRDefault="00705CAF" w:rsidP="00513EBE">
      <w:pPr>
        <w:spacing w:line="240" w:lineRule="auto"/>
        <w:jc w:val="center"/>
      </w:pPr>
    </w:p>
    <w:tbl>
      <w:tblPr>
        <w:tblW w:w="0" w:type="auto"/>
        <w:tblLayout w:type="fixed"/>
        <w:tblLook w:val="0000" w:firstRow="0" w:lastRow="0" w:firstColumn="0" w:lastColumn="0" w:noHBand="0" w:noVBand="0"/>
      </w:tblPr>
      <w:tblGrid>
        <w:gridCol w:w="4788"/>
        <w:gridCol w:w="4788"/>
      </w:tblGrid>
      <w:tr w:rsidR="00733912" w14:paraId="6D430E12" w14:textId="77777777" w:rsidTr="00884842">
        <w:tc>
          <w:tcPr>
            <w:tcW w:w="4788" w:type="dxa"/>
            <w:tcBorders>
              <w:bottom w:val="single" w:sz="4" w:space="0" w:color="auto"/>
              <w:right w:val="single" w:sz="4" w:space="0" w:color="auto"/>
            </w:tcBorders>
            <w:shd w:val="clear" w:color="auto" w:fill="auto"/>
          </w:tcPr>
          <w:p w14:paraId="31C106AF" w14:textId="77777777" w:rsidR="00705CAF" w:rsidRDefault="00705CAF" w:rsidP="00884842">
            <w:pPr>
              <w:spacing w:line="240" w:lineRule="auto"/>
            </w:pPr>
            <w:r>
              <w:t>In re P.H.,</w:t>
            </w:r>
            <w:r>
              <w:t xml:space="preserve"> JR.,</w:t>
            </w:r>
            <w:r>
              <w:t xml:space="preserve"> A Person Coming Under the Juvenile Court Law.</w:t>
            </w:r>
          </w:p>
          <w:p w14:paraId="552A33DA" w14:textId="77777777" w:rsidR="00705CAF" w:rsidRDefault="00705CAF" w:rsidP="00884842">
            <w:pPr>
              <w:spacing w:line="240" w:lineRule="auto"/>
            </w:pPr>
          </w:p>
        </w:tc>
        <w:tc>
          <w:tcPr>
            <w:tcW w:w="4788" w:type="dxa"/>
            <w:tcBorders>
              <w:left w:val="single" w:sz="4" w:space="0" w:color="auto"/>
            </w:tcBorders>
            <w:shd w:val="clear" w:color="auto" w:fill="auto"/>
          </w:tcPr>
          <w:p w14:paraId="4F140896" w14:textId="77777777" w:rsidR="00705CAF" w:rsidRDefault="00705CAF" w:rsidP="00884842">
            <w:pPr>
              <w:tabs>
                <w:tab w:val="left" w:pos="342"/>
              </w:tabs>
              <w:spacing w:line="240" w:lineRule="auto"/>
            </w:pPr>
            <w:r>
              <w:tab/>
              <w:t>B321592</w:t>
            </w:r>
          </w:p>
          <w:p w14:paraId="4E9A4CE4" w14:textId="77777777" w:rsidR="00705CAF" w:rsidRDefault="00705CAF" w:rsidP="00884842">
            <w:pPr>
              <w:spacing w:line="240" w:lineRule="auto"/>
            </w:pPr>
          </w:p>
          <w:p w14:paraId="10849DF9" w14:textId="77777777" w:rsidR="00705CAF" w:rsidRDefault="00705CAF" w:rsidP="00884842">
            <w:pPr>
              <w:spacing w:line="240" w:lineRule="auto"/>
              <w:ind w:left="342"/>
            </w:pPr>
            <w:r>
              <w:t>(Los Angeles County</w:t>
            </w:r>
          </w:p>
          <w:p w14:paraId="4AAD1673" w14:textId="77777777" w:rsidR="00705CAF" w:rsidRDefault="00705CAF" w:rsidP="00884842">
            <w:pPr>
              <w:spacing w:line="240" w:lineRule="auto"/>
              <w:ind w:left="342"/>
            </w:pPr>
            <w:r>
              <w:t xml:space="preserve">Super. Ct. No. </w:t>
            </w:r>
            <w:r>
              <w:t>22CCJP00872A)</w:t>
            </w:r>
          </w:p>
        </w:tc>
      </w:tr>
      <w:tr w:rsidR="00733912" w14:paraId="0A562034" w14:textId="77777777" w:rsidTr="00884842">
        <w:tc>
          <w:tcPr>
            <w:tcW w:w="4788" w:type="dxa"/>
            <w:tcBorders>
              <w:top w:val="single" w:sz="4" w:space="0" w:color="auto"/>
              <w:bottom w:val="single" w:sz="4" w:space="0" w:color="auto"/>
              <w:right w:val="single" w:sz="4" w:space="0" w:color="auto"/>
            </w:tcBorders>
            <w:shd w:val="clear" w:color="auto" w:fill="auto"/>
          </w:tcPr>
          <w:p w14:paraId="407FAFA4" w14:textId="77777777" w:rsidR="00705CAF" w:rsidRDefault="00705CAF" w:rsidP="00884842">
            <w:pPr>
              <w:spacing w:line="240" w:lineRule="auto"/>
            </w:pPr>
            <w:r>
              <w:t>LOS ANGELES COUNTY DEPARTMENT OF CHILDREN AND FAMILY SERVICES,</w:t>
            </w:r>
          </w:p>
          <w:p w14:paraId="7D81FE04" w14:textId="77777777" w:rsidR="00705CAF" w:rsidRDefault="00705CAF" w:rsidP="00884842">
            <w:pPr>
              <w:spacing w:line="240" w:lineRule="auto"/>
            </w:pPr>
          </w:p>
          <w:p w14:paraId="7EFADEAE" w14:textId="77777777" w:rsidR="00705CAF" w:rsidRDefault="00705CAF" w:rsidP="00884842">
            <w:pPr>
              <w:spacing w:line="240" w:lineRule="auto"/>
            </w:pPr>
            <w:r>
              <w:tab/>
              <w:t>Plaintiff and Respondent,</w:t>
            </w:r>
          </w:p>
          <w:p w14:paraId="793DA388" w14:textId="77777777" w:rsidR="00705CAF" w:rsidRDefault="00705CAF" w:rsidP="00884842">
            <w:pPr>
              <w:spacing w:line="240" w:lineRule="auto"/>
            </w:pPr>
          </w:p>
          <w:p w14:paraId="4CB78F04" w14:textId="77777777" w:rsidR="00705CAF" w:rsidRDefault="00705CAF" w:rsidP="00884842">
            <w:pPr>
              <w:spacing w:line="240" w:lineRule="auto"/>
            </w:pPr>
            <w:r>
              <w:t>v.</w:t>
            </w:r>
          </w:p>
          <w:p w14:paraId="38F67AF9" w14:textId="77777777" w:rsidR="00705CAF" w:rsidRDefault="00705CAF" w:rsidP="00884842">
            <w:pPr>
              <w:spacing w:line="240" w:lineRule="auto"/>
            </w:pPr>
          </w:p>
          <w:p w14:paraId="62D87939" w14:textId="77777777" w:rsidR="00705CAF" w:rsidRDefault="00705CAF" w:rsidP="00884842">
            <w:pPr>
              <w:spacing w:line="240" w:lineRule="auto"/>
            </w:pPr>
            <w:r>
              <w:t>P.H.,</w:t>
            </w:r>
          </w:p>
          <w:p w14:paraId="25AF6696" w14:textId="77777777" w:rsidR="00705CAF" w:rsidRDefault="00705CAF" w:rsidP="00884842">
            <w:pPr>
              <w:spacing w:line="240" w:lineRule="auto"/>
            </w:pPr>
          </w:p>
          <w:p w14:paraId="54FF4B07" w14:textId="77777777" w:rsidR="00705CAF" w:rsidRDefault="00705CAF" w:rsidP="00884842">
            <w:pPr>
              <w:spacing w:line="240" w:lineRule="auto"/>
            </w:pPr>
            <w:r>
              <w:tab/>
              <w:t>Defendant and Appellant.</w:t>
            </w:r>
          </w:p>
          <w:p w14:paraId="60EE30C5" w14:textId="77777777" w:rsidR="00705CAF" w:rsidRDefault="00705CAF" w:rsidP="00884842">
            <w:pPr>
              <w:spacing w:line="240" w:lineRule="auto"/>
            </w:pPr>
          </w:p>
        </w:tc>
        <w:tc>
          <w:tcPr>
            <w:tcW w:w="4788" w:type="dxa"/>
            <w:tcBorders>
              <w:left w:val="single" w:sz="4" w:space="0" w:color="auto"/>
            </w:tcBorders>
            <w:shd w:val="clear" w:color="auto" w:fill="auto"/>
          </w:tcPr>
          <w:p w14:paraId="2CD1DE9E" w14:textId="77777777" w:rsidR="00705CAF" w:rsidRDefault="00705CAF" w:rsidP="00884842">
            <w:pPr>
              <w:spacing w:line="240" w:lineRule="auto"/>
            </w:pPr>
          </w:p>
        </w:tc>
      </w:tr>
    </w:tbl>
    <w:p w14:paraId="251E2556" w14:textId="77777777" w:rsidR="00705CAF" w:rsidRPr="00A25BE9" w:rsidRDefault="00705CAF" w:rsidP="00812A27">
      <w:pPr>
        <w:spacing w:line="288" w:lineRule="auto"/>
      </w:pPr>
      <w:r w:rsidRPr="00A25BE9">
        <w:tab/>
      </w:r>
    </w:p>
    <w:p w14:paraId="108B21CC" w14:textId="77777777" w:rsidR="00705CAF" w:rsidRPr="00A25BE9" w:rsidRDefault="00705CAF" w:rsidP="00812A27">
      <w:pPr>
        <w:spacing w:line="288" w:lineRule="auto"/>
      </w:pPr>
      <w:r w:rsidRPr="00A25BE9">
        <w:tab/>
      </w:r>
      <w:r>
        <w:t>APPEAL from orders</w:t>
      </w:r>
      <w:r w:rsidRPr="00A25BE9">
        <w:t xml:space="preserve"> of the Superior Court of Los Angeles Co</w:t>
      </w:r>
      <w:r>
        <w:t xml:space="preserve">unty, Mary E. Kelly, Judge. </w:t>
      </w:r>
      <w:r>
        <w:t xml:space="preserve"> Affirmed.</w:t>
      </w:r>
    </w:p>
    <w:p w14:paraId="449C4283" w14:textId="77777777" w:rsidR="00705CAF" w:rsidRDefault="00705CAF" w:rsidP="00812A27">
      <w:pPr>
        <w:spacing w:line="288" w:lineRule="auto"/>
      </w:pPr>
      <w:r>
        <w:tab/>
        <w:t>Roni Keller</w:t>
      </w:r>
      <w:r w:rsidRPr="00D34326">
        <w:t>, under appointment by the Court of Appeal, for Defendant and Appellant</w:t>
      </w:r>
      <w:r>
        <w:t>.</w:t>
      </w:r>
    </w:p>
    <w:p w14:paraId="39B0664B" w14:textId="77777777" w:rsidR="00705CAF" w:rsidRPr="00FD1FA7" w:rsidRDefault="00705CAF" w:rsidP="00812A27">
      <w:pPr>
        <w:spacing w:line="288" w:lineRule="auto"/>
      </w:pPr>
      <w:r>
        <w:tab/>
        <w:t xml:space="preserve">Dawyn R. Harrison, County Counsel, </w:t>
      </w:r>
      <w:r w:rsidRPr="00A87039">
        <w:t>Kim Nemoy</w:t>
      </w:r>
      <w:r>
        <w:t xml:space="preserve">, </w:t>
      </w:r>
      <w:r w:rsidRPr="00A25BE9">
        <w:t>Assista</w:t>
      </w:r>
      <w:r>
        <w:t xml:space="preserve">nt County Counsel, and Sarah Vesecky, Senior Deputy County </w:t>
      </w:r>
      <w:r w:rsidRPr="00A25BE9">
        <w:t xml:space="preserve">Counsel, for </w:t>
      </w:r>
      <w:r>
        <w:t xml:space="preserve">Plaintiff and </w:t>
      </w:r>
      <w:r w:rsidRPr="00A25BE9">
        <w:t>Responde</w:t>
      </w:r>
      <w:r>
        <w:t>nt.</w:t>
      </w:r>
      <w:r w:rsidRPr="00FD1FA7">
        <w:t xml:space="preserve"> </w:t>
      </w:r>
      <w:r w:rsidRPr="00FD1FA7">
        <w:t xml:space="preserve"> </w:t>
      </w:r>
      <w:r w:rsidRPr="00FD1FA7">
        <w:t xml:space="preserve"> </w:t>
      </w:r>
    </w:p>
    <w:p w14:paraId="3F5128C2" w14:textId="77777777" w:rsidR="00705CAF" w:rsidRDefault="00705CAF" w:rsidP="00812A27">
      <w:pPr>
        <w:spacing w:line="288" w:lineRule="auto"/>
      </w:pPr>
      <w:r w:rsidRPr="008C1D6B">
        <w:br w:type="page"/>
      </w:r>
    </w:p>
    <w:p w14:paraId="27956854" w14:textId="77777777" w:rsidR="00705CAF" w:rsidRDefault="00705CAF" w:rsidP="00812A27">
      <w:pPr>
        <w:spacing w:line="288" w:lineRule="auto"/>
      </w:pPr>
      <w:r>
        <w:lastRenderedPageBreak/>
        <w:tab/>
        <w:t xml:space="preserve">P.H. (Father) </w:t>
      </w:r>
      <w:r>
        <w:t>appeals from juvenile dependency jurisdiction and disposition orders concerning his son, P.H.</w:t>
      </w:r>
      <w:r>
        <w:t>, Jr.,</w:t>
      </w:r>
      <w:r>
        <w:t xml:space="preserve"> (Minor), which were made after the juvenile court found </w:t>
      </w:r>
      <w:r>
        <w:t xml:space="preserve">there was no reason to know Minor was an Indian child </w:t>
      </w:r>
      <w:r>
        <w:t>under</w:t>
      </w:r>
      <w:r>
        <w:t xml:space="preserve"> </w:t>
      </w:r>
      <w:r>
        <w:t xml:space="preserve">the Indian Child Welfare Act (ICWA).  We </w:t>
      </w:r>
      <w:r>
        <w:t xml:space="preserve">consider </w:t>
      </w:r>
      <w:r>
        <w:t xml:space="preserve">whether </w:t>
      </w:r>
      <w:r>
        <w:t xml:space="preserve">ICWA and related </w:t>
      </w:r>
      <w:proofErr w:type="gramStart"/>
      <w:r>
        <w:t>state</w:t>
      </w:r>
      <w:proofErr w:type="gramEnd"/>
      <w:r>
        <w:t xml:space="preserve"> law obligated </w:t>
      </w:r>
      <w:r>
        <w:t>the Los Angeles County Department of Children and Family Services (the Department) and the juvenile court</w:t>
      </w:r>
      <w:r>
        <w:t xml:space="preserve"> to ensure certain tribes were </w:t>
      </w:r>
      <w:r>
        <w:t xml:space="preserve">formally </w:t>
      </w:r>
      <w:r>
        <w:t>notified of the proceedings.</w:t>
      </w:r>
    </w:p>
    <w:p w14:paraId="29D02DCB" w14:textId="77777777" w:rsidR="00705CAF" w:rsidRDefault="00705CAF" w:rsidP="00812A27">
      <w:pPr>
        <w:spacing w:line="288" w:lineRule="auto"/>
      </w:pPr>
    </w:p>
    <w:p w14:paraId="32797EF7" w14:textId="77777777" w:rsidR="00705CAF" w:rsidRDefault="00705CAF" w:rsidP="00812A27">
      <w:pPr>
        <w:keepNext/>
        <w:spacing w:line="288" w:lineRule="auto"/>
        <w:jc w:val="center"/>
      </w:pPr>
      <w:r>
        <w:t>I.  BACKGROUND</w:t>
      </w:r>
    </w:p>
    <w:p w14:paraId="7A08A8BC" w14:textId="77777777" w:rsidR="00705CAF" w:rsidRDefault="00705CAF" w:rsidP="00812A27">
      <w:pPr>
        <w:spacing w:line="288" w:lineRule="auto"/>
      </w:pPr>
      <w:r>
        <w:tab/>
      </w:r>
      <w:r>
        <w:t>T</w:t>
      </w:r>
      <w:r w:rsidRPr="00FD207F">
        <w:t xml:space="preserve">he sole issue raised in </w:t>
      </w:r>
      <w:r>
        <w:t>Father’s</w:t>
      </w:r>
      <w:r w:rsidRPr="00FD207F">
        <w:t xml:space="preserve"> appeal is ICWA compliance, </w:t>
      </w:r>
      <w:r>
        <w:t xml:space="preserve">and </w:t>
      </w:r>
      <w:r>
        <w:t>we</w:t>
      </w:r>
      <w:r>
        <w:t xml:space="preserve"> accordingly</w:t>
      </w:r>
      <w:r>
        <w:t xml:space="preserve"> focus </w:t>
      </w:r>
      <w:r>
        <w:t xml:space="preserve">on </w:t>
      </w:r>
      <w:r>
        <w:t>the facts bearing on that issue</w:t>
      </w:r>
      <w:r>
        <w:t>.</w:t>
      </w:r>
    </w:p>
    <w:p w14:paraId="393E40CA" w14:textId="77777777" w:rsidR="00705CAF" w:rsidRDefault="00705CAF" w:rsidP="00812A27">
      <w:pPr>
        <w:spacing w:line="288" w:lineRule="auto"/>
      </w:pPr>
      <w:r>
        <w:tab/>
        <w:t xml:space="preserve">Minor, born in 2011, </w:t>
      </w:r>
      <w:r>
        <w:t>lived with</w:t>
      </w:r>
      <w:r>
        <w:t xml:space="preserve"> Father and</w:t>
      </w:r>
      <w:r>
        <w:t xml:space="preserve"> </w:t>
      </w:r>
      <w:r>
        <w:t>his mother, A.R. (Mother).</w:t>
      </w:r>
      <w:r>
        <w:t xml:space="preserve">  </w:t>
      </w:r>
      <w:r>
        <w:t>In March of 2022, the</w:t>
      </w:r>
      <w:r>
        <w:t xml:space="preserve"> Department </w:t>
      </w:r>
      <w:r>
        <w:t>filed a juvenile dependency petiti</w:t>
      </w:r>
      <w:r>
        <w:t xml:space="preserve">on alleging Minor </w:t>
      </w:r>
      <w:r>
        <w:t xml:space="preserve">was at substantial risk of serious physical harm </w:t>
      </w:r>
      <w:r>
        <w:t xml:space="preserve">based on physical abuse by Mother, Father’s failure to protect Minor from Mother, and unsanitary conditions in </w:t>
      </w:r>
      <w:r>
        <w:t>their</w:t>
      </w:r>
      <w:r>
        <w:t xml:space="preserve"> home.</w:t>
      </w:r>
      <w:r>
        <w:t xml:space="preserve">  The Department later filed a first amended petition adding allegations that Minor was at substantial risk of serious physical harm based on Mother’s alcohol abuse and Father’s history of methamphetamine a</w:t>
      </w:r>
      <w:r>
        <w:t xml:space="preserve">nd alcohol abuse.  </w:t>
      </w:r>
    </w:p>
    <w:p w14:paraId="24484F0A" w14:textId="77777777" w:rsidR="00705CAF" w:rsidRDefault="00705CAF" w:rsidP="00812A27">
      <w:pPr>
        <w:spacing w:line="288" w:lineRule="auto"/>
      </w:pPr>
      <w:r>
        <w:tab/>
        <w:t>In connection with</w:t>
      </w:r>
      <w:r>
        <w:t xml:space="preserve"> </w:t>
      </w:r>
      <w:r>
        <w:t>the</w:t>
      </w:r>
      <w:r>
        <w:t xml:space="preserve"> </w:t>
      </w:r>
      <w:r>
        <w:t xml:space="preserve">initial </w:t>
      </w:r>
      <w:r>
        <w:t>detention hearing, b</w:t>
      </w:r>
      <w:r>
        <w:t xml:space="preserve">oth parents filed </w:t>
      </w:r>
      <w:r w:rsidRPr="00CB4BB6">
        <w:t>ICWA-020 Parental Notification of Indian Status form</w:t>
      </w:r>
      <w:r>
        <w:t>s indicating they may be member</w:t>
      </w:r>
      <w:r>
        <w:t>s</w:t>
      </w:r>
      <w:r>
        <w:t xml:space="preserve"> of, or eligible for membership in, federally recognized Indian tribes.  Father indicated possible affiliation with “Yucca Indian or Navajo” tribes in New Mexico </w:t>
      </w:r>
      <w:r>
        <w:t xml:space="preserve">and </w:t>
      </w:r>
      <w:r>
        <w:t>informed the court</w:t>
      </w:r>
      <w:r>
        <w:t xml:space="preserve"> at the detention hearing </w:t>
      </w:r>
      <w:r>
        <w:lastRenderedPageBreak/>
        <w:t xml:space="preserve">that his mother might have more information.  </w:t>
      </w:r>
      <w:r>
        <w:t xml:space="preserve">Mother </w:t>
      </w:r>
      <w:r>
        <w:t xml:space="preserve">indicated </w:t>
      </w:r>
      <w:r>
        <w:t>Minor’s</w:t>
      </w:r>
      <w:r>
        <w:t xml:space="preserve"> maternal great</w:t>
      </w:r>
      <w:r>
        <w:t>-</w:t>
      </w:r>
      <w:r>
        <w:t>great</w:t>
      </w:r>
      <w:r>
        <w:t>-</w:t>
      </w:r>
      <w:r>
        <w:t>grandmother Lilia A. was “possible Apache” and maternal great</w:t>
      </w:r>
      <w:r>
        <w:t>-</w:t>
      </w:r>
      <w:r>
        <w:t>aunt C</w:t>
      </w:r>
      <w:r>
        <w:t xml:space="preserve">hristina </w:t>
      </w:r>
      <w:r>
        <w:t xml:space="preserve">W. </w:t>
      </w:r>
      <w:r>
        <w:t xml:space="preserve">(Christina) </w:t>
      </w:r>
      <w:r>
        <w:t xml:space="preserve">may know more.  </w:t>
      </w:r>
      <w:r>
        <w:t>Mother</w:t>
      </w:r>
      <w:r>
        <w:t xml:space="preserve"> further </w:t>
      </w:r>
      <w:r>
        <w:t>indicated</w:t>
      </w:r>
      <w:r>
        <w:t xml:space="preserve"> </w:t>
      </w:r>
      <w:r>
        <w:t>Minor’s great</w:t>
      </w:r>
      <w:r>
        <w:t>-</w:t>
      </w:r>
      <w:r>
        <w:t>grandmother “on [Mother’s] father’s side</w:t>
      </w:r>
      <w:r>
        <w:t>,</w:t>
      </w:r>
      <w:r>
        <w:t>”</w:t>
      </w:r>
      <w:r>
        <w:t xml:space="preserve"> Susie R. (Susie),</w:t>
      </w:r>
      <w:r>
        <w:t xml:space="preserve"> </w:t>
      </w:r>
      <w:r>
        <w:t>wa</w:t>
      </w:r>
      <w:r>
        <w:t>s “possible Yuki” and maternal great</w:t>
      </w:r>
      <w:r>
        <w:t>-</w:t>
      </w:r>
      <w:r>
        <w:t xml:space="preserve">aunt </w:t>
      </w:r>
      <w:r>
        <w:t xml:space="preserve">Maria </w:t>
      </w:r>
      <w:r>
        <w:t xml:space="preserve">S. </w:t>
      </w:r>
      <w:r>
        <w:t xml:space="preserve">(Maria) </w:t>
      </w:r>
      <w:r>
        <w:t>may know more</w:t>
      </w:r>
      <w:r>
        <w:t xml:space="preserve"> about that</w:t>
      </w:r>
      <w:r>
        <w:t xml:space="preserve">.  </w:t>
      </w:r>
      <w:r>
        <w:t xml:space="preserve">The juvenile court ordered the Department to investigate Minor’s possible connection to the Apache, Yuki, Yucca Indian, and Navajo tribes.  </w:t>
      </w:r>
    </w:p>
    <w:p w14:paraId="050CFB51" w14:textId="77777777" w:rsidR="00705CAF" w:rsidRDefault="00705CAF" w:rsidP="00812A27">
      <w:pPr>
        <w:spacing w:line="288" w:lineRule="auto"/>
      </w:pPr>
      <w:r>
        <w:tab/>
        <w:t xml:space="preserve">When speaking with </w:t>
      </w:r>
      <w:r>
        <w:t xml:space="preserve">a </w:t>
      </w:r>
      <w:proofErr w:type="gramStart"/>
      <w:r>
        <w:t>Department</w:t>
      </w:r>
      <w:proofErr w:type="gramEnd"/>
      <w:r>
        <w:t xml:space="preserve"> social worker</w:t>
      </w:r>
      <w:r>
        <w:t xml:space="preserve">, Mother said </w:t>
      </w:r>
      <w:r>
        <w:t xml:space="preserve">the only relatives she could think of who might have </w:t>
      </w:r>
      <w:r>
        <w:t>ICWA-related</w:t>
      </w:r>
      <w:r>
        <w:t xml:space="preserve"> information we</w:t>
      </w:r>
      <w:r>
        <w:t xml:space="preserve">re Christina </w:t>
      </w:r>
      <w:r>
        <w:t>and M</w:t>
      </w:r>
      <w:r>
        <w:t>aria</w:t>
      </w:r>
      <w:r>
        <w:t xml:space="preserve">.  </w:t>
      </w:r>
      <w:r>
        <w:t xml:space="preserve">The Department </w:t>
      </w:r>
      <w:r>
        <w:t xml:space="preserve">was unsuccessful in multiple attempts to </w:t>
      </w:r>
      <w:r>
        <w:t>contact C</w:t>
      </w:r>
      <w:r>
        <w:t>hristina.</w:t>
      </w:r>
      <w:r>
        <w:t xml:space="preserve">  It was, however, able to reach M</w:t>
      </w:r>
      <w:r>
        <w:t>aria</w:t>
      </w:r>
      <w:r>
        <w:t xml:space="preserve">.  </w:t>
      </w:r>
      <w:r>
        <w:t xml:space="preserve">Maria </w:t>
      </w:r>
      <w:r>
        <w:t xml:space="preserve">told the Department </w:t>
      </w:r>
      <w:proofErr w:type="gramStart"/>
      <w:r>
        <w:t>“she</w:t>
      </w:r>
      <w:proofErr w:type="gramEnd"/>
      <w:r>
        <w:t xml:space="preserve"> had no way of proving that her family had any Yaki heritage.”  She</w:t>
      </w:r>
      <w:r>
        <w:t xml:space="preserve"> said her mother, Susie </w:t>
      </w:r>
      <w:r>
        <w:t>(</w:t>
      </w:r>
      <w:r>
        <w:t>Minor’s great</w:t>
      </w:r>
      <w:r>
        <w:t>-</w:t>
      </w:r>
      <w:r>
        <w:t>grandmother</w:t>
      </w:r>
      <w:r>
        <w:t>)</w:t>
      </w:r>
      <w:r>
        <w:t>,</w:t>
      </w:r>
      <w:r>
        <w:t xml:space="preserve"> </w:t>
      </w:r>
      <w:r>
        <w:t>never claimed Indian ancestry.  M</w:t>
      </w:r>
      <w:r>
        <w:t xml:space="preserve">aria </w:t>
      </w:r>
      <w:r>
        <w:t>was not close to the family of her father, Inez R.R.</w:t>
      </w:r>
      <w:r>
        <w:t xml:space="preserve"> (</w:t>
      </w:r>
      <w:r>
        <w:t>Minor’s gr</w:t>
      </w:r>
      <w:r>
        <w:t>eat</w:t>
      </w:r>
      <w:r>
        <w:t>-</w:t>
      </w:r>
      <w:r>
        <w:t>grandfather</w:t>
      </w:r>
      <w:r>
        <w:t xml:space="preserve">), </w:t>
      </w:r>
      <w:r>
        <w:t>but someone at Inez R.R.’s funeral told her that a photo on display showed Inez R.R.’s mother</w:t>
      </w:r>
      <w:r>
        <w:t xml:space="preserve"> (</w:t>
      </w:r>
      <w:r>
        <w:t>Minor’s great</w:t>
      </w:r>
      <w:r>
        <w:t>-</w:t>
      </w:r>
      <w:r>
        <w:t>great</w:t>
      </w:r>
      <w:r>
        <w:t>-</w:t>
      </w:r>
      <w:r>
        <w:t>grandmother</w:t>
      </w:r>
      <w:r>
        <w:t xml:space="preserve">) </w:t>
      </w:r>
      <w:r>
        <w:t xml:space="preserve">“dressed in a Yaki Indian outfit.”  </w:t>
      </w:r>
    </w:p>
    <w:p w14:paraId="5E120D3E" w14:textId="77777777" w:rsidR="00705CAF" w:rsidRDefault="00705CAF" w:rsidP="00812A27">
      <w:pPr>
        <w:spacing w:line="288" w:lineRule="auto"/>
      </w:pPr>
      <w:r>
        <w:tab/>
        <w:t xml:space="preserve">The Department </w:t>
      </w:r>
      <w:r>
        <w:t>investigated</w:t>
      </w:r>
      <w:r>
        <w:t xml:space="preserve"> Father’s claimed Yucca and Navajo ancestry by speaking with Father and Minor’s paternal grandmother, Gloria H.</w:t>
      </w:r>
      <w:r>
        <w:t xml:space="preserve"> (Gloria).</w:t>
      </w:r>
      <w:r>
        <w:t xml:space="preserve">  Gloria denied Father had any Indian ancestry, explaining that her parents “never mentioned anything” and Minor’s paternal grandfather’s family was Irish.  Father conceded he did not know why he believed he had Indian ancestry, explaining that he “remember[ed] as a kid watching western</w:t>
      </w:r>
      <w:r>
        <w:t xml:space="preserve"> movies with [his] </w:t>
      </w:r>
      <w:proofErr w:type="gramStart"/>
      <w:r>
        <w:t>grandparents[</w:t>
      </w:r>
      <w:proofErr w:type="gramEnd"/>
      <w:r>
        <w:t xml:space="preserve">,] </w:t>
      </w:r>
      <w:r>
        <w:t xml:space="preserve">[and] </w:t>
      </w:r>
      <w:r>
        <w:t xml:space="preserve">maybe it was all the folklore.”  </w:t>
      </w:r>
    </w:p>
    <w:p w14:paraId="7592F3EA" w14:textId="77777777" w:rsidR="00705CAF" w:rsidRDefault="00705CAF" w:rsidP="00812A27">
      <w:pPr>
        <w:spacing w:line="288" w:lineRule="auto"/>
      </w:pPr>
      <w:r>
        <w:lastRenderedPageBreak/>
        <w:tab/>
      </w:r>
      <w:r>
        <w:t>In April 2022, t</w:t>
      </w:r>
      <w:r>
        <w:t xml:space="preserve">he Department mailed ICWA-030 Notice of Child Custody Proceeding for Indian Child forms to </w:t>
      </w:r>
      <w:r>
        <w:t xml:space="preserve">the Secretary of the Interior, the Bureau of Indian Affairs, and </w:t>
      </w:r>
      <w:r>
        <w:t>several</w:t>
      </w:r>
      <w:r>
        <w:t xml:space="preserve"> Apache and Navajo tribes.  </w:t>
      </w:r>
      <w:r>
        <w:t xml:space="preserve">The notice informed the recipients of an adjudication hearing set for May 2022.  </w:t>
      </w:r>
      <w:r>
        <w:t>The Department received return receipts from all the tribes except the Navajo Nation.</w:t>
      </w:r>
      <w:r>
        <w:rPr>
          <w:rStyle w:val="FootnoteReference"/>
        </w:rPr>
        <w:footnoteReference w:id="1"/>
      </w:r>
      <w:r>
        <w:t xml:space="preserve">  </w:t>
      </w:r>
    </w:p>
    <w:p w14:paraId="21A44388" w14:textId="77777777" w:rsidR="00705CAF" w:rsidRDefault="00705CAF" w:rsidP="00812A27">
      <w:pPr>
        <w:spacing w:line="288" w:lineRule="auto"/>
      </w:pPr>
      <w:r>
        <w:tab/>
        <w:t>At the April 2022 detention hearing, the juvenile court found it “[did] not have a reason to know that [Minor] is an Indian Child, as defined under ICWA, and [did] not order notice to any tribe or the BIA</w:t>
      </w:r>
      <w:r>
        <w:t>.</w:t>
      </w:r>
      <w:r>
        <w:t>”</w:t>
      </w:r>
      <w:r>
        <w:t xml:space="preserve">  The court did, however, </w:t>
      </w:r>
      <w:r>
        <w:t>order the Department to make further efforts to contact C</w:t>
      </w:r>
      <w:r>
        <w:t>hristina.</w:t>
      </w:r>
      <w:r>
        <w:t xml:space="preserve">  </w:t>
      </w:r>
    </w:p>
    <w:p w14:paraId="35BF850F" w14:textId="77777777" w:rsidR="00705CAF" w:rsidRDefault="00705CAF" w:rsidP="00812A27">
      <w:pPr>
        <w:spacing w:line="288" w:lineRule="auto"/>
      </w:pPr>
      <w:r>
        <w:tab/>
        <w:t>The juvenile court assumed</w:t>
      </w:r>
      <w:r>
        <w:t xml:space="preserve"> dependency</w:t>
      </w:r>
      <w:r>
        <w:t xml:space="preserve"> jurisdiction over Minor in May 2022, sustaining the amended petition’s allegations</w:t>
      </w:r>
      <w:r>
        <w:t xml:space="preserve"> relating to unsanitary conditions in the home and Mother’s alcohol abuse</w:t>
      </w:r>
      <w:r>
        <w:t>.</w:t>
      </w:r>
      <w:r>
        <w:t xml:space="preserve">  </w:t>
      </w:r>
    </w:p>
    <w:p w14:paraId="0F606353" w14:textId="77777777" w:rsidR="00705CAF" w:rsidRDefault="00705CAF" w:rsidP="00812A27">
      <w:pPr>
        <w:spacing w:line="288" w:lineRule="auto"/>
      </w:pPr>
      <w:r>
        <w:tab/>
        <w:t xml:space="preserve">At the June 2022 disposition hearing, </w:t>
      </w:r>
      <w:r>
        <w:t>the juvenile court found the Department’s ICWA “investigation is complete, and there is no reason to know that the child is subject to the ICWA statute.”  T</w:t>
      </w:r>
      <w:r>
        <w:t xml:space="preserve">he juvenile court ordered Minor removed from the parents.  </w:t>
      </w:r>
      <w:r>
        <w:t xml:space="preserve">Mother and Father were granted monitored visitation and ordered to participate in individual counseling and </w:t>
      </w:r>
      <w:r>
        <w:t>other programs</w:t>
      </w:r>
      <w:r>
        <w:t xml:space="preserve">.  </w:t>
      </w:r>
    </w:p>
    <w:p w14:paraId="7FCF1694" w14:textId="77777777" w:rsidR="00705CAF" w:rsidRDefault="00705CAF" w:rsidP="00812A27">
      <w:pPr>
        <w:spacing w:line="288" w:lineRule="auto"/>
      </w:pPr>
    </w:p>
    <w:p w14:paraId="46A22B25" w14:textId="77777777" w:rsidR="00705CAF" w:rsidRDefault="00705CAF" w:rsidP="00812A27">
      <w:pPr>
        <w:keepNext/>
        <w:spacing w:line="288" w:lineRule="auto"/>
        <w:jc w:val="center"/>
      </w:pPr>
      <w:r>
        <w:t>II.  DISCUSSION</w:t>
      </w:r>
    </w:p>
    <w:p w14:paraId="565DFC30" w14:textId="77777777" w:rsidR="00705CAF" w:rsidRDefault="00705CAF" w:rsidP="00812A27">
      <w:pPr>
        <w:keepNext/>
        <w:spacing w:line="288" w:lineRule="auto"/>
      </w:pPr>
      <w:r>
        <w:tab/>
      </w:r>
      <w:r>
        <w:t xml:space="preserve">Father challenges only the Department’s failure to provide </w:t>
      </w:r>
      <w:r>
        <w:t xml:space="preserve">tribes with </w:t>
      </w:r>
      <w:r>
        <w:t xml:space="preserve">formal notice of </w:t>
      </w:r>
      <w:r>
        <w:t>the juvenile court proceedings</w:t>
      </w:r>
      <w:r>
        <w:t xml:space="preserve"> </w:t>
      </w:r>
      <w:r>
        <w:lastRenderedPageBreak/>
        <w:t>pursuant to ICWA and related California law.</w:t>
      </w:r>
      <w:r>
        <w:rPr>
          <w:rStyle w:val="FootnoteReference"/>
        </w:rPr>
        <w:footnoteReference w:id="2"/>
      </w:r>
      <w:r>
        <w:t xml:space="preserve">  </w:t>
      </w:r>
      <w:r>
        <w:t>As we shall explain, no formal notice was</w:t>
      </w:r>
      <w:r>
        <w:t xml:space="preserve"> </w:t>
      </w:r>
      <w:r w:rsidRPr="008B2CD5">
        <w:t>statutorily</w:t>
      </w:r>
      <w:r>
        <w:t xml:space="preserve"> </w:t>
      </w:r>
      <w:r w:rsidRPr="004A495A">
        <w:t>required</w:t>
      </w:r>
      <w:r>
        <w:t xml:space="preserve"> because none of the statements by Minor’s parents or other family members </w:t>
      </w:r>
      <w:r>
        <w:t>provide</w:t>
      </w:r>
      <w:r>
        <w:t xml:space="preserve"> reason to know he is an Indian child for purposes of the relevant statutes.</w:t>
      </w:r>
      <w:r>
        <w:rPr>
          <w:rStyle w:val="FootnoteReference"/>
        </w:rPr>
        <w:footnoteReference w:id="3"/>
      </w:r>
    </w:p>
    <w:p w14:paraId="6EA09DCB" w14:textId="77777777" w:rsidR="00705CAF" w:rsidRDefault="00705CAF" w:rsidP="00812A27">
      <w:pPr>
        <w:keepNext/>
        <w:spacing w:line="288" w:lineRule="auto"/>
      </w:pPr>
    </w:p>
    <w:p w14:paraId="22D26537" w14:textId="77777777" w:rsidR="00705CAF" w:rsidRDefault="00705CAF" w:rsidP="00812A27">
      <w:pPr>
        <w:keepNext/>
        <w:spacing w:line="288" w:lineRule="auto"/>
      </w:pPr>
      <w:r>
        <w:tab/>
      </w:r>
      <w:r>
        <w:rPr>
          <w:i/>
          <w:iCs/>
        </w:rPr>
        <w:t>A.</w:t>
      </w:r>
      <w:r>
        <w:rPr>
          <w:i/>
          <w:iCs/>
        </w:rPr>
        <w:tab/>
        <w:t>Legal Framework</w:t>
      </w:r>
    </w:p>
    <w:p w14:paraId="7C81BB2E" w14:textId="77777777" w:rsidR="00705CAF" w:rsidRDefault="00705CAF" w:rsidP="00812A27">
      <w:pPr>
        <w:spacing w:line="288" w:lineRule="auto"/>
      </w:pPr>
      <w:r>
        <w:tab/>
      </w:r>
      <w:r w:rsidRPr="00271FFE">
        <w:t>ICWA and</w:t>
      </w:r>
      <w:r>
        <w:t xml:space="preserve"> related</w:t>
      </w:r>
      <w:r w:rsidRPr="00271FFE">
        <w:t xml:space="preserve"> California law define an “Indian child” </w:t>
      </w:r>
      <w:r>
        <w:t xml:space="preserve">to include a child who is </w:t>
      </w:r>
      <w:r w:rsidRPr="00271FFE">
        <w:t xml:space="preserve">either a member of an Indian tribe or is eligible for membership in an Indian tribe and is the biological child of a member of an Indian tribe. </w:t>
      </w:r>
      <w:r>
        <w:t xml:space="preserve"> </w:t>
      </w:r>
      <w:r w:rsidRPr="00271FFE">
        <w:t xml:space="preserve">(25 U.S.C. § 1903(4); </w:t>
      </w:r>
      <w:r>
        <w:t>Welf. &amp; Inst. Code,</w:t>
      </w:r>
      <w:r>
        <w:rPr>
          <w:rStyle w:val="FootnoteReference"/>
        </w:rPr>
        <w:footnoteReference w:id="4"/>
      </w:r>
      <w:r>
        <w:t xml:space="preserve"> </w:t>
      </w:r>
      <w:r w:rsidRPr="00271FFE">
        <w:t>§ 224.1, subds. (a) &amp; (b)</w:t>
      </w:r>
      <w:r>
        <w:t xml:space="preserve">.)  </w:t>
      </w:r>
      <w:r>
        <w:t xml:space="preserve">In addition to imposing substantive requirements concerning the placement of and termination of parental rights to an Indian child, ICWA gives </w:t>
      </w:r>
      <w:r>
        <w:lastRenderedPageBreak/>
        <w:t xml:space="preserve">Indian tribes the right to intervene in state court proceedings contemplating such actions.  </w:t>
      </w:r>
      <w:r w:rsidRPr="004A7E4F">
        <w:t xml:space="preserve">(25 U.S.C. §§ 1911(c), 1912, 1915.) </w:t>
      </w:r>
      <w:r>
        <w:t xml:space="preserve"> </w:t>
      </w:r>
    </w:p>
    <w:p w14:paraId="17F6C980" w14:textId="77777777" w:rsidR="00705CAF" w:rsidRDefault="00705CAF" w:rsidP="00812A27">
      <w:pPr>
        <w:spacing w:line="288" w:lineRule="auto"/>
      </w:pPr>
      <w:r>
        <w:tab/>
      </w:r>
      <w:r>
        <w:t>Relatedly</w:t>
      </w:r>
      <w:r>
        <w:t xml:space="preserve">, ICWA and related California statutes impose an </w:t>
      </w:r>
      <w:r w:rsidRPr="000F013B">
        <w:t>affirmative and continuing duty</w:t>
      </w:r>
      <w:r>
        <w:t xml:space="preserve"> to </w:t>
      </w:r>
      <w:r w:rsidRPr="000F013B">
        <w:t xml:space="preserve">inquire whether a child who is the subject of a dependency proceeding is or may be an Indian child. </w:t>
      </w:r>
      <w:r>
        <w:t xml:space="preserve"> </w:t>
      </w:r>
      <w:r w:rsidRPr="000F013B">
        <w:t>(</w:t>
      </w:r>
      <w:r>
        <w:rPr>
          <w:i/>
          <w:iCs/>
        </w:rPr>
        <w:t>In re Isaiah W.</w:t>
      </w:r>
      <w:r>
        <w:t xml:space="preserve"> (</w:t>
      </w:r>
      <w:r>
        <w:t xml:space="preserve">2016) </w:t>
      </w:r>
      <w:r>
        <w:t>1 Cal.5</w:t>
      </w:r>
      <w:r w:rsidRPr="007B532E">
        <w:t>th</w:t>
      </w:r>
      <w:r>
        <w:t xml:space="preserve"> 1</w:t>
      </w:r>
      <w:r>
        <w:t>, 7-8</w:t>
      </w:r>
      <w:r w:rsidRPr="000F013B">
        <w:t>.)</w:t>
      </w:r>
      <w:r>
        <w:t xml:space="preserve">  </w:t>
      </w:r>
      <w:r>
        <w:t xml:space="preserve">Section 224.2, </w:t>
      </w:r>
      <w:r>
        <w:t>subdivision (b) states a “</w:t>
      </w:r>
      <w:r w:rsidRPr="00C8368A">
        <w:t>county welfare department</w:t>
      </w:r>
      <w:r>
        <w:t> . . . </w:t>
      </w:r>
      <w:r w:rsidRPr="00C8368A">
        <w:t xml:space="preserve">has a duty to inquire whether </w:t>
      </w:r>
      <w:r>
        <w:t>[a]</w:t>
      </w:r>
      <w:r w:rsidRPr="00C8368A">
        <w:t xml:space="preserve"> child is an Indian child</w:t>
      </w:r>
      <w:r>
        <w:t>” and “[</w:t>
      </w:r>
      <w:proofErr w:type="spellStart"/>
      <w:r>
        <w:t>i</w:t>
      </w:r>
      <w:proofErr w:type="spellEnd"/>
      <w:r>
        <w:t>]</w:t>
      </w:r>
      <w:proofErr w:type="spellStart"/>
      <w:r w:rsidRPr="00C8368A">
        <w:t>nquiry</w:t>
      </w:r>
      <w:proofErr w:type="spellEnd"/>
      <w:r w:rsidRPr="00C8368A">
        <w:t xml:space="preserve"> includes, but is not limited to, asking the child, parents, legal guardian, Indian custodian, extended family members, others who have an interest in the child, and the party reporting child abuse or neglect, whether the child is, or may be, an Indian child</w:t>
      </w:r>
      <w:r>
        <w:t> . . . .”  S</w:t>
      </w:r>
      <w:r>
        <w:t>o-called “f</w:t>
      </w:r>
      <w:r>
        <w:t>urther inquiry</w:t>
      </w:r>
      <w:r>
        <w:t>”</w:t>
      </w:r>
      <w:r>
        <w:t xml:space="preserve"> is required if there is “reason to believe” the child</w:t>
      </w:r>
      <w:r>
        <w:t xml:space="preserve"> is an Indian child (§ 224.2, </w:t>
      </w:r>
      <w:r>
        <w:t>subd. (e))</w:t>
      </w:r>
      <w:r>
        <w:t>, and formal notice to the relevant tribes is required if there is “reason to know” the child is an Indian child (§ 224.3, subd. (</w:t>
      </w:r>
      <w:proofErr w:type="gramStart"/>
      <w:r>
        <w:t>a))</w:t>
      </w:r>
      <w:proofErr w:type="gramEnd"/>
      <w:r>
        <w:t xml:space="preserve">.  </w:t>
      </w:r>
      <w:r>
        <w:t>Here, there</w:t>
      </w:r>
      <w:r>
        <w:t xml:space="preserve"> is no need to </w:t>
      </w:r>
      <w:r>
        <w:t xml:space="preserve">attempt to </w:t>
      </w:r>
      <w:r>
        <w:t>distinguish</w:t>
      </w:r>
      <w:r>
        <w:t xml:space="preserve"> </w:t>
      </w:r>
      <w:r>
        <w:t>between</w:t>
      </w:r>
      <w:r>
        <w:t xml:space="preserve"> these standards because Father challenges only</w:t>
      </w:r>
      <w:r>
        <w:t xml:space="preserve"> compliance with</w:t>
      </w:r>
      <w:r>
        <w:t xml:space="preserve"> the notice requirement</w:t>
      </w:r>
      <w:r>
        <w:t xml:space="preserve"> that is</w:t>
      </w:r>
      <w:r>
        <w:t xml:space="preserve"> triggered by a reason to know</w:t>
      </w:r>
      <w:r>
        <w:t xml:space="preserve"> a child is an Indian child</w:t>
      </w:r>
      <w:r>
        <w:t xml:space="preserve">.  </w:t>
      </w:r>
    </w:p>
    <w:p w14:paraId="719CFBA7" w14:textId="77777777" w:rsidR="00705CAF" w:rsidRDefault="00705CAF" w:rsidP="00812A27">
      <w:pPr>
        <w:spacing w:line="288" w:lineRule="auto"/>
      </w:pPr>
      <w:r>
        <w:tab/>
      </w:r>
      <w:r>
        <w:t>Such r</w:t>
      </w:r>
      <w:r>
        <w:t xml:space="preserve">eason to </w:t>
      </w:r>
      <w:r w:rsidRPr="0072484A">
        <w:t>know</w:t>
      </w:r>
      <w:r>
        <w:t xml:space="preserve"> </w:t>
      </w:r>
      <w:r>
        <w:t>exists</w:t>
      </w:r>
      <w:r>
        <w:t xml:space="preserve"> “under any of the following circumstances: [¶] (1) A person having an interest in the child, including the child, an officer of the court, a tribe, an Indian organization, a public or private agency, or a member of the child</w:t>
      </w:r>
      <w:r>
        <w:t>’</w:t>
      </w:r>
      <w:r>
        <w:t>s extended family informs the court that the child is an Indian child.  [¶] (2) The residence or domicile of the child, the child</w:t>
      </w:r>
      <w:r>
        <w:t>’</w:t>
      </w:r>
      <w:r>
        <w:t>s parents, or Indian custodian is on a reservation or in an Alaska Native village.  [¶] (3) Any participant in the proceeding, off</w:t>
      </w:r>
      <w:r>
        <w:t xml:space="preserve">icer of the court, Indian tribe, Indian organization, or agency informs the court that it has discovered information indicating </w:t>
      </w:r>
      <w:r>
        <w:lastRenderedPageBreak/>
        <w:t>that the child is an Indian child.  [¶] (4) The child who is the subject of the proceeding gives the court reason to know that the child is an Indian child.  [¶] (5) The court is informed that the child is or has been a ward of a tribal court.  [¶] (6) The court is informed that either parent or the child possess an identification card indicating membership or citizenship in an Ind</w:t>
      </w:r>
      <w:r>
        <w:t>ian tribe.”  (§ 224.2, subd. (d).)</w:t>
      </w:r>
      <w:r>
        <w:t xml:space="preserve">  </w:t>
      </w:r>
    </w:p>
    <w:p w14:paraId="2E6F32CD" w14:textId="77777777" w:rsidR="00705CAF" w:rsidRDefault="00705CAF" w:rsidP="00812A27">
      <w:pPr>
        <w:spacing w:line="288" w:lineRule="auto"/>
      </w:pPr>
      <w:r>
        <w:tab/>
      </w:r>
      <w:r>
        <w:t xml:space="preserve">We review </w:t>
      </w:r>
      <w:r>
        <w:t>the juvenile court’s ICWA findings for substantial evidence.  (</w:t>
      </w:r>
      <w:r>
        <w:t xml:space="preserve">See, e.g., </w:t>
      </w:r>
      <w:r>
        <w:rPr>
          <w:i/>
          <w:iCs/>
        </w:rPr>
        <w:t>In re N.F.</w:t>
      </w:r>
      <w:r>
        <w:t xml:space="preserve"> (2023) 95 Cal.App.5th 170, 178; </w:t>
      </w:r>
      <w:r>
        <w:rPr>
          <w:i/>
          <w:iCs/>
        </w:rPr>
        <w:t>In re H.B.</w:t>
      </w:r>
      <w:r>
        <w:t xml:space="preserve"> (2023) 92 Cal.App.5th 711, 719.)</w:t>
      </w:r>
    </w:p>
    <w:p w14:paraId="7AFCA322" w14:textId="77777777" w:rsidR="00705CAF" w:rsidRDefault="00705CAF" w:rsidP="00812A27">
      <w:pPr>
        <w:spacing w:line="288" w:lineRule="auto"/>
      </w:pPr>
    </w:p>
    <w:p w14:paraId="490B4630" w14:textId="77777777" w:rsidR="00705CAF" w:rsidRDefault="00705CAF" w:rsidP="00D85D79">
      <w:pPr>
        <w:keepNext/>
        <w:spacing w:line="288" w:lineRule="auto"/>
        <w:ind w:left="1440" w:hanging="720"/>
      </w:pPr>
      <w:r>
        <w:rPr>
          <w:i/>
          <w:iCs/>
        </w:rPr>
        <w:t>B.</w:t>
      </w:r>
      <w:r>
        <w:rPr>
          <w:i/>
          <w:iCs/>
        </w:rPr>
        <w:tab/>
        <w:t xml:space="preserve">Formal Notice </w:t>
      </w:r>
      <w:r>
        <w:rPr>
          <w:i/>
          <w:iCs/>
        </w:rPr>
        <w:t xml:space="preserve">to Tribes </w:t>
      </w:r>
      <w:r>
        <w:rPr>
          <w:i/>
          <w:iCs/>
        </w:rPr>
        <w:t>Was Not Required</w:t>
      </w:r>
      <w:r>
        <w:rPr>
          <w:i/>
          <w:iCs/>
        </w:rPr>
        <w:t xml:space="preserve"> Under ICWA or Related California Law</w:t>
      </w:r>
    </w:p>
    <w:p w14:paraId="50907C93" w14:textId="77777777" w:rsidR="00705CAF" w:rsidRDefault="00705CAF" w:rsidP="00812A27">
      <w:pPr>
        <w:spacing w:line="288" w:lineRule="auto"/>
      </w:pPr>
      <w:r>
        <w:tab/>
        <w:t xml:space="preserve">Father contends the Department failed to satisfy section 224.3, subdivision (a)’s requirements for formal </w:t>
      </w:r>
      <w:r>
        <w:t>notice.  He argues the Department should have sent notice to the Pascua Yaqui Tribe of Arizona</w:t>
      </w:r>
      <w:r>
        <w:t>,</w:t>
      </w:r>
      <w:r>
        <w:rPr>
          <w:rStyle w:val="FootnoteReference"/>
        </w:rPr>
        <w:footnoteReference w:id="5"/>
      </w:r>
      <w:r>
        <w:t xml:space="preserve"> the notices sent to Navajo and Apache tribes should have named Lilia and Susie and included additional information concerning various relatives’ possible tribal affiliation</w:t>
      </w:r>
      <w:r>
        <w:t>s</w:t>
      </w:r>
      <w:r>
        <w:t>, and the Department should have ensured the Navajo Nation received notice</w:t>
      </w:r>
      <w:r>
        <w:t xml:space="preserve">.  Father’s arguments fail for the simple reason that formal notice is only required where there is reason </w:t>
      </w:r>
      <w:r>
        <w:lastRenderedPageBreak/>
        <w:t>to know an Indian child is involved</w:t>
      </w:r>
      <w:r>
        <w:t xml:space="preserve"> (§ 224.3, subd. (</w:t>
      </w:r>
      <w:proofErr w:type="gramStart"/>
      <w:r>
        <w:t>a))</w:t>
      </w:r>
      <w:proofErr w:type="gramEnd"/>
      <w:r>
        <w:t>—and here</w:t>
      </w:r>
      <w:r>
        <w:t>,</w:t>
      </w:r>
      <w:r>
        <w:t xml:space="preserve"> there was no such reason</w:t>
      </w:r>
      <w:r>
        <w:t xml:space="preserve">.    </w:t>
      </w:r>
    </w:p>
    <w:p w14:paraId="5207E4C6" w14:textId="77777777" w:rsidR="00705CAF" w:rsidRDefault="00705CAF" w:rsidP="00812A27">
      <w:pPr>
        <w:spacing w:line="288" w:lineRule="auto"/>
      </w:pPr>
      <w:r>
        <w:tab/>
      </w:r>
      <w:r>
        <w:t>N</w:t>
      </w:r>
      <w:r>
        <w:t xml:space="preserve">othing in the record </w:t>
      </w:r>
      <w:r>
        <w:t>establishes</w:t>
      </w:r>
      <w:r>
        <w:t xml:space="preserve"> reason to know Minor is an Indian child based on the six circumstances set forth in section 224.2, subdivision (d).  At most, </w:t>
      </w:r>
      <w:r>
        <w:t xml:space="preserve">the statements by Father, Mother, Maria, and Gloria </w:t>
      </w:r>
      <w:r>
        <w:t xml:space="preserve">suggest Minor </w:t>
      </w:r>
      <w:r>
        <w:t>might</w:t>
      </w:r>
      <w:r>
        <w:t xml:space="preserve"> have </w:t>
      </w:r>
      <w:r>
        <w:t xml:space="preserve">some </w:t>
      </w:r>
      <w:r>
        <w:t xml:space="preserve">Indian ancestry.  </w:t>
      </w:r>
      <w:r>
        <w:t>But “</w:t>
      </w:r>
      <w:r w:rsidRPr="009413FA">
        <w:t>tribal ancestry is not among the criteria for having a reason to know the child is an Indian child</w:t>
      </w:r>
      <w:r>
        <w:t>.”  (</w:t>
      </w:r>
      <w:r>
        <w:rPr>
          <w:i/>
          <w:iCs/>
        </w:rPr>
        <w:t xml:space="preserve">In re Austin J. </w:t>
      </w:r>
      <w:r>
        <w:t xml:space="preserve">(2020) 47 Cal.App.5th 870, 885; accord </w:t>
      </w:r>
      <w:proofErr w:type="gramStart"/>
      <w:r>
        <w:rPr>
          <w:i/>
          <w:iCs/>
        </w:rPr>
        <w:t>In</w:t>
      </w:r>
      <w:proofErr w:type="gramEnd"/>
      <w:r>
        <w:rPr>
          <w:i/>
          <w:iCs/>
        </w:rPr>
        <w:t xml:space="preserve"> re Dominic</w:t>
      </w:r>
      <w:r>
        <w:rPr>
          <w:i/>
          <w:iCs/>
        </w:rPr>
        <w:t xml:space="preserve"> F.</w:t>
      </w:r>
      <w:r>
        <w:t xml:space="preserve"> (2020) 55 Cal.App</w:t>
      </w:r>
      <w:r>
        <w:t>.5</w:t>
      </w:r>
      <w:r w:rsidRPr="009A6669">
        <w:t>th</w:t>
      </w:r>
      <w:r>
        <w:t xml:space="preserve"> 558, 571</w:t>
      </w:r>
      <w:r>
        <w:t xml:space="preserve"> </w:t>
      </w:r>
      <w:r>
        <w:t>[“</w:t>
      </w:r>
      <w:r w:rsidRPr="009413FA">
        <w:t xml:space="preserve">A suggestion of Indian ancestry is not </w:t>
      </w:r>
      <w:r w:rsidRPr="009413FA">
        <w:t>sufficient under ICWA or related California law to trigger the notice requirement</w:t>
      </w:r>
      <w:r>
        <w:t>”].)</w:t>
      </w:r>
    </w:p>
    <w:p w14:paraId="13E063D0" w14:textId="77777777" w:rsidR="00705CAF" w:rsidRDefault="00705CAF" w:rsidP="00812A27">
      <w:pPr>
        <w:spacing w:line="288" w:lineRule="auto"/>
      </w:pPr>
      <w:r>
        <w:tab/>
        <w:t xml:space="preserve">Father </w:t>
      </w:r>
      <w:r>
        <w:t xml:space="preserve">nonetheless </w:t>
      </w:r>
      <w:r>
        <w:t>suggests formal notice was required</w:t>
      </w:r>
      <w:r>
        <w:t xml:space="preserve">, even in the absence of </w:t>
      </w:r>
      <w:r>
        <w:t>reason to know Minor is an Indian child</w:t>
      </w:r>
      <w:r>
        <w:t>,</w:t>
      </w:r>
      <w:r>
        <w:t xml:space="preserve"> </w:t>
      </w:r>
      <w:r>
        <w:t>because the Department</w:t>
      </w:r>
      <w:r>
        <w:t xml:space="preserve"> </w:t>
      </w:r>
      <w:r>
        <w:t>did contact the</w:t>
      </w:r>
      <w:r>
        <w:t xml:space="preserve"> Navajo and Apache tribes.  Father</w:t>
      </w:r>
      <w:r>
        <w:t xml:space="preserve"> is concerned that</w:t>
      </w:r>
      <w:r>
        <w:t xml:space="preserve"> the juvenile court’s ICWA finding was “based on highly defective notices” and might “potentially prejudice future courts in juvenile dependency matters regarding this family.”  But Father is mistaken that the juvenile court’s ICWA finding was </w:t>
      </w:r>
      <w:r w:rsidRPr="003C3A18">
        <w:t>based on</w:t>
      </w:r>
      <w:r>
        <w:rPr>
          <w:i/>
          <w:iCs/>
        </w:rPr>
        <w:t xml:space="preserve"> </w:t>
      </w:r>
      <w:r>
        <w:t>the Department’s compliance with formal notice requireme</w:t>
      </w:r>
      <w:r>
        <w:t xml:space="preserve">nts.  As we have already explained, the juvenile </w:t>
      </w:r>
      <w:r>
        <w:t>court never found formal notice was required</w:t>
      </w:r>
      <w:r>
        <w:t xml:space="preserve">—and, under the </w:t>
      </w:r>
      <w:r>
        <w:t>circumstances, it was</w:t>
      </w:r>
      <w:r>
        <w:t xml:space="preserve"> not</w:t>
      </w:r>
      <w:r>
        <w:t>.</w:t>
      </w:r>
    </w:p>
    <w:p w14:paraId="2261DAE9" w14:textId="77777777" w:rsidR="00705CAF" w:rsidRDefault="00705CAF" w:rsidP="00812A27">
      <w:pPr>
        <w:spacing w:line="288" w:lineRule="auto"/>
      </w:pPr>
    </w:p>
    <w:p w14:paraId="1F17E6E7" w14:textId="77777777" w:rsidR="00705CAF" w:rsidRDefault="00705CAF" w:rsidP="00812A27">
      <w:pPr>
        <w:spacing w:line="288" w:lineRule="auto"/>
      </w:pPr>
    </w:p>
    <w:p w14:paraId="7301DF9E" w14:textId="77777777" w:rsidR="00705CAF" w:rsidRDefault="00705CAF" w:rsidP="00812A27">
      <w:pPr>
        <w:spacing w:line="288" w:lineRule="auto"/>
      </w:pPr>
    </w:p>
    <w:p w14:paraId="29EC96FA" w14:textId="77777777" w:rsidR="00705CAF" w:rsidRDefault="00705CAF" w:rsidP="00812A27">
      <w:pPr>
        <w:spacing w:line="288" w:lineRule="auto"/>
      </w:pPr>
    </w:p>
    <w:p w14:paraId="7468C1EB" w14:textId="77777777" w:rsidR="00705CAF" w:rsidRDefault="00705CAF" w:rsidP="00812A27">
      <w:pPr>
        <w:spacing w:line="288" w:lineRule="auto"/>
      </w:pPr>
    </w:p>
    <w:p w14:paraId="71E4510D" w14:textId="77777777" w:rsidR="00705CAF" w:rsidRDefault="00705CAF" w:rsidP="00812A27">
      <w:pPr>
        <w:spacing w:line="288" w:lineRule="auto"/>
      </w:pPr>
    </w:p>
    <w:p w14:paraId="5F064327" w14:textId="77777777" w:rsidR="00705CAF" w:rsidRDefault="00705CAF" w:rsidP="00812A27">
      <w:pPr>
        <w:spacing w:line="288" w:lineRule="auto"/>
        <w:rPr>
          <w:highlight w:val="yellow"/>
        </w:rPr>
      </w:pPr>
    </w:p>
    <w:p w14:paraId="0E4B0A82" w14:textId="77777777" w:rsidR="00705CAF" w:rsidRPr="00ED40E1" w:rsidRDefault="00705CAF" w:rsidP="00812A27">
      <w:pPr>
        <w:spacing w:line="288" w:lineRule="auto"/>
        <w:jc w:val="center"/>
      </w:pPr>
      <w:r w:rsidRPr="00ED40E1">
        <w:lastRenderedPageBreak/>
        <w:t>DISPOSITION</w:t>
      </w:r>
    </w:p>
    <w:p w14:paraId="6FDEE0CF" w14:textId="77777777" w:rsidR="00705CAF" w:rsidRPr="00ED40E1" w:rsidRDefault="00705CAF" w:rsidP="00812A27">
      <w:pPr>
        <w:spacing w:line="288" w:lineRule="auto"/>
      </w:pPr>
      <w:r w:rsidRPr="00ED40E1">
        <w:tab/>
        <w:t xml:space="preserve">The </w:t>
      </w:r>
      <w:r w:rsidRPr="00ED40E1">
        <w:t>jurisdiction finding and disposition order are affirmed.</w:t>
      </w:r>
    </w:p>
    <w:p w14:paraId="54635F42" w14:textId="77777777" w:rsidR="00705CAF" w:rsidRPr="00ED40E1" w:rsidRDefault="00705CAF" w:rsidP="00444A01"/>
    <w:p w14:paraId="034A3CC6" w14:textId="77777777" w:rsidR="00705CAF" w:rsidRPr="001E579A" w:rsidRDefault="00705CAF" w:rsidP="00444A01">
      <w:pPr>
        <w:spacing w:line="240" w:lineRule="auto"/>
        <w:jc w:val="center"/>
        <w:rPr>
          <w:b/>
          <w:bCs/>
        </w:rPr>
      </w:pPr>
      <w:r w:rsidRPr="001E579A">
        <w:rPr>
          <w:b/>
          <w:bCs/>
        </w:rPr>
        <w:t>CERTIFIED FOR PUBLICATION</w:t>
      </w:r>
    </w:p>
    <w:p w14:paraId="520A2A95" w14:textId="77777777" w:rsidR="00705CAF" w:rsidRPr="00ED40E1" w:rsidRDefault="00705CAF" w:rsidP="00444A01"/>
    <w:p w14:paraId="6B1067E0" w14:textId="77777777" w:rsidR="00705CAF" w:rsidRPr="00ED40E1" w:rsidRDefault="00705CAF" w:rsidP="00444A01">
      <w:pPr>
        <w:spacing w:line="240" w:lineRule="auto"/>
      </w:pPr>
    </w:p>
    <w:p w14:paraId="6F6DF3BC" w14:textId="77777777" w:rsidR="00705CAF" w:rsidRPr="00ED40E1" w:rsidRDefault="00705CAF" w:rsidP="00444A01">
      <w:pPr>
        <w:spacing w:line="240" w:lineRule="auto"/>
      </w:pPr>
    </w:p>
    <w:p w14:paraId="682C5AC5" w14:textId="77777777" w:rsidR="00705CAF" w:rsidRPr="00ED40E1" w:rsidRDefault="00705CAF" w:rsidP="00444A01">
      <w:pPr>
        <w:spacing w:line="240" w:lineRule="auto"/>
        <w:jc w:val="center"/>
      </w:pPr>
      <w:r w:rsidRPr="00ED40E1">
        <w:t>BAKER, J.</w:t>
      </w:r>
    </w:p>
    <w:p w14:paraId="08A331EE" w14:textId="77777777" w:rsidR="00705CAF" w:rsidRPr="00ED40E1" w:rsidRDefault="00705CAF" w:rsidP="00444A01">
      <w:pPr>
        <w:spacing w:line="240" w:lineRule="auto"/>
      </w:pPr>
    </w:p>
    <w:p w14:paraId="77BF1C53" w14:textId="77777777" w:rsidR="00705CAF" w:rsidRPr="00ED40E1" w:rsidRDefault="00705CAF" w:rsidP="00444A01">
      <w:pPr>
        <w:spacing w:line="240" w:lineRule="auto"/>
      </w:pPr>
      <w:r w:rsidRPr="00ED40E1">
        <w:t>We concur:</w:t>
      </w:r>
    </w:p>
    <w:p w14:paraId="79AE8413" w14:textId="77777777" w:rsidR="00705CAF" w:rsidRPr="00ED40E1" w:rsidRDefault="00705CAF" w:rsidP="00444A01">
      <w:pPr>
        <w:spacing w:line="240" w:lineRule="auto"/>
      </w:pPr>
    </w:p>
    <w:p w14:paraId="370DCAB5" w14:textId="77777777" w:rsidR="00705CAF" w:rsidRPr="00ED40E1" w:rsidRDefault="00705CAF" w:rsidP="00444A01">
      <w:pPr>
        <w:spacing w:line="240" w:lineRule="auto"/>
      </w:pPr>
    </w:p>
    <w:p w14:paraId="27265AB2" w14:textId="77777777" w:rsidR="00705CAF" w:rsidRPr="00ED40E1" w:rsidRDefault="00705CAF" w:rsidP="00444A01">
      <w:pPr>
        <w:spacing w:line="240" w:lineRule="auto"/>
      </w:pPr>
    </w:p>
    <w:p w14:paraId="05722972" w14:textId="77777777" w:rsidR="00705CAF" w:rsidRPr="00ED40E1" w:rsidRDefault="00705CAF" w:rsidP="00444A01">
      <w:pPr>
        <w:spacing w:line="240" w:lineRule="auto"/>
      </w:pPr>
      <w:r w:rsidRPr="00ED40E1">
        <w:tab/>
      </w:r>
      <w:r w:rsidRPr="00ED40E1">
        <w:t>RUBIN</w:t>
      </w:r>
      <w:r w:rsidRPr="00ED40E1">
        <w:t xml:space="preserve">, </w:t>
      </w:r>
      <w:r w:rsidRPr="00ED40E1">
        <w:t xml:space="preserve">P. </w:t>
      </w:r>
      <w:r w:rsidRPr="00ED40E1">
        <w:t>J.</w:t>
      </w:r>
    </w:p>
    <w:p w14:paraId="07ACB889" w14:textId="77777777" w:rsidR="00705CAF" w:rsidRPr="00ED40E1" w:rsidRDefault="00705CAF" w:rsidP="00015D32">
      <w:pPr>
        <w:spacing w:line="240" w:lineRule="auto"/>
      </w:pPr>
    </w:p>
    <w:p w14:paraId="08300324" w14:textId="77777777" w:rsidR="00705CAF" w:rsidRPr="00ED40E1" w:rsidRDefault="00705CAF" w:rsidP="00015D32">
      <w:pPr>
        <w:spacing w:line="240" w:lineRule="auto"/>
      </w:pPr>
    </w:p>
    <w:p w14:paraId="34F5255D" w14:textId="77777777" w:rsidR="00705CAF" w:rsidRPr="00ED40E1" w:rsidRDefault="00705CAF" w:rsidP="00015D32">
      <w:pPr>
        <w:spacing w:line="240" w:lineRule="auto"/>
      </w:pPr>
    </w:p>
    <w:p w14:paraId="3BA73DD9" w14:textId="77777777" w:rsidR="00705CAF" w:rsidRDefault="00705CAF" w:rsidP="00015D32">
      <w:r w:rsidRPr="00ED40E1">
        <w:tab/>
      </w:r>
      <w:r w:rsidRPr="00ED40E1">
        <w:t>MOOR</w:t>
      </w:r>
      <w:r w:rsidRPr="00ED40E1">
        <w:t>, J.</w:t>
      </w:r>
    </w:p>
    <w:p w14:paraId="19FC783D" w14:textId="77777777" w:rsidR="00705CAF" w:rsidRPr="00EE3386" w:rsidRDefault="00705CAF" w:rsidP="00444A01">
      <w:pPr>
        <w:spacing w:line="240" w:lineRule="auto"/>
      </w:pPr>
    </w:p>
    <w:p w14:paraId="059D7DCD" w14:textId="77777777" w:rsidR="00705CAF" w:rsidRDefault="00705CAF"/>
    <w:sectPr w:rsidR="00015D32" w:rsidSect="00B024B0">
      <w:footerReference w:type="even" r:id="rId7"/>
      <w:footerReference w:type="default" r:id="rId8"/>
      <w:footerReference w:type="firs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10E5" w14:textId="77777777" w:rsidR="00705CAF" w:rsidRDefault="00705CAF">
      <w:pPr>
        <w:spacing w:line="240" w:lineRule="auto"/>
      </w:pPr>
      <w:r>
        <w:separator/>
      </w:r>
    </w:p>
  </w:endnote>
  <w:endnote w:type="continuationSeparator" w:id="0">
    <w:p w14:paraId="531AAAC8" w14:textId="77777777" w:rsidR="00705CAF" w:rsidRDefault="00705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B08C" w14:textId="77777777" w:rsidR="00705CAF" w:rsidRDefault="00705CAF" w:rsidP="00440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636AD53" w14:textId="77777777" w:rsidR="00705CAF" w:rsidRDefault="0070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1688" w14:textId="77777777" w:rsidR="00705CAF" w:rsidRDefault="00705CAF" w:rsidP="004F4F46">
    <w:pPr>
      <w:pStyle w:val="Footer"/>
      <w:jc w:val="center"/>
    </w:pPr>
    <w:r>
      <w:fldChar w:fldCharType="begin"/>
    </w:r>
    <w:r>
      <w:instrText xml:space="preserve"> PAGE  \* Arabic  \* MERGEFORMAT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6EB6" w14:textId="77777777" w:rsidR="00705CAF" w:rsidRDefault="00705CAF" w:rsidP="004F4F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0884" w14:textId="77777777" w:rsidR="00705CAF" w:rsidRDefault="00705CAF" w:rsidP="00895B8D">
      <w:pPr>
        <w:spacing w:line="240" w:lineRule="auto"/>
      </w:pPr>
      <w:r>
        <w:separator/>
      </w:r>
    </w:p>
  </w:footnote>
  <w:footnote w:type="continuationSeparator" w:id="0">
    <w:p w14:paraId="64E83C5B" w14:textId="77777777" w:rsidR="00705CAF" w:rsidRDefault="00705CAF" w:rsidP="00895B8D">
      <w:pPr>
        <w:spacing w:line="240" w:lineRule="auto"/>
      </w:pPr>
      <w:r>
        <w:continuationSeparator/>
      </w:r>
    </w:p>
  </w:footnote>
  <w:footnote w:id="1">
    <w:p w14:paraId="6C86DAB7" w14:textId="77777777" w:rsidR="00705CAF" w:rsidRDefault="00705CAF">
      <w:pPr>
        <w:pStyle w:val="FootnoteText"/>
      </w:pPr>
      <w:r>
        <w:rPr>
          <w:rStyle w:val="FootnoteReference"/>
        </w:rPr>
        <w:footnoteRef/>
      </w:r>
      <w:r>
        <w:t xml:space="preserve"> </w:t>
      </w:r>
      <w:r>
        <w:tab/>
      </w:r>
      <w:r>
        <w:t xml:space="preserve">The Bureau of Indian Affairs sent a letter listing an address for the Navajo Nation’s ICWA Program that differed from that to which the Department sent notice.  </w:t>
      </w:r>
    </w:p>
  </w:footnote>
  <w:footnote w:id="2">
    <w:p w14:paraId="0C81988B" w14:textId="77777777" w:rsidR="00705CAF" w:rsidRDefault="00705CAF">
      <w:pPr>
        <w:pStyle w:val="FootnoteText"/>
      </w:pPr>
      <w:r>
        <w:rPr>
          <w:rStyle w:val="FootnoteReference"/>
        </w:rPr>
        <w:footnoteRef/>
      </w:r>
      <w:r>
        <w:t xml:space="preserve"> </w:t>
      </w:r>
      <w:r>
        <w:tab/>
      </w:r>
      <w:r>
        <w:t xml:space="preserve">Perhaps </w:t>
      </w:r>
      <w:proofErr w:type="gramStart"/>
      <w:r>
        <w:t>in view of the fact that</w:t>
      </w:r>
      <w:proofErr w:type="gramEnd"/>
      <w:r>
        <w:t xml:space="preserve"> ICWA duties are continuing duties that exist throughout </w:t>
      </w:r>
      <w:r>
        <w:t xml:space="preserve">a </w:t>
      </w:r>
      <w:r>
        <w:t>dependency proceeding, a</w:t>
      </w:r>
      <w:r>
        <w:t xml:space="preserve">ppeals raising ICWA issues are </w:t>
      </w:r>
      <w:r>
        <w:t xml:space="preserve">most </w:t>
      </w:r>
      <w:r>
        <w:t>frequently taken from orders terminating parental rights, not disposition orders</w:t>
      </w:r>
      <w:r>
        <w:t xml:space="preserve">.  </w:t>
      </w:r>
      <w:r>
        <w:t>In this appeal, we</w:t>
      </w:r>
      <w:r>
        <w:t xml:space="preserve"> have not been asked to decide </w:t>
      </w:r>
      <w:r>
        <w:t xml:space="preserve">(and do not decide) </w:t>
      </w:r>
      <w:r>
        <w:t xml:space="preserve">whether there </w:t>
      </w:r>
      <w:r>
        <w:t>is</w:t>
      </w:r>
      <w:r>
        <w:t xml:space="preserve"> any </w:t>
      </w:r>
      <w:r>
        <w:t>jurisprudential</w:t>
      </w:r>
      <w:r>
        <w:t xml:space="preserve"> reason not to entertain </w:t>
      </w:r>
      <w:r>
        <w:t xml:space="preserve">an ICWA-related challenge from an appeal </w:t>
      </w:r>
      <w:r>
        <w:t>taken from</w:t>
      </w:r>
      <w:r>
        <w:t xml:space="preserve"> a disposition order</w:t>
      </w:r>
      <w:r>
        <w:t xml:space="preserve"> and associated jurisdiction finding</w:t>
      </w:r>
      <w:r>
        <w:t>.</w:t>
      </w:r>
    </w:p>
  </w:footnote>
  <w:footnote w:id="3">
    <w:p w14:paraId="62C5BBED" w14:textId="77777777" w:rsidR="00705CAF" w:rsidRDefault="00705CAF">
      <w:pPr>
        <w:pStyle w:val="FootnoteText"/>
      </w:pPr>
      <w:r>
        <w:rPr>
          <w:rStyle w:val="FootnoteReference"/>
        </w:rPr>
        <w:footnoteRef/>
      </w:r>
      <w:r>
        <w:t xml:space="preserve"> </w:t>
      </w:r>
      <w:r>
        <w:tab/>
      </w:r>
      <w:r w:rsidRPr="008B2CD5">
        <w:t xml:space="preserve">The Department and the juvenile court may </w:t>
      </w:r>
      <w:r w:rsidRPr="008B2CD5">
        <w:t xml:space="preserve">at times decide it </w:t>
      </w:r>
      <w:r w:rsidRPr="008B2CD5">
        <w:t xml:space="preserve">is </w:t>
      </w:r>
      <w:r w:rsidRPr="008B2CD5">
        <w:t xml:space="preserve">advisable to provide notice to tribes as a prudential matter even when </w:t>
      </w:r>
      <w:r w:rsidRPr="008B2CD5">
        <w:t>such notice is not statutorily required.  That is to be encouraged</w:t>
      </w:r>
      <w:r w:rsidRPr="008B2CD5">
        <w:t xml:space="preserve">, and a rule </w:t>
      </w:r>
      <w:r w:rsidRPr="008B2CD5">
        <w:t>mandating</w:t>
      </w:r>
      <w:r w:rsidRPr="008B2CD5">
        <w:t xml:space="preserve"> reversal any time such </w:t>
      </w:r>
      <w:r w:rsidRPr="008B2CD5">
        <w:t xml:space="preserve">voluntarily </w:t>
      </w:r>
      <w:r w:rsidRPr="008B2CD5">
        <w:t>provided</w:t>
      </w:r>
      <w:r w:rsidRPr="008B2CD5">
        <w:t xml:space="preserve"> notice is imperfect would not encourage the practice.</w:t>
      </w:r>
    </w:p>
  </w:footnote>
  <w:footnote w:id="4">
    <w:p w14:paraId="56C74C1D" w14:textId="77777777" w:rsidR="00705CAF" w:rsidRDefault="00705CAF">
      <w:pPr>
        <w:pStyle w:val="FootnoteText"/>
      </w:pPr>
      <w:r>
        <w:rPr>
          <w:rStyle w:val="FootnoteReference"/>
        </w:rPr>
        <w:footnoteRef/>
      </w:r>
      <w:r>
        <w:t xml:space="preserve"> </w:t>
      </w:r>
      <w:r>
        <w:tab/>
        <w:t xml:space="preserve">Undesignated statutory references that follow are to </w:t>
      </w:r>
      <w:r>
        <w:t>the Welfare and Institutions Code.</w:t>
      </w:r>
    </w:p>
  </w:footnote>
  <w:footnote w:id="5">
    <w:p w14:paraId="36BFC648" w14:textId="77777777" w:rsidR="00705CAF" w:rsidRDefault="00705CAF" w:rsidP="00C86C55">
      <w:pPr>
        <w:pStyle w:val="FootnoteText"/>
      </w:pPr>
      <w:r>
        <w:rPr>
          <w:rStyle w:val="FootnoteReference"/>
        </w:rPr>
        <w:footnoteRef/>
      </w:r>
      <w:r>
        <w:t xml:space="preserve"> </w:t>
      </w:r>
      <w:r>
        <w:tab/>
        <w:t>Mother and Father mentioned possible Yuki, Yaki, and Yucca heritage, but Father suggests “Yaki” is a misspelling of “Yaqui.”  The Pascua Yaqui Tribe of Arizona is the only Yaqui tribe with an ICWA representative listed on the Bureau of Indian Affairs’ website.  (Bur. Indian Affairs, ICWA Designated Agents Listing &lt;</w:t>
      </w:r>
      <w:r w:rsidRPr="00592D02">
        <w:t>https://www.bia.gov/bia/ois/dhs/</w:t>
      </w:r>
      <w:r>
        <w:t xml:space="preserve">icwa/agents-listing&gt; [as of </w:t>
      </w:r>
      <w:r>
        <w:t>Dec</w:t>
      </w:r>
      <w:r>
        <w:t xml:space="preserve">. </w:t>
      </w:r>
      <w:r>
        <w:t>12</w:t>
      </w:r>
      <w:r>
        <w:t xml:space="preserve">,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F67"/>
    <w:multiLevelType w:val="multilevel"/>
    <w:tmpl w:val="9F782ED0"/>
    <w:numStyleLink w:val="Draft"/>
  </w:abstractNum>
  <w:abstractNum w:abstractNumId="1" w15:restartNumberingAfterBreak="0">
    <w:nsid w:val="05140E31"/>
    <w:multiLevelType w:val="multilevel"/>
    <w:tmpl w:val="9F782ED0"/>
    <w:numStyleLink w:val="Draft"/>
  </w:abstractNum>
  <w:abstractNum w:abstractNumId="2" w15:restartNumberingAfterBreak="0">
    <w:nsid w:val="075922FC"/>
    <w:multiLevelType w:val="multilevel"/>
    <w:tmpl w:val="9F782ED0"/>
    <w:numStyleLink w:val="Draft"/>
  </w:abstractNum>
  <w:abstractNum w:abstractNumId="3" w15:restartNumberingAfterBreak="0">
    <w:nsid w:val="098F6DC2"/>
    <w:multiLevelType w:val="multilevel"/>
    <w:tmpl w:val="BD8AFD78"/>
    <w:lvl w:ilvl="0">
      <w:start w:val="2"/>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5D242A"/>
    <w:multiLevelType w:val="multilevel"/>
    <w:tmpl w:val="9F782ED0"/>
    <w:numStyleLink w:val="Draft"/>
  </w:abstractNum>
  <w:abstractNum w:abstractNumId="5" w15:restartNumberingAfterBreak="0">
    <w:nsid w:val="105F4E5A"/>
    <w:multiLevelType w:val="hybridMultilevel"/>
    <w:tmpl w:val="4E8A6B6E"/>
    <w:lvl w:ilvl="0" w:tplc="3320C74E">
      <w:start w:val="1"/>
      <w:numFmt w:val="bullet"/>
      <w:lvlText w:val=""/>
      <w:lvlJc w:val="left"/>
      <w:pPr>
        <w:ind w:left="720" w:hanging="360"/>
      </w:pPr>
      <w:rPr>
        <w:rFonts w:ascii="Symbol" w:hAnsi="Symbol" w:hint="default"/>
      </w:rPr>
    </w:lvl>
    <w:lvl w:ilvl="1" w:tplc="A536B48C" w:tentative="1">
      <w:start w:val="1"/>
      <w:numFmt w:val="bullet"/>
      <w:lvlText w:val="o"/>
      <w:lvlJc w:val="left"/>
      <w:pPr>
        <w:ind w:left="1440" w:hanging="360"/>
      </w:pPr>
      <w:rPr>
        <w:rFonts w:ascii="Courier New" w:hAnsi="Courier New" w:cs="Courier New" w:hint="default"/>
      </w:rPr>
    </w:lvl>
    <w:lvl w:ilvl="2" w:tplc="D34CA08A" w:tentative="1">
      <w:start w:val="1"/>
      <w:numFmt w:val="bullet"/>
      <w:lvlText w:val=""/>
      <w:lvlJc w:val="left"/>
      <w:pPr>
        <w:ind w:left="2160" w:hanging="360"/>
      </w:pPr>
      <w:rPr>
        <w:rFonts w:ascii="Wingdings" w:hAnsi="Wingdings" w:hint="default"/>
      </w:rPr>
    </w:lvl>
    <w:lvl w:ilvl="3" w:tplc="46A202C8" w:tentative="1">
      <w:start w:val="1"/>
      <w:numFmt w:val="bullet"/>
      <w:lvlText w:val=""/>
      <w:lvlJc w:val="left"/>
      <w:pPr>
        <w:ind w:left="2880" w:hanging="360"/>
      </w:pPr>
      <w:rPr>
        <w:rFonts w:ascii="Symbol" w:hAnsi="Symbol" w:hint="default"/>
      </w:rPr>
    </w:lvl>
    <w:lvl w:ilvl="4" w:tplc="1FCEAB76" w:tentative="1">
      <w:start w:val="1"/>
      <w:numFmt w:val="bullet"/>
      <w:lvlText w:val="o"/>
      <w:lvlJc w:val="left"/>
      <w:pPr>
        <w:ind w:left="3600" w:hanging="360"/>
      </w:pPr>
      <w:rPr>
        <w:rFonts w:ascii="Courier New" w:hAnsi="Courier New" w:cs="Courier New" w:hint="default"/>
      </w:rPr>
    </w:lvl>
    <w:lvl w:ilvl="5" w:tplc="505EAE94" w:tentative="1">
      <w:start w:val="1"/>
      <w:numFmt w:val="bullet"/>
      <w:lvlText w:val=""/>
      <w:lvlJc w:val="left"/>
      <w:pPr>
        <w:ind w:left="4320" w:hanging="360"/>
      </w:pPr>
      <w:rPr>
        <w:rFonts w:ascii="Wingdings" w:hAnsi="Wingdings" w:hint="default"/>
      </w:rPr>
    </w:lvl>
    <w:lvl w:ilvl="6" w:tplc="E1F89630" w:tentative="1">
      <w:start w:val="1"/>
      <w:numFmt w:val="bullet"/>
      <w:lvlText w:val=""/>
      <w:lvlJc w:val="left"/>
      <w:pPr>
        <w:ind w:left="5040" w:hanging="360"/>
      </w:pPr>
      <w:rPr>
        <w:rFonts w:ascii="Symbol" w:hAnsi="Symbol" w:hint="default"/>
      </w:rPr>
    </w:lvl>
    <w:lvl w:ilvl="7" w:tplc="2CE81486" w:tentative="1">
      <w:start w:val="1"/>
      <w:numFmt w:val="bullet"/>
      <w:lvlText w:val="o"/>
      <w:lvlJc w:val="left"/>
      <w:pPr>
        <w:ind w:left="5760" w:hanging="360"/>
      </w:pPr>
      <w:rPr>
        <w:rFonts w:ascii="Courier New" w:hAnsi="Courier New" w:cs="Courier New" w:hint="default"/>
      </w:rPr>
    </w:lvl>
    <w:lvl w:ilvl="8" w:tplc="D9008BD8" w:tentative="1">
      <w:start w:val="1"/>
      <w:numFmt w:val="bullet"/>
      <w:lvlText w:val=""/>
      <w:lvlJc w:val="left"/>
      <w:pPr>
        <w:ind w:left="6480" w:hanging="360"/>
      </w:pPr>
      <w:rPr>
        <w:rFonts w:ascii="Wingdings" w:hAnsi="Wingdings" w:hint="default"/>
      </w:rPr>
    </w:lvl>
  </w:abstractNum>
  <w:abstractNum w:abstractNumId="6" w15:restartNumberingAfterBreak="0">
    <w:nsid w:val="14D14E53"/>
    <w:multiLevelType w:val="hybridMultilevel"/>
    <w:tmpl w:val="1A02389E"/>
    <w:lvl w:ilvl="0" w:tplc="B78C22EC">
      <w:start w:val="1"/>
      <w:numFmt w:val="decimal"/>
      <w:lvlText w:val="%1."/>
      <w:lvlJc w:val="left"/>
      <w:pPr>
        <w:ind w:left="1800" w:hanging="360"/>
      </w:pPr>
      <w:rPr>
        <w:rFonts w:hint="default"/>
      </w:rPr>
    </w:lvl>
    <w:lvl w:ilvl="1" w:tplc="378430A6" w:tentative="1">
      <w:start w:val="1"/>
      <w:numFmt w:val="lowerLetter"/>
      <w:lvlText w:val="%2."/>
      <w:lvlJc w:val="left"/>
      <w:pPr>
        <w:ind w:left="2520" w:hanging="360"/>
      </w:pPr>
    </w:lvl>
    <w:lvl w:ilvl="2" w:tplc="B66031CC" w:tentative="1">
      <w:start w:val="1"/>
      <w:numFmt w:val="lowerRoman"/>
      <w:lvlText w:val="%3."/>
      <w:lvlJc w:val="right"/>
      <w:pPr>
        <w:ind w:left="3240" w:hanging="180"/>
      </w:pPr>
    </w:lvl>
    <w:lvl w:ilvl="3" w:tplc="EAA430D8" w:tentative="1">
      <w:start w:val="1"/>
      <w:numFmt w:val="decimal"/>
      <w:lvlText w:val="%4."/>
      <w:lvlJc w:val="left"/>
      <w:pPr>
        <w:ind w:left="3960" w:hanging="360"/>
      </w:pPr>
    </w:lvl>
    <w:lvl w:ilvl="4" w:tplc="142C19AA" w:tentative="1">
      <w:start w:val="1"/>
      <w:numFmt w:val="lowerLetter"/>
      <w:lvlText w:val="%5."/>
      <w:lvlJc w:val="left"/>
      <w:pPr>
        <w:ind w:left="4680" w:hanging="360"/>
      </w:pPr>
    </w:lvl>
    <w:lvl w:ilvl="5" w:tplc="085887EE" w:tentative="1">
      <w:start w:val="1"/>
      <w:numFmt w:val="lowerRoman"/>
      <w:lvlText w:val="%6."/>
      <w:lvlJc w:val="right"/>
      <w:pPr>
        <w:ind w:left="5400" w:hanging="180"/>
      </w:pPr>
    </w:lvl>
    <w:lvl w:ilvl="6" w:tplc="44D622D6" w:tentative="1">
      <w:start w:val="1"/>
      <w:numFmt w:val="decimal"/>
      <w:lvlText w:val="%7."/>
      <w:lvlJc w:val="left"/>
      <w:pPr>
        <w:ind w:left="6120" w:hanging="360"/>
      </w:pPr>
    </w:lvl>
    <w:lvl w:ilvl="7" w:tplc="CB0C3D9C" w:tentative="1">
      <w:start w:val="1"/>
      <w:numFmt w:val="lowerLetter"/>
      <w:lvlText w:val="%8."/>
      <w:lvlJc w:val="left"/>
      <w:pPr>
        <w:ind w:left="6840" w:hanging="360"/>
      </w:pPr>
    </w:lvl>
    <w:lvl w:ilvl="8" w:tplc="E00CC010" w:tentative="1">
      <w:start w:val="1"/>
      <w:numFmt w:val="lowerRoman"/>
      <w:lvlText w:val="%9."/>
      <w:lvlJc w:val="right"/>
      <w:pPr>
        <w:ind w:left="7560" w:hanging="180"/>
      </w:pPr>
    </w:lvl>
  </w:abstractNum>
  <w:abstractNum w:abstractNumId="7" w15:restartNumberingAfterBreak="0">
    <w:nsid w:val="19A57C83"/>
    <w:multiLevelType w:val="hybridMultilevel"/>
    <w:tmpl w:val="FC2CE170"/>
    <w:lvl w:ilvl="0" w:tplc="4330F0EC">
      <w:start w:val="1"/>
      <w:numFmt w:val="bullet"/>
      <w:lvlText w:val=""/>
      <w:lvlJc w:val="left"/>
      <w:pPr>
        <w:ind w:left="720" w:hanging="360"/>
      </w:pPr>
      <w:rPr>
        <w:rFonts w:ascii="Symbol" w:hAnsi="Symbol" w:hint="default"/>
      </w:rPr>
    </w:lvl>
    <w:lvl w:ilvl="1" w:tplc="1C844A98" w:tentative="1">
      <w:start w:val="1"/>
      <w:numFmt w:val="bullet"/>
      <w:lvlText w:val="o"/>
      <w:lvlJc w:val="left"/>
      <w:pPr>
        <w:ind w:left="1440" w:hanging="360"/>
      </w:pPr>
      <w:rPr>
        <w:rFonts w:ascii="Courier New" w:hAnsi="Courier New" w:cs="Courier New" w:hint="default"/>
      </w:rPr>
    </w:lvl>
    <w:lvl w:ilvl="2" w:tplc="04603402" w:tentative="1">
      <w:start w:val="1"/>
      <w:numFmt w:val="bullet"/>
      <w:lvlText w:val=""/>
      <w:lvlJc w:val="left"/>
      <w:pPr>
        <w:ind w:left="2160" w:hanging="360"/>
      </w:pPr>
      <w:rPr>
        <w:rFonts w:ascii="Wingdings" w:hAnsi="Wingdings" w:hint="default"/>
      </w:rPr>
    </w:lvl>
    <w:lvl w:ilvl="3" w:tplc="8A6CD33E" w:tentative="1">
      <w:start w:val="1"/>
      <w:numFmt w:val="bullet"/>
      <w:lvlText w:val=""/>
      <w:lvlJc w:val="left"/>
      <w:pPr>
        <w:ind w:left="2880" w:hanging="360"/>
      </w:pPr>
      <w:rPr>
        <w:rFonts w:ascii="Symbol" w:hAnsi="Symbol" w:hint="default"/>
      </w:rPr>
    </w:lvl>
    <w:lvl w:ilvl="4" w:tplc="86669398" w:tentative="1">
      <w:start w:val="1"/>
      <w:numFmt w:val="bullet"/>
      <w:lvlText w:val="o"/>
      <w:lvlJc w:val="left"/>
      <w:pPr>
        <w:ind w:left="3600" w:hanging="360"/>
      </w:pPr>
      <w:rPr>
        <w:rFonts w:ascii="Courier New" w:hAnsi="Courier New" w:cs="Courier New" w:hint="default"/>
      </w:rPr>
    </w:lvl>
    <w:lvl w:ilvl="5" w:tplc="B1BE4880" w:tentative="1">
      <w:start w:val="1"/>
      <w:numFmt w:val="bullet"/>
      <w:lvlText w:val=""/>
      <w:lvlJc w:val="left"/>
      <w:pPr>
        <w:ind w:left="4320" w:hanging="360"/>
      </w:pPr>
      <w:rPr>
        <w:rFonts w:ascii="Wingdings" w:hAnsi="Wingdings" w:hint="default"/>
      </w:rPr>
    </w:lvl>
    <w:lvl w:ilvl="6" w:tplc="C8864412" w:tentative="1">
      <w:start w:val="1"/>
      <w:numFmt w:val="bullet"/>
      <w:lvlText w:val=""/>
      <w:lvlJc w:val="left"/>
      <w:pPr>
        <w:ind w:left="5040" w:hanging="360"/>
      </w:pPr>
      <w:rPr>
        <w:rFonts w:ascii="Symbol" w:hAnsi="Symbol" w:hint="default"/>
      </w:rPr>
    </w:lvl>
    <w:lvl w:ilvl="7" w:tplc="CE82F18E" w:tentative="1">
      <w:start w:val="1"/>
      <w:numFmt w:val="bullet"/>
      <w:lvlText w:val="o"/>
      <w:lvlJc w:val="left"/>
      <w:pPr>
        <w:ind w:left="5760" w:hanging="360"/>
      </w:pPr>
      <w:rPr>
        <w:rFonts w:ascii="Courier New" w:hAnsi="Courier New" w:cs="Courier New" w:hint="default"/>
      </w:rPr>
    </w:lvl>
    <w:lvl w:ilvl="8" w:tplc="665E98EE" w:tentative="1">
      <w:start w:val="1"/>
      <w:numFmt w:val="bullet"/>
      <w:lvlText w:val=""/>
      <w:lvlJc w:val="left"/>
      <w:pPr>
        <w:ind w:left="6480" w:hanging="360"/>
      </w:pPr>
      <w:rPr>
        <w:rFonts w:ascii="Wingdings" w:hAnsi="Wingdings" w:hint="default"/>
      </w:rPr>
    </w:lvl>
  </w:abstractNum>
  <w:abstractNum w:abstractNumId="8" w15:restartNumberingAfterBreak="0">
    <w:nsid w:val="1CF464D5"/>
    <w:multiLevelType w:val="multilevel"/>
    <w:tmpl w:val="9F782ED0"/>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C638D9"/>
    <w:multiLevelType w:val="multilevel"/>
    <w:tmpl w:val="7B04DBEA"/>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A46293"/>
    <w:multiLevelType w:val="multilevel"/>
    <w:tmpl w:val="E2E88958"/>
    <w:lvl w:ilvl="0">
      <w:start w:val="3"/>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DD7711"/>
    <w:multiLevelType w:val="multilevel"/>
    <w:tmpl w:val="7B04DBEA"/>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8B52D8"/>
    <w:multiLevelType w:val="hybridMultilevel"/>
    <w:tmpl w:val="58F87E90"/>
    <w:lvl w:ilvl="0" w:tplc="2AD0D13A">
      <w:start w:val="1"/>
      <w:numFmt w:val="decimal"/>
      <w:lvlText w:val="%1."/>
      <w:lvlJc w:val="left"/>
      <w:pPr>
        <w:ind w:left="1800" w:hanging="360"/>
      </w:pPr>
      <w:rPr>
        <w:rFonts w:hint="default"/>
      </w:rPr>
    </w:lvl>
    <w:lvl w:ilvl="1" w:tplc="32568F48" w:tentative="1">
      <w:start w:val="1"/>
      <w:numFmt w:val="lowerLetter"/>
      <w:lvlText w:val="%2."/>
      <w:lvlJc w:val="left"/>
      <w:pPr>
        <w:ind w:left="2520" w:hanging="360"/>
      </w:pPr>
    </w:lvl>
    <w:lvl w:ilvl="2" w:tplc="21E8020C" w:tentative="1">
      <w:start w:val="1"/>
      <w:numFmt w:val="lowerRoman"/>
      <w:lvlText w:val="%3."/>
      <w:lvlJc w:val="right"/>
      <w:pPr>
        <w:ind w:left="3240" w:hanging="180"/>
      </w:pPr>
    </w:lvl>
    <w:lvl w:ilvl="3" w:tplc="D5C4479E" w:tentative="1">
      <w:start w:val="1"/>
      <w:numFmt w:val="decimal"/>
      <w:lvlText w:val="%4."/>
      <w:lvlJc w:val="left"/>
      <w:pPr>
        <w:ind w:left="3960" w:hanging="360"/>
      </w:pPr>
    </w:lvl>
    <w:lvl w:ilvl="4" w:tplc="F44A71C8" w:tentative="1">
      <w:start w:val="1"/>
      <w:numFmt w:val="lowerLetter"/>
      <w:lvlText w:val="%5."/>
      <w:lvlJc w:val="left"/>
      <w:pPr>
        <w:ind w:left="4680" w:hanging="360"/>
      </w:pPr>
    </w:lvl>
    <w:lvl w:ilvl="5" w:tplc="A71A183E" w:tentative="1">
      <w:start w:val="1"/>
      <w:numFmt w:val="lowerRoman"/>
      <w:lvlText w:val="%6."/>
      <w:lvlJc w:val="right"/>
      <w:pPr>
        <w:ind w:left="5400" w:hanging="180"/>
      </w:pPr>
    </w:lvl>
    <w:lvl w:ilvl="6" w:tplc="40404D46" w:tentative="1">
      <w:start w:val="1"/>
      <w:numFmt w:val="decimal"/>
      <w:lvlText w:val="%7."/>
      <w:lvlJc w:val="left"/>
      <w:pPr>
        <w:ind w:left="6120" w:hanging="360"/>
      </w:pPr>
    </w:lvl>
    <w:lvl w:ilvl="7" w:tplc="EDFEF2C8" w:tentative="1">
      <w:start w:val="1"/>
      <w:numFmt w:val="lowerLetter"/>
      <w:lvlText w:val="%8."/>
      <w:lvlJc w:val="left"/>
      <w:pPr>
        <w:ind w:left="6840" w:hanging="360"/>
      </w:pPr>
    </w:lvl>
    <w:lvl w:ilvl="8" w:tplc="73701BA0" w:tentative="1">
      <w:start w:val="1"/>
      <w:numFmt w:val="lowerRoman"/>
      <w:lvlText w:val="%9."/>
      <w:lvlJc w:val="right"/>
      <w:pPr>
        <w:ind w:left="7560" w:hanging="180"/>
      </w:pPr>
    </w:lvl>
  </w:abstractNum>
  <w:abstractNum w:abstractNumId="13" w15:restartNumberingAfterBreak="0">
    <w:nsid w:val="2ACC2071"/>
    <w:multiLevelType w:val="multilevel"/>
    <w:tmpl w:val="9F782ED0"/>
    <w:numStyleLink w:val="Draft"/>
  </w:abstractNum>
  <w:abstractNum w:abstractNumId="14" w15:restartNumberingAfterBreak="0">
    <w:nsid w:val="2CE504B9"/>
    <w:multiLevelType w:val="multilevel"/>
    <w:tmpl w:val="9F782ED0"/>
    <w:numStyleLink w:val="Draft"/>
  </w:abstractNum>
  <w:abstractNum w:abstractNumId="15" w15:restartNumberingAfterBreak="0">
    <w:nsid w:val="2F6B653D"/>
    <w:multiLevelType w:val="multilevel"/>
    <w:tmpl w:val="9F782ED0"/>
    <w:numStyleLink w:val="Draft"/>
  </w:abstractNum>
  <w:abstractNum w:abstractNumId="16" w15:restartNumberingAfterBreak="0">
    <w:nsid w:val="34927601"/>
    <w:multiLevelType w:val="multilevel"/>
    <w:tmpl w:val="9F782ED0"/>
    <w:numStyleLink w:val="Draft"/>
  </w:abstractNum>
  <w:abstractNum w:abstractNumId="17" w15:restartNumberingAfterBreak="0">
    <w:nsid w:val="35344325"/>
    <w:multiLevelType w:val="multilevel"/>
    <w:tmpl w:val="9F782ED0"/>
    <w:numStyleLink w:val="Draft"/>
  </w:abstractNum>
  <w:abstractNum w:abstractNumId="18" w15:restartNumberingAfterBreak="0">
    <w:nsid w:val="35E37FCD"/>
    <w:multiLevelType w:val="multilevel"/>
    <w:tmpl w:val="9F782ED0"/>
    <w:numStyleLink w:val="Draft"/>
  </w:abstractNum>
  <w:abstractNum w:abstractNumId="19" w15:restartNumberingAfterBreak="0">
    <w:nsid w:val="374D33B5"/>
    <w:multiLevelType w:val="hybridMultilevel"/>
    <w:tmpl w:val="ED0C778E"/>
    <w:lvl w:ilvl="0" w:tplc="859049B2">
      <w:start w:val="1"/>
      <w:numFmt w:val="bullet"/>
      <w:lvlText w:val=""/>
      <w:lvlJc w:val="left"/>
      <w:pPr>
        <w:ind w:left="1440" w:hanging="360"/>
      </w:pPr>
      <w:rPr>
        <w:rFonts w:ascii="Symbol" w:hAnsi="Symbol" w:hint="default"/>
      </w:rPr>
    </w:lvl>
    <w:lvl w:ilvl="1" w:tplc="9DF8E3B8" w:tentative="1">
      <w:start w:val="1"/>
      <w:numFmt w:val="bullet"/>
      <w:lvlText w:val="o"/>
      <w:lvlJc w:val="left"/>
      <w:pPr>
        <w:ind w:left="2160" w:hanging="360"/>
      </w:pPr>
      <w:rPr>
        <w:rFonts w:ascii="Courier New" w:hAnsi="Courier New" w:cs="Courier New" w:hint="default"/>
      </w:rPr>
    </w:lvl>
    <w:lvl w:ilvl="2" w:tplc="B504D906" w:tentative="1">
      <w:start w:val="1"/>
      <w:numFmt w:val="bullet"/>
      <w:lvlText w:val=""/>
      <w:lvlJc w:val="left"/>
      <w:pPr>
        <w:ind w:left="2880" w:hanging="360"/>
      </w:pPr>
      <w:rPr>
        <w:rFonts w:ascii="Wingdings" w:hAnsi="Wingdings" w:hint="default"/>
      </w:rPr>
    </w:lvl>
    <w:lvl w:ilvl="3" w:tplc="5660FDCC" w:tentative="1">
      <w:start w:val="1"/>
      <w:numFmt w:val="bullet"/>
      <w:lvlText w:val=""/>
      <w:lvlJc w:val="left"/>
      <w:pPr>
        <w:ind w:left="3600" w:hanging="360"/>
      </w:pPr>
      <w:rPr>
        <w:rFonts w:ascii="Symbol" w:hAnsi="Symbol" w:hint="default"/>
      </w:rPr>
    </w:lvl>
    <w:lvl w:ilvl="4" w:tplc="23304AE4" w:tentative="1">
      <w:start w:val="1"/>
      <w:numFmt w:val="bullet"/>
      <w:lvlText w:val="o"/>
      <w:lvlJc w:val="left"/>
      <w:pPr>
        <w:ind w:left="4320" w:hanging="360"/>
      </w:pPr>
      <w:rPr>
        <w:rFonts w:ascii="Courier New" w:hAnsi="Courier New" w:cs="Courier New" w:hint="default"/>
      </w:rPr>
    </w:lvl>
    <w:lvl w:ilvl="5" w:tplc="783E86F2" w:tentative="1">
      <w:start w:val="1"/>
      <w:numFmt w:val="bullet"/>
      <w:lvlText w:val=""/>
      <w:lvlJc w:val="left"/>
      <w:pPr>
        <w:ind w:left="5040" w:hanging="360"/>
      </w:pPr>
      <w:rPr>
        <w:rFonts w:ascii="Wingdings" w:hAnsi="Wingdings" w:hint="default"/>
      </w:rPr>
    </w:lvl>
    <w:lvl w:ilvl="6" w:tplc="79A41E54" w:tentative="1">
      <w:start w:val="1"/>
      <w:numFmt w:val="bullet"/>
      <w:lvlText w:val=""/>
      <w:lvlJc w:val="left"/>
      <w:pPr>
        <w:ind w:left="5760" w:hanging="360"/>
      </w:pPr>
      <w:rPr>
        <w:rFonts w:ascii="Symbol" w:hAnsi="Symbol" w:hint="default"/>
      </w:rPr>
    </w:lvl>
    <w:lvl w:ilvl="7" w:tplc="BD22455E" w:tentative="1">
      <w:start w:val="1"/>
      <w:numFmt w:val="bullet"/>
      <w:lvlText w:val="o"/>
      <w:lvlJc w:val="left"/>
      <w:pPr>
        <w:ind w:left="6480" w:hanging="360"/>
      </w:pPr>
      <w:rPr>
        <w:rFonts w:ascii="Courier New" w:hAnsi="Courier New" w:cs="Courier New" w:hint="default"/>
      </w:rPr>
    </w:lvl>
    <w:lvl w:ilvl="8" w:tplc="73EA3498" w:tentative="1">
      <w:start w:val="1"/>
      <w:numFmt w:val="bullet"/>
      <w:lvlText w:val=""/>
      <w:lvlJc w:val="left"/>
      <w:pPr>
        <w:ind w:left="7200" w:hanging="360"/>
      </w:pPr>
      <w:rPr>
        <w:rFonts w:ascii="Wingdings" w:hAnsi="Wingdings" w:hint="default"/>
      </w:rPr>
    </w:lvl>
  </w:abstractNum>
  <w:abstractNum w:abstractNumId="20" w15:restartNumberingAfterBreak="0">
    <w:nsid w:val="3A1F7821"/>
    <w:multiLevelType w:val="multilevel"/>
    <w:tmpl w:val="9F782ED0"/>
    <w:numStyleLink w:val="Draft"/>
  </w:abstractNum>
  <w:abstractNum w:abstractNumId="21" w15:restartNumberingAfterBreak="0">
    <w:nsid w:val="3AD40A57"/>
    <w:multiLevelType w:val="hybridMultilevel"/>
    <w:tmpl w:val="DC4E58C2"/>
    <w:lvl w:ilvl="0" w:tplc="9DB4AAB6">
      <w:start w:val="1"/>
      <w:numFmt w:val="upperLetter"/>
      <w:lvlText w:val="%1."/>
      <w:lvlJc w:val="left"/>
      <w:pPr>
        <w:ind w:left="720" w:hanging="360"/>
      </w:pPr>
    </w:lvl>
    <w:lvl w:ilvl="1" w:tplc="7AEC54BE">
      <w:start w:val="1"/>
      <w:numFmt w:val="lowerLetter"/>
      <w:lvlText w:val="%2."/>
      <w:lvlJc w:val="left"/>
      <w:pPr>
        <w:ind w:left="1440" w:hanging="360"/>
      </w:pPr>
    </w:lvl>
    <w:lvl w:ilvl="2" w:tplc="808E2EE6">
      <w:start w:val="1"/>
      <w:numFmt w:val="lowerRoman"/>
      <w:lvlText w:val="%3."/>
      <w:lvlJc w:val="right"/>
      <w:pPr>
        <w:ind w:left="2160" w:hanging="180"/>
      </w:pPr>
    </w:lvl>
    <w:lvl w:ilvl="3" w:tplc="A05A1BE6">
      <w:start w:val="1"/>
      <w:numFmt w:val="decimal"/>
      <w:lvlText w:val="%4."/>
      <w:lvlJc w:val="left"/>
      <w:pPr>
        <w:ind w:left="2880" w:hanging="360"/>
      </w:pPr>
    </w:lvl>
    <w:lvl w:ilvl="4" w:tplc="CFF2017A" w:tentative="1">
      <w:start w:val="1"/>
      <w:numFmt w:val="lowerLetter"/>
      <w:lvlText w:val="%5."/>
      <w:lvlJc w:val="left"/>
      <w:pPr>
        <w:ind w:left="3600" w:hanging="360"/>
      </w:pPr>
    </w:lvl>
    <w:lvl w:ilvl="5" w:tplc="28465A1C" w:tentative="1">
      <w:start w:val="1"/>
      <w:numFmt w:val="lowerRoman"/>
      <w:lvlText w:val="%6."/>
      <w:lvlJc w:val="right"/>
      <w:pPr>
        <w:ind w:left="4320" w:hanging="180"/>
      </w:pPr>
    </w:lvl>
    <w:lvl w:ilvl="6" w:tplc="751AEE8A" w:tentative="1">
      <w:start w:val="1"/>
      <w:numFmt w:val="decimal"/>
      <w:lvlText w:val="%7."/>
      <w:lvlJc w:val="left"/>
      <w:pPr>
        <w:ind w:left="5040" w:hanging="360"/>
      </w:pPr>
    </w:lvl>
    <w:lvl w:ilvl="7" w:tplc="BCC2D8B8" w:tentative="1">
      <w:start w:val="1"/>
      <w:numFmt w:val="lowerLetter"/>
      <w:lvlText w:val="%8."/>
      <w:lvlJc w:val="left"/>
      <w:pPr>
        <w:ind w:left="5760" w:hanging="360"/>
      </w:pPr>
    </w:lvl>
    <w:lvl w:ilvl="8" w:tplc="9B5C973A" w:tentative="1">
      <w:start w:val="1"/>
      <w:numFmt w:val="lowerRoman"/>
      <w:lvlText w:val="%9."/>
      <w:lvlJc w:val="right"/>
      <w:pPr>
        <w:ind w:left="6480" w:hanging="180"/>
      </w:pPr>
    </w:lvl>
  </w:abstractNum>
  <w:abstractNum w:abstractNumId="22" w15:restartNumberingAfterBreak="0">
    <w:nsid w:val="3E626B62"/>
    <w:multiLevelType w:val="multilevel"/>
    <w:tmpl w:val="F826530C"/>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5A167E"/>
    <w:multiLevelType w:val="hybridMultilevel"/>
    <w:tmpl w:val="04E88B5E"/>
    <w:lvl w:ilvl="0" w:tplc="CA7ECCEE">
      <w:start w:val="1"/>
      <w:numFmt w:val="decimal"/>
      <w:lvlText w:val="%1."/>
      <w:lvlJc w:val="left"/>
      <w:pPr>
        <w:ind w:left="1800" w:hanging="360"/>
      </w:pPr>
      <w:rPr>
        <w:rFonts w:hint="default"/>
      </w:rPr>
    </w:lvl>
    <w:lvl w:ilvl="1" w:tplc="6EC85D50" w:tentative="1">
      <w:start w:val="1"/>
      <w:numFmt w:val="lowerLetter"/>
      <w:lvlText w:val="%2."/>
      <w:lvlJc w:val="left"/>
      <w:pPr>
        <w:ind w:left="2520" w:hanging="360"/>
      </w:pPr>
    </w:lvl>
    <w:lvl w:ilvl="2" w:tplc="2F1CA09C" w:tentative="1">
      <w:start w:val="1"/>
      <w:numFmt w:val="lowerRoman"/>
      <w:lvlText w:val="%3."/>
      <w:lvlJc w:val="right"/>
      <w:pPr>
        <w:ind w:left="3240" w:hanging="180"/>
      </w:pPr>
    </w:lvl>
    <w:lvl w:ilvl="3" w:tplc="EB20B936" w:tentative="1">
      <w:start w:val="1"/>
      <w:numFmt w:val="decimal"/>
      <w:lvlText w:val="%4."/>
      <w:lvlJc w:val="left"/>
      <w:pPr>
        <w:ind w:left="3960" w:hanging="360"/>
      </w:pPr>
    </w:lvl>
    <w:lvl w:ilvl="4" w:tplc="FDAAF6CA" w:tentative="1">
      <w:start w:val="1"/>
      <w:numFmt w:val="lowerLetter"/>
      <w:lvlText w:val="%5."/>
      <w:lvlJc w:val="left"/>
      <w:pPr>
        <w:ind w:left="4680" w:hanging="360"/>
      </w:pPr>
    </w:lvl>
    <w:lvl w:ilvl="5" w:tplc="2716C804" w:tentative="1">
      <w:start w:val="1"/>
      <w:numFmt w:val="lowerRoman"/>
      <w:lvlText w:val="%6."/>
      <w:lvlJc w:val="right"/>
      <w:pPr>
        <w:ind w:left="5400" w:hanging="180"/>
      </w:pPr>
    </w:lvl>
    <w:lvl w:ilvl="6" w:tplc="F9A84404" w:tentative="1">
      <w:start w:val="1"/>
      <w:numFmt w:val="decimal"/>
      <w:lvlText w:val="%7."/>
      <w:lvlJc w:val="left"/>
      <w:pPr>
        <w:ind w:left="6120" w:hanging="360"/>
      </w:pPr>
    </w:lvl>
    <w:lvl w:ilvl="7" w:tplc="9B686BFC" w:tentative="1">
      <w:start w:val="1"/>
      <w:numFmt w:val="lowerLetter"/>
      <w:lvlText w:val="%8."/>
      <w:lvlJc w:val="left"/>
      <w:pPr>
        <w:ind w:left="6840" w:hanging="360"/>
      </w:pPr>
    </w:lvl>
    <w:lvl w:ilvl="8" w:tplc="2B1899FE" w:tentative="1">
      <w:start w:val="1"/>
      <w:numFmt w:val="lowerRoman"/>
      <w:lvlText w:val="%9."/>
      <w:lvlJc w:val="right"/>
      <w:pPr>
        <w:ind w:left="7560" w:hanging="180"/>
      </w:pPr>
    </w:lvl>
  </w:abstractNum>
  <w:abstractNum w:abstractNumId="24" w15:restartNumberingAfterBreak="0">
    <w:nsid w:val="4144109E"/>
    <w:multiLevelType w:val="hybridMultilevel"/>
    <w:tmpl w:val="9EA0CAF2"/>
    <w:lvl w:ilvl="0" w:tplc="EA52EFB6">
      <w:start w:val="1"/>
      <w:numFmt w:val="decimal"/>
      <w:lvlText w:val="%1."/>
      <w:lvlJc w:val="left"/>
      <w:pPr>
        <w:ind w:left="1800" w:hanging="360"/>
      </w:pPr>
      <w:rPr>
        <w:rFonts w:hint="default"/>
      </w:rPr>
    </w:lvl>
    <w:lvl w:ilvl="1" w:tplc="A5760E18" w:tentative="1">
      <w:start w:val="1"/>
      <w:numFmt w:val="lowerLetter"/>
      <w:lvlText w:val="%2."/>
      <w:lvlJc w:val="left"/>
      <w:pPr>
        <w:ind w:left="2520" w:hanging="360"/>
      </w:pPr>
    </w:lvl>
    <w:lvl w:ilvl="2" w:tplc="11F2F75C" w:tentative="1">
      <w:start w:val="1"/>
      <w:numFmt w:val="lowerRoman"/>
      <w:lvlText w:val="%3."/>
      <w:lvlJc w:val="right"/>
      <w:pPr>
        <w:ind w:left="3240" w:hanging="180"/>
      </w:pPr>
    </w:lvl>
    <w:lvl w:ilvl="3" w:tplc="0D7EEC88" w:tentative="1">
      <w:start w:val="1"/>
      <w:numFmt w:val="decimal"/>
      <w:lvlText w:val="%4."/>
      <w:lvlJc w:val="left"/>
      <w:pPr>
        <w:ind w:left="3960" w:hanging="360"/>
      </w:pPr>
    </w:lvl>
    <w:lvl w:ilvl="4" w:tplc="B6E273B6" w:tentative="1">
      <w:start w:val="1"/>
      <w:numFmt w:val="lowerLetter"/>
      <w:lvlText w:val="%5."/>
      <w:lvlJc w:val="left"/>
      <w:pPr>
        <w:ind w:left="4680" w:hanging="360"/>
      </w:pPr>
    </w:lvl>
    <w:lvl w:ilvl="5" w:tplc="7194C530" w:tentative="1">
      <w:start w:val="1"/>
      <w:numFmt w:val="lowerRoman"/>
      <w:lvlText w:val="%6."/>
      <w:lvlJc w:val="right"/>
      <w:pPr>
        <w:ind w:left="5400" w:hanging="180"/>
      </w:pPr>
    </w:lvl>
    <w:lvl w:ilvl="6" w:tplc="5B1A4F3A" w:tentative="1">
      <w:start w:val="1"/>
      <w:numFmt w:val="decimal"/>
      <w:lvlText w:val="%7."/>
      <w:lvlJc w:val="left"/>
      <w:pPr>
        <w:ind w:left="6120" w:hanging="360"/>
      </w:pPr>
    </w:lvl>
    <w:lvl w:ilvl="7" w:tplc="E752F738" w:tentative="1">
      <w:start w:val="1"/>
      <w:numFmt w:val="lowerLetter"/>
      <w:lvlText w:val="%8."/>
      <w:lvlJc w:val="left"/>
      <w:pPr>
        <w:ind w:left="6840" w:hanging="360"/>
      </w:pPr>
    </w:lvl>
    <w:lvl w:ilvl="8" w:tplc="BF1AD76A" w:tentative="1">
      <w:start w:val="1"/>
      <w:numFmt w:val="lowerRoman"/>
      <w:lvlText w:val="%9."/>
      <w:lvlJc w:val="right"/>
      <w:pPr>
        <w:ind w:left="7560" w:hanging="180"/>
      </w:pPr>
    </w:lvl>
  </w:abstractNum>
  <w:abstractNum w:abstractNumId="25" w15:restartNumberingAfterBreak="0">
    <w:nsid w:val="4199466D"/>
    <w:multiLevelType w:val="hybridMultilevel"/>
    <w:tmpl w:val="C2FE2B16"/>
    <w:lvl w:ilvl="0" w:tplc="78606F22">
      <w:start w:val="1"/>
      <w:numFmt w:val="upperRoman"/>
      <w:lvlText w:val="%1."/>
      <w:lvlJc w:val="left"/>
      <w:pPr>
        <w:ind w:left="1080" w:hanging="720"/>
      </w:pPr>
      <w:rPr>
        <w:rFonts w:hint="default"/>
      </w:rPr>
    </w:lvl>
    <w:lvl w:ilvl="1" w:tplc="03DC8890" w:tentative="1">
      <w:start w:val="1"/>
      <w:numFmt w:val="lowerLetter"/>
      <w:lvlText w:val="%2."/>
      <w:lvlJc w:val="left"/>
      <w:pPr>
        <w:ind w:left="1440" w:hanging="360"/>
      </w:pPr>
    </w:lvl>
    <w:lvl w:ilvl="2" w:tplc="5F06CF98" w:tentative="1">
      <w:start w:val="1"/>
      <w:numFmt w:val="lowerRoman"/>
      <w:lvlText w:val="%3."/>
      <w:lvlJc w:val="right"/>
      <w:pPr>
        <w:ind w:left="2160" w:hanging="180"/>
      </w:pPr>
    </w:lvl>
    <w:lvl w:ilvl="3" w:tplc="8174B708" w:tentative="1">
      <w:start w:val="1"/>
      <w:numFmt w:val="decimal"/>
      <w:lvlText w:val="%4."/>
      <w:lvlJc w:val="left"/>
      <w:pPr>
        <w:ind w:left="2880" w:hanging="360"/>
      </w:pPr>
    </w:lvl>
    <w:lvl w:ilvl="4" w:tplc="510E0366" w:tentative="1">
      <w:start w:val="1"/>
      <w:numFmt w:val="lowerLetter"/>
      <w:lvlText w:val="%5."/>
      <w:lvlJc w:val="left"/>
      <w:pPr>
        <w:ind w:left="3600" w:hanging="360"/>
      </w:pPr>
    </w:lvl>
    <w:lvl w:ilvl="5" w:tplc="9B64DB64" w:tentative="1">
      <w:start w:val="1"/>
      <w:numFmt w:val="lowerRoman"/>
      <w:lvlText w:val="%6."/>
      <w:lvlJc w:val="right"/>
      <w:pPr>
        <w:ind w:left="4320" w:hanging="180"/>
      </w:pPr>
    </w:lvl>
    <w:lvl w:ilvl="6" w:tplc="2E8AB042" w:tentative="1">
      <w:start w:val="1"/>
      <w:numFmt w:val="decimal"/>
      <w:lvlText w:val="%7."/>
      <w:lvlJc w:val="left"/>
      <w:pPr>
        <w:ind w:left="5040" w:hanging="360"/>
      </w:pPr>
    </w:lvl>
    <w:lvl w:ilvl="7" w:tplc="7C901FCE" w:tentative="1">
      <w:start w:val="1"/>
      <w:numFmt w:val="lowerLetter"/>
      <w:lvlText w:val="%8."/>
      <w:lvlJc w:val="left"/>
      <w:pPr>
        <w:ind w:left="5760" w:hanging="360"/>
      </w:pPr>
    </w:lvl>
    <w:lvl w:ilvl="8" w:tplc="72E67808" w:tentative="1">
      <w:start w:val="1"/>
      <w:numFmt w:val="lowerRoman"/>
      <w:lvlText w:val="%9."/>
      <w:lvlJc w:val="right"/>
      <w:pPr>
        <w:ind w:left="6480" w:hanging="180"/>
      </w:pPr>
    </w:lvl>
  </w:abstractNum>
  <w:abstractNum w:abstractNumId="26" w15:restartNumberingAfterBreak="0">
    <w:nsid w:val="422A7569"/>
    <w:multiLevelType w:val="hybridMultilevel"/>
    <w:tmpl w:val="009EFED6"/>
    <w:lvl w:ilvl="0" w:tplc="FE62A0EE">
      <w:start w:val="1"/>
      <w:numFmt w:val="bullet"/>
      <w:lvlText w:val=""/>
      <w:lvlJc w:val="left"/>
      <w:pPr>
        <w:ind w:left="720" w:hanging="360"/>
      </w:pPr>
      <w:rPr>
        <w:rFonts w:ascii="Symbol" w:hAnsi="Symbol" w:hint="default"/>
      </w:rPr>
    </w:lvl>
    <w:lvl w:ilvl="1" w:tplc="7AEAC360" w:tentative="1">
      <w:start w:val="1"/>
      <w:numFmt w:val="bullet"/>
      <w:lvlText w:val="o"/>
      <w:lvlJc w:val="left"/>
      <w:pPr>
        <w:ind w:left="1440" w:hanging="360"/>
      </w:pPr>
      <w:rPr>
        <w:rFonts w:ascii="Courier New" w:hAnsi="Courier New" w:cs="Courier New" w:hint="default"/>
      </w:rPr>
    </w:lvl>
    <w:lvl w:ilvl="2" w:tplc="EAAA2C16" w:tentative="1">
      <w:start w:val="1"/>
      <w:numFmt w:val="bullet"/>
      <w:lvlText w:val=""/>
      <w:lvlJc w:val="left"/>
      <w:pPr>
        <w:ind w:left="2160" w:hanging="360"/>
      </w:pPr>
      <w:rPr>
        <w:rFonts w:ascii="Wingdings" w:hAnsi="Wingdings" w:hint="default"/>
      </w:rPr>
    </w:lvl>
    <w:lvl w:ilvl="3" w:tplc="97A05570" w:tentative="1">
      <w:start w:val="1"/>
      <w:numFmt w:val="bullet"/>
      <w:lvlText w:val=""/>
      <w:lvlJc w:val="left"/>
      <w:pPr>
        <w:ind w:left="2880" w:hanging="360"/>
      </w:pPr>
      <w:rPr>
        <w:rFonts w:ascii="Symbol" w:hAnsi="Symbol" w:hint="default"/>
      </w:rPr>
    </w:lvl>
    <w:lvl w:ilvl="4" w:tplc="FDC297EC" w:tentative="1">
      <w:start w:val="1"/>
      <w:numFmt w:val="bullet"/>
      <w:lvlText w:val="o"/>
      <w:lvlJc w:val="left"/>
      <w:pPr>
        <w:ind w:left="3600" w:hanging="360"/>
      </w:pPr>
      <w:rPr>
        <w:rFonts w:ascii="Courier New" w:hAnsi="Courier New" w:cs="Courier New" w:hint="default"/>
      </w:rPr>
    </w:lvl>
    <w:lvl w:ilvl="5" w:tplc="C67ADDC6" w:tentative="1">
      <w:start w:val="1"/>
      <w:numFmt w:val="bullet"/>
      <w:lvlText w:val=""/>
      <w:lvlJc w:val="left"/>
      <w:pPr>
        <w:ind w:left="4320" w:hanging="360"/>
      </w:pPr>
      <w:rPr>
        <w:rFonts w:ascii="Wingdings" w:hAnsi="Wingdings" w:hint="default"/>
      </w:rPr>
    </w:lvl>
    <w:lvl w:ilvl="6" w:tplc="9266D1C2" w:tentative="1">
      <w:start w:val="1"/>
      <w:numFmt w:val="bullet"/>
      <w:lvlText w:val=""/>
      <w:lvlJc w:val="left"/>
      <w:pPr>
        <w:ind w:left="5040" w:hanging="360"/>
      </w:pPr>
      <w:rPr>
        <w:rFonts w:ascii="Symbol" w:hAnsi="Symbol" w:hint="default"/>
      </w:rPr>
    </w:lvl>
    <w:lvl w:ilvl="7" w:tplc="AF3C0FE8" w:tentative="1">
      <w:start w:val="1"/>
      <w:numFmt w:val="bullet"/>
      <w:lvlText w:val="o"/>
      <w:lvlJc w:val="left"/>
      <w:pPr>
        <w:ind w:left="5760" w:hanging="360"/>
      </w:pPr>
      <w:rPr>
        <w:rFonts w:ascii="Courier New" w:hAnsi="Courier New" w:cs="Courier New" w:hint="default"/>
      </w:rPr>
    </w:lvl>
    <w:lvl w:ilvl="8" w:tplc="789C9CC8" w:tentative="1">
      <w:start w:val="1"/>
      <w:numFmt w:val="bullet"/>
      <w:lvlText w:val=""/>
      <w:lvlJc w:val="left"/>
      <w:pPr>
        <w:ind w:left="6480" w:hanging="360"/>
      </w:pPr>
      <w:rPr>
        <w:rFonts w:ascii="Wingdings" w:hAnsi="Wingdings" w:hint="default"/>
      </w:rPr>
    </w:lvl>
  </w:abstractNum>
  <w:abstractNum w:abstractNumId="27" w15:restartNumberingAfterBreak="0">
    <w:nsid w:val="42311AF9"/>
    <w:multiLevelType w:val="hybridMultilevel"/>
    <w:tmpl w:val="14FC51C4"/>
    <w:lvl w:ilvl="0" w:tplc="44943D20">
      <w:start w:val="1"/>
      <w:numFmt w:val="bullet"/>
      <w:lvlText w:val=""/>
      <w:lvlJc w:val="left"/>
      <w:pPr>
        <w:ind w:left="1440" w:hanging="360"/>
      </w:pPr>
      <w:rPr>
        <w:rFonts w:ascii="Symbol" w:hAnsi="Symbol" w:hint="default"/>
      </w:rPr>
    </w:lvl>
    <w:lvl w:ilvl="1" w:tplc="3F0E892A" w:tentative="1">
      <w:start w:val="1"/>
      <w:numFmt w:val="bullet"/>
      <w:lvlText w:val="o"/>
      <w:lvlJc w:val="left"/>
      <w:pPr>
        <w:ind w:left="2160" w:hanging="360"/>
      </w:pPr>
      <w:rPr>
        <w:rFonts w:ascii="Courier New" w:hAnsi="Courier New" w:cs="Courier New" w:hint="default"/>
      </w:rPr>
    </w:lvl>
    <w:lvl w:ilvl="2" w:tplc="B8C4E2EE" w:tentative="1">
      <w:start w:val="1"/>
      <w:numFmt w:val="bullet"/>
      <w:lvlText w:val=""/>
      <w:lvlJc w:val="left"/>
      <w:pPr>
        <w:ind w:left="2880" w:hanging="360"/>
      </w:pPr>
      <w:rPr>
        <w:rFonts w:ascii="Wingdings" w:hAnsi="Wingdings" w:hint="default"/>
      </w:rPr>
    </w:lvl>
    <w:lvl w:ilvl="3" w:tplc="50345242" w:tentative="1">
      <w:start w:val="1"/>
      <w:numFmt w:val="bullet"/>
      <w:lvlText w:val=""/>
      <w:lvlJc w:val="left"/>
      <w:pPr>
        <w:ind w:left="3600" w:hanging="360"/>
      </w:pPr>
      <w:rPr>
        <w:rFonts w:ascii="Symbol" w:hAnsi="Symbol" w:hint="default"/>
      </w:rPr>
    </w:lvl>
    <w:lvl w:ilvl="4" w:tplc="3CFC1DB6" w:tentative="1">
      <w:start w:val="1"/>
      <w:numFmt w:val="bullet"/>
      <w:lvlText w:val="o"/>
      <w:lvlJc w:val="left"/>
      <w:pPr>
        <w:ind w:left="4320" w:hanging="360"/>
      </w:pPr>
      <w:rPr>
        <w:rFonts w:ascii="Courier New" w:hAnsi="Courier New" w:cs="Courier New" w:hint="default"/>
      </w:rPr>
    </w:lvl>
    <w:lvl w:ilvl="5" w:tplc="4C92F376" w:tentative="1">
      <w:start w:val="1"/>
      <w:numFmt w:val="bullet"/>
      <w:lvlText w:val=""/>
      <w:lvlJc w:val="left"/>
      <w:pPr>
        <w:ind w:left="5040" w:hanging="360"/>
      </w:pPr>
      <w:rPr>
        <w:rFonts w:ascii="Wingdings" w:hAnsi="Wingdings" w:hint="default"/>
      </w:rPr>
    </w:lvl>
    <w:lvl w:ilvl="6" w:tplc="A10241D8" w:tentative="1">
      <w:start w:val="1"/>
      <w:numFmt w:val="bullet"/>
      <w:lvlText w:val=""/>
      <w:lvlJc w:val="left"/>
      <w:pPr>
        <w:ind w:left="5760" w:hanging="360"/>
      </w:pPr>
      <w:rPr>
        <w:rFonts w:ascii="Symbol" w:hAnsi="Symbol" w:hint="default"/>
      </w:rPr>
    </w:lvl>
    <w:lvl w:ilvl="7" w:tplc="60F277AE" w:tentative="1">
      <w:start w:val="1"/>
      <w:numFmt w:val="bullet"/>
      <w:lvlText w:val="o"/>
      <w:lvlJc w:val="left"/>
      <w:pPr>
        <w:ind w:left="6480" w:hanging="360"/>
      </w:pPr>
      <w:rPr>
        <w:rFonts w:ascii="Courier New" w:hAnsi="Courier New" w:cs="Courier New" w:hint="default"/>
      </w:rPr>
    </w:lvl>
    <w:lvl w:ilvl="8" w:tplc="B504E9C4" w:tentative="1">
      <w:start w:val="1"/>
      <w:numFmt w:val="bullet"/>
      <w:lvlText w:val=""/>
      <w:lvlJc w:val="left"/>
      <w:pPr>
        <w:ind w:left="7200" w:hanging="360"/>
      </w:pPr>
      <w:rPr>
        <w:rFonts w:ascii="Wingdings" w:hAnsi="Wingdings" w:hint="default"/>
      </w:rPr>
    </w:lvl>
  </w:abstractNum>
  <w:abstractNum w:abstractNumId="28" w15:restartNumberingAfterBreak="0">
    <w:nsid w:val="43597DAF"/>
    <w:multiLevelType w:val="hybridMultilevel"/>
    <w:tmpl w:val="5DB68FAA"/>
    <w:lvl w:ilvl="0" w:tplc="12BACC88">
      <w:start w:val="1"/>
      <w:numFmt w:val="decimal"/>
      <w:lvlText w:val="(%1)"/>
      <w:lvlJc w:val="left"/>
      <w:pPr>
        <w:ind w:left="750" w:hanging="390"/>
      </w:pPr>
      <w:rPr>
        <w:rFonts w:hint="default"/>
      </w:rPr>
    </w:lvl>
    <w:lvl w:ilvl="1" w:tplc="1596641C" w:tentative="1">
      <w:start w:val="1"/>
      <w:numFmt w:val="lowerLetter"/>
      <w:lvlText w:val="%2."/>
      <w:lvlJc w:val="left"/>
      <w:pPr>
        <w:ind w:left="1440" w:hanging="360"/>
      </w:pPr>
    </w:lvl>
    <w:lvl w:ilvl="2" w:tplc="168073CE" w:tentative="1">
      <w:start w:val="1"/>
      <w:numFmt w:val="lowerRoman"/>
      <w:lvlText w:val="%3."/>
      <w:lvlJc w:val="right"/>
      <w:pPr>
        <w:ind w:left="2160" w:hanging="180"/>
      </w:pPr>
    </w:lvl>
    <w:lvl w:ilvl="3" w:tplc="088096E8" w:tentative="1">
      <w:start w:val="1"/>
      <w:numFmt w:val="decimal"/>
      <w:lvlText w:val="%4."/>
      <w:lvlJc w:val="left"/>
      <w:pPr>
        <w:ind w:left="2880" w:hanging="360"/>
      </w:pPr>
    </w:lvl>
    <w:lvl w:ilvl="4" w:tplc="EA9ADA1C" w:tentative="1">
      <w:start w:val="1"/>
      <w:numFmt w:val="lowerLetter"/>
      <w:lvlText w:val="%5."/>
      <w:lvlJc w:val="left"/>
      <w:pPr>
        <w:ind w:left="3600" w:hanging="360"/>
      </w:pPr>
    </w:lvl>
    <w:lvl w:ilvl="5" w:tplc="1FCC3A0E" w:tentative="1">
      <w:start w:val="1"/>
      <w:numFmt w:val="lowerRoman"/>
      <w:lvlText w:val="%6."/>
      <w:lvlJc w:val="right"/>
      <w:pPr>
        <w:ind w:left="4320" w:hanging="180"/>
      </w:pPr>
    </w:lvl>
    <w:lvl w:ilvl="6" w:tplc="8D2C580E" w:tentative="1">
      <w:start w:val="1"/>
      <w:numFmt w:val="decimal"/>
      <w:lvlText w:val="%7."/>
      <w:lvlJc w:val="left"/>
      <w:pPr>
        <w:ind w:left="5040" w:hanging="360"/>
      </w:pPr>
    </w:lvl>
    <w:lvl w:ilvl="7" w:tplc="725C9D64" w:tentative="1">
      <w:start w:val="1"/>
      <w:numFmt w:val="lowerLetter"/>
      <w:lvlText w:val="%8."/>
      <w:lvlJc w:val="left"/>
      <w:pPr>
        <w:ind w:left="5760" w:hanging="360"/>
      </w:pPr>
    </w:lvl>
    <w:lvl w:ilvl="8" w:tplc="AC443E38" w:tentative="1">
      <w:start w:val="1"/>
      <w:numFmt w:val="lowerRoman"/>
      <w:lvlText w:val="%9."/>
      <w:lvlJc w:val="right"/>
      <w:pPr>
        <w:ind w:left="6480" w:hanging="180"/>
      </w:pPr>
    </w:lvl>
  </w:abstractNum>
  <w:abstractNum w:abstractNumId="29" w15:restartNumberingAfterBreak="0">
    <w:nsid w:val="4B79158A"/>
    <w:multiLevelType w:val="hybridMultilevel"/>
    <w:tmpl w:val="1338889E"/>
    <w:lvl w:ilvl="0" w:tplc="7C66C7FC">
      <w:start w:val="1"/>
      <w:numFmt w:val="bullet"/>
      <w:lvlText w:val=""/>
      <w:lvlJc w:val="left"/>
      <w:pPr>
        <w:ind w:left="1440" w:hanging="360"/>
      </w:pPr>
      <w:rPr>
        <w:rFonts w:ascii="Symbol" w:hAnsi="Symbol" w:hint="default"/>
      </w:rPr>
    </w:lvl>
    <w:lvl w:ilvl="1" w:tplc="BA24964C" w:tentative="1">
      <w:start w:val="1"/>
      <w:numFmt w:val="bullet"/>
      <w:lvlText w:val="o"/>
      <w:lvlJc w:val="left"/>
      <w:pPr>
        <w:ind w:left="2160" w:hanging="360"/>
      </w:pPr>
      <w:rPr>
        <w:rFonts w:ascii="Courier New" w:hAnsi="Courier New" w:cs="Courier New" w:hint="default"/>
      </w:rPr>
    </w:lvl>
    <w:lvl w:ilvl="2" w:tplc="4802F842" w:tentative="1">
      <w:start w:val="1"/>
      <w:numFmt w:val="bullet"/>
      <w:lvlText w:val=""/>
      <w:lvlJc w:val="left"/>
      <w:pPr>
        <w:ind w:left="2880" w:hanging="360"/>
      </w:pPr>
      <w:rPr>
        <w:rFonts w:ascii="Wingdings" w:hAnsi="Wingdings" w:hint="default"/>
      </w:rPr>
    </w:lvl>
    <w:lvl w:ilvl="3" w:tplc="89C24B04" w:tentative="1">
      <w:start w:val="1"/>
      <w:numFmt w:val="bullet"/>
      <w:lvlText w:val=""/>
      <w:lvlJc w:val="left"/>
      <w:pPr>
        <w:ind w:left="3600" w:hanging="360"/>
      </w:pPr>
      <w:rPr>
        <w:rFonts w:ascii="Symbol" w:hAnsi="Symbol" w:hint="default"/>
      </w:rPr>
    </w:lvl>
    <w:lvl w:ilvl="4" w:tplc="35C06382" w:tentative="1">
      <w:start w:val="1"/>
      <w:numFmt w:val="bullet"/>
      <w:lvlText w:val="o"/>
      <w:lvlJc w:val="left"/>
      <w:pPr>
        <w:ind w:left="4320" w:hanging="360"/>
      </w:pPr>
      <w:rPr>
        <w:rFonts w:ascii="Courier New" w:hAnsi="Courier New" w:cs="Courier New" w:hint="default"/>
      </w:rPr>
    </w:lvl>
    <w:lvl w:ilvl="5" w:tplc="F8DA5F10" w:tentative="1">
      <w:start w:val="1"/>
      <w:numFmt w:val="bullet"/>
      <w:lvlText w:val=""/>
      <w:lvlJc w:val="left"/>
      <w:pPr>
        <w:ind w:left="5040" w:hanging="360"/>
      </w:pPr>
      <w:rPr>
        <w:rFonts w:ascii="Wingdings" w:hAnsi="Wingdings" w:hint="default"/>
      </w:rPr>
    </w:lvl>
    <w:lvl w:ilvl="6" w:tplc="614294E2" w:tentative="1">
      <w:start w:val="1"/>
      <w:numFmt w:val="bullet"/>
      <w:lvlText w:val=""/>
      <w:lvlJc w:val="left"/>
      <w:pPr>
        <w:ind w:left="5760" w:hanging="360"/>
      </w:pPr>
      <w:rPr>
        <w:rFonts w:ascii="Symbol" w:hAnsi="Symbol" w:hint="default"/>
      </w:rPr>
    </w:lvl>
    <w:lvl w:ilvl="7" w:tplc="2A4E785E" w:tentative="1">
      <w:start w:val="1"/>
      <w:numFmt w:val="bullet"/>
      <w:lvlText w:val="o"/>
      <w:lvlJc w:val="left"/>
      <w:pPr>
        <w:ind w:left="6480" w:hanging="360"/>
      </w:pPr>
      <w:rPr>
        <w:rFonts w:ascii="Courier New" w:hAnsi="Courier New" w:cs="Courier New" w:hint="default"/>
      </w:rPr>
    </w:lvl>
    <w:lvl w:ilvl="8" w:tplc="371A3A4A" w:tentative="1">
      <w:start w:val="1"/>
      <w:numFmt w:val="bullet"/>
      <w:lvlText w:val=""/>
      <w:lvlJc w:val="left"/>
      <w:pPr>
        <w:ind w:left="7200" w:hanging="360"/>
      </w:pPr>
      <w:rPr>
        <w:rFonts w:ascii="Wingdings" w:hAnsi="Wingdings" w:hint="default"/>
      </w:rPr>
    </w:lvl>
  </w:abstractNum>
  <w:abstractNum w:abstractNumId="30" w15:restartNumberingAfterBreak="0">
    <w:nsid w:val="4D707D10"/>
    <w:multiLevelType w:val="multilevel"/>
    <w:tmpl w:val="9F782ED0"/>
    <w:numStyleLink w:val="Draft"/>
  </w:abstractNum>
  <w:abstractNum w:abstractNumId="31" w15:restartNumberingAfterBreak="0">
    <w:nsid w:val="4EA25079"/>
    <w:multiLevelType w:val="hybridMultilevel"/>
    <w:tmpl w:val="EF60D03E"/>
    <w:lvl w:ilvl="0" w:tplc="41DCF7AC">
      <w:start w:val="1"/>
      <w:numFmt w:val="bullet"/>
      <w:lvlText w:val=""/>
      <w:lvlJc w:val="left"/>
      <w:pPr>
        <w:ind w:left="720" w:hanging="360"/>
      </w:pPr>
      <w:rPr>
        <w:rFonts w:ascii="Symbol" w:hAnsi="Symbol" w:hint="default"/>
      </w:rPr>
    </w:lvl>
    <w:lvl w:ilvl="1" w:tplc="3A6EFC26" w:tentative="1">
      <w:start w:val="1"/>
      <w:numFmt w:val="bullet"/>
      <w:lvlText w:val="o"/>
      <w:lvlJc w:val="left"/>
      <w:pPr>
        <w:ind w:left="1440" w:hanging="360"/>
      </w:pPr>
      <w:rPr>
        <w:rFonts w:ascii="Courier New" w:hAnsi="Courier New" w:cs="Courier New" w:hint="default"/>
      </w:rPr>
    </w:lvl>
    <w:lvl w:ilvl="2" w:tplc="F1168BDE" w:tentative="1">
      <w:start w:val="1"/>
      <w:numFmt w:val="bullet"/>
      <w:lvlText w:val=""/>
      <w:lvlJc w:val="left"/>
      <w:pPr>
        <w:ind w:left="2160" w:hanging="360"/>
      </w:pPr>
      <w:rPr>
        <w:rFonts w:ascii="Wingdings" w:hAnsi="Wingdings" w:hint="default"/>
      </w:rPr>
    </w:lvl>
    <w:lvl w:ilvl="3" w:tplc="2490F3CC" w:tentative="1">
      <w:start w:val="1"/>
      <w:numFmt w:val="bullet"/>
      <w:lvlText w:val=""/>
      <w:lvlJc w:val="left"/>
      <w:pPr>
        <w:ind w:left="2880" w:hanging="360"/>
      </w:pPr>
      <w:rPr>
        <w:rFonts w:ascii="Symbol" w:hAnsi="Symbol" w:hint="default"/>
      </w:rPr>
    </w:lvl>
    <w:lvl w:ilvl="4" w:tplc="8FE4B730" w:tentative="1">
      <w:start w:val="1"/>
      <w:numFmt w:val="bullet"/>
      <w:lvlText w:val="o"/>
      <w:lvlJc w:val="left"/>
      <w:pPr>
        <w:ind w:left="3600" w:hanging="360"/>
      </w:pPr>
      <w:rPr>
        <w:rFonts w:ascii="Courier New" w:hAnsi="Courier New" w:cs="Courier New" w:hint="default"/>
      </w:rPr>
    </w:lvl>
    <w:lvl w:ilvl="5" w:tplc="434E83AC" w:tentative="1">
      <w:start w:val="1"/>
      <w:numFmt w:val="bullet"/>
      <w:lvlText w:val=""/>
      <w:lvlJc w:val="left"/>
      <w:pPr>
        <w:ind w:left="4320" w:hanging="360"/>
      </w:pPr>
      <w:rPr>
        <w:rFonts w:ascii="Wingdings" w:hAnsi="Wingdings" w:hint="default"/>
      </w:rPr>
    </w:lvl>
    <w:lvl w:ilvl="6" w:tplc="CB925524" w:tentative="1">
      <w:start w:val="1"/>
      <w:numFmt w:val="bullet"/>
      <w:lvlText w:val=""/>
      <w:lvlJc w:val="left"/>
      <w:pPr>
        <w:ind w:left="5040" w:hanging="360"/>
      </w:pPr>
      <w:rPr>
        <w:rFonts w:ascii="Symbol" w:hAnsi="Symbol" w:hint="default"/>
      </w:rPr>
    </w:lvl>
    <w:lvl w:ilvl="7" w:tplc="C11A87C0" w:tentative="1">
      <w:start w:val="1"/>
      <w:numFmt w:val="bullet"/>
      <w:lvlText w:val="o"/>
      <w:lvlJc w:val="left"/>
      <w:pPr>
        <w:ind w:left="5760" w:hanging="360"/>
      </w:pPr>
      <w:rPr>
        <w:rFonts w:ascii="Courier New" w:hAnsi="Courier New" w:cs="Courier New" w:hint="default"/>
      </w:rPr>
    </w:lvl>
    <w:lvl w:ilvl="8" w:tplc="78086E6C" w:tentative="1">
      <w:start w:val="1"/>
      <w:numFmt w:val="bullet"/>
      <w:lvlText w:val=""/>
      <w:lvlJc w:val="left"/>
      <w:pPr>
        <w:ind w:left="6480" w:hanging="360"/>
      </w:pPr>
      <w:rPr>
        <w:rFonts w:ascii="Wingdings" w:hAnsi="Wingdings" w:hint="default"/>
      </w:rPr>
    </w:lvl>
  </w:abstractNum>
  <w:abstractNum w:abstractNumId="32" w15:restartNumberingAfterBreak="0">
    <w:nsid w:val="4EE86255"/>
    <w:multiLevelType w:val="multilevel"/>
    <w:tmpl w:val="9F782ED0"/>
    <w:numStyleLink w:val="Draft"/>
  </w:abstractNum>
  <w:abstractNum w:abstractNumId="33" w15:restartNumberingAfterBreak="0">
    <w:nsid w:val="4F553DC1"/>
    <w:multiLevelType w:val="multilevel"/>
    <w:tmpl w:val="9F782ED0"/>
    <w:numStyleLink w:val="Draft"/>
  </w:abstractNum>
  <w:abstractNum w:abstractNumId="34" w15:restartNumberingAfterBreak="0">
    <w:nsid w:val="54E93449"/>
    <w:multiLevelType w:val="multilevel"/>
    <w:tmpl w:val="9F782ED0"/>
    <w:styleLink w:val="Draft"/>
    <w:lvl w:ilvl="0">
      <w:start w:val="1"/>
      <w:numFmt w:val="upperLetter"/>
      <w:lvlText w:val="%1."/>
      <w:lvlJc w:val="left"/>
      <w:pPr>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Text w:val="%3."/>
      <w:lvlJc w:val="left"/>
      <w:pPr>
        <w:tabs>
          <w:tab w:val="num" w:pos="2160"/>
        </w:tabs>
        <w:ind w:left="2880" w:hanging="720"/>
      </w:pPr>
      <w:rPr>
        <w:rFonts w:hint="default"/>
      </w:rPr>
    </w:lvl>
    <w:lvl w:ilvl="3">
      <w:start w:val="1"/>
      <w:numFmt w:val="lowerRoman"/>
      <w:lvlText w:val="%4."/>
      <w:lvlJc w:val="left"/>
      <w:pPr>
        <w:tabs>
          <w:tab w:val="num" w:pos="3240"/>
        </w:tabs>
        <w:ind w:left="360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9683F7A"/>
    <w:multiLevelType w:val="hybridMultilevel"/>
    <w:tmpl w:val="B85AEA38"/>
    <w:lvl w:ilvl="0" w:tplc="636815AC">
      <w:start w:val="1"/>
      <w:numFmt w:val="bullet"/>
      <w:lvlText w:val=""/>
      <w:lvlJc w:val="left"/>
      <w:pPr>
        <w:ind w:left="720" w:hanging="360"/>
      </w:pPr>
      <w:rPr>
        <w:rFonts w:ascii="Symbol" w:hAnsi="Symbol" w:hint="default"/>
      </w:rPr>
    </w:lvl>
    <w:lvl w:ilvl="1" w:tplc="B0703702">
      <w:start w:val="1"/>
      <w:numFmt w:val="bullet"/>
      <w:lvlText w:val="o"/>
      <w:lvlJc w:val="left"/>
      <w:pPr>
        <w:ind w:left="1440" w:hanging="360"/>
      </w:pPr>
      <w:rPr>
        <w:rFonts w:ascii="Courier New" w:hAnsi="Courier New" w:cs="Courier New" w:hint="default"/>
      </w:rPr>
    </w:lvl>
    <w:lvl w:ilvl="2" w:tplc="9D66BC14" w:tentative="1">
      <w:start w:val="1"/>
      <w:numFmt w:val="bullet"/>
      <w:lvlText w:val=""/>
      <w:lvlJc w:val="left"/>
      <w:pPr>
        <w:ind w:left="2160" w:hanging="360"/>
      </w:pPr>
      <w:rPr>
        <w:rFonts w:ascii="Wingdings" w:hAnsi="Wingdings" w:hint="default"/>
      </w:rPr>
    </w:lvl>
    <w:lvl w:ilvl="3" w:tplc="039CC816" w:tentative="1">
      <w:start w:val="1"/>
      <w:numFmt w:val="bullet"/>
      <w:lvlText w:val=""/>
      <w:lvlJc w:val="left"/>
      <w:pPr>
        <w:ind w:left="2880" w:hanging="360"/>
      </w:pPr>
      <w:rPr>
        <w:rFonts w:ascii="Symbol" w:hAnsi="Symbol" w:hint="default"/>
      </w:rPr>
    </w:lvl>
    <w:lvl w:ilvl="4" w:tplc="ACBC2332" w:tentative="1">
      <w:start w:val="1"/>
      <w:numFmt w:val="bullet"/>
      <w:lvlText w:val="o"/>
      <w:lvlJc w:val="left"/>
      <w:pPr>
        <w:ind w:left="3600" w:hanging="360"/>
      </w:pPr>
      <w:rPr>
        <w:rFonts w:ascii="Courier New" w:hAnsi="Courier New" w:cs="Courier New" w:hint="default"/>
      </w:rPr>
    </w:lvl>
    <w:lvl w:ilvl="5" w:tplc="9654ACC2" w:tentative="1">
      <w:start w:val="1"/>
      <w:numFmt w:val="bullet"/>
      <w:lvlText w:val=""/>
      <w:lvlJc w:val="left"/>
      <w:pPr>
        <w:ind w:left="4320" w:hanging="360"/>
      </w:pPr>
      <w:rPr>
        <w:rFonts w:ascii="Wingdings" w:hAnsi="Wingdings" w:hint="default"/>
      </w:rPr>
    </w:lvl>
    <w:lvl w:ilvl="6" w:tplc="18803174" w:tentative="1">
      <w:start w:val="1"/>
      <w:numFmt w:val="bullet"/>
      <w:lvlText w:val=""/>
      <w:lvlJc w:val="left"/>
      <w:pPr>
        <w:ind w:left="5040" w:hanging="360"/>
      </w:pPr>
      <w:rPr>
        <w:rFonts w:ascii="Symbol" w:hAnsi="Symbol" w:hint="default"/>
      </w:rPr>
    </w:lvl>
    <w:lvl w:ilvl="7" w:tplc="9558DB64" w:tentative="1">
      <w:start w:val="1"/>
      <w:numFmt w:val="bullet"/>
      <w:lvlText w:val="o"/>
      <w:lvlJc w:val="left"/>
      <w:pPr>
        <w:ind w:left="5760" w:hanging="360"/>
      </w:pPr>
      <w:rPr>
        <w:rFonts w:ascii="Courier New" w:hAnsi="Courier New" w:cs="Courier New" w:hint="default"/>
      </w:rPr>
    </w:lvl>
    <w:lvl w:ilvl="8" w:tplc="3F12217C" w:tentative="1">
      <w:start w:val="1"/>
      <w:numFmt w:val="bullet"/>
      <w:lvlText w:val=""/>
      <w:lvlJc w:val="left"/>
      <w:pPr>
        <w:ind w:left="6480" w:hanging="360"/>
      </w:pPr>
      <w:rPr>
        <w:rFonts w:ascii="Wingdings" w:hAnsi="Wingdings" w:hint="default"/>
      </w:rPr>
    </w:lvl>
  </w:abstractNum>
  <w:abstractNum w:abstractNumId="36" w15:restartNumberingAfterBreak="0">
    <w:nsid w:val="6132772D"/>
    <w:multiLevelType w:val="hybridMultilevel"/>
    <w:tmpl w:val="4864A200"/>
    <w:lvl w:ilvl="0" w:tplc="DB8E96B8">
      <w:start w:val="1"/>
      <w:numFmt w:val="decimal"/>
      <w:lvlText w:val="%1."/>
      <w:lvlJc w:val="left"/>
      <w:pPr>
        <w:ind w:left="2880" w:hanging="720"/>
      </w:pPr>
      <w:rPr>
        <w:rFonts w:ascii="Century Schoolbook" w:eastAsia="Calibri" w:hAnsi="Century Schoolbook" w:cs="Times New Roman"/>
        <w:i/>
      </w:rPr>
    </w:lvl>
    <w:lvl w:ilvl="1" w:tplc="7D246B9C" w:tentative="1">
      <w:start w:val="1"/>
      <w:numFmt w:val="lowerLetter"/>
      <w:lvlText w:val="%2."/>
      <w:lvlJc w:val="left"/>
      <w:pPr>
        <w:ind w:left="3240" w:hanging="360"/>
      </w:pPr>
    </w:lvl>
    <w:lvl w:ilvl="2" w:tplc="C6D432F4" w:tentative="1">
      <w:start w:val="1"/>
      <w:numFmt w:val="lowerRoman"/>
      <w:lvlText w:val="%3."/>
      <w:lvlJc w:val="right"/>
      <w:pPr>
        <w:ind w:left="3960" w:hanging="180"/>
      </w:pPr>
    </w:lvl>
    <w:lvl w:ilvl="3" w:tplc="1722E268" w:tentative="1">
      <w:start w:val="1"/>
      <w:numFmt w:val="decimal"/>
      <w:lvlText w:val="%4."/>
      <w:lvlJc w:val="left"/>
      <w:pPr>
        <w:ind w:left="4680" w:hanging="360"/>
      </w:pPr>
    </w:lvl>
    <w:lvl w:ilvl="4" w:tplc="48E4D600" w:tentative="1">
      <w:start w:val="1"/>
      <w:numFmt w:val="lowerLetter"/>
      <w:lvlText w:val="%5."/>
      <w:lvlJc w:val="left"/>
      <w:pPr>
        <w:ind w:left="5400" w:hanging="360"/>
      </w:pPr>
    </w:lvl>
    <w:lvl w:ilvl="5" w:tplc="6E227826" w:tentative="1">
      <w:start w:val="1"/>
      <w:numFmt w:val="lowerRoman"/>
      <w:lvlText w:val="%6."/>
      <w:lvlJc w:val="right"/>
      <w:pPr>
        <w:ind w:left="6120" w:hanging="180"/>
      </w:pPr>
    </w:lvl>
    <w:lvl w:ilvl="6" w:tplc="BB982E3A" w:tentative="1">
      <w:start w:val="1"/>
      <w:numFmt w:val="decimal"/>
      <w:lvlText w:val="%7."/>
      <w:lvlJc w:val="left"/>
      <w:pPr>
        <w:ind w:left="6840" w:hanging="360"/>
      </w:pPr>
    </w:lvl>
    <w:lvl w:ilvl="7" w:tplc="CF1CFA9E" w:tentative="1">
      <w:start w:val="1"/>
      <w:numFmt w:val="lowerLetter"/>
      <w:lvlText w:val="%8."/>
      <w:lvlJc w:val="left"/>
      <w:pPr>
        <w:ind w:left="7560" w:hanging="360"/>
      </w:pPr>
    </w:lvl>
    <w:lvl w:ilvl="8" w:tplc="3E20AD82" w:tentative="1">
      <w:start w:val="1"/>
      <w:numFmt w:val="lowerRoman"/>
      <w:lvlText w:val="%9."/>
      <w:lvlJc w:val="right"/>
      <w:pPr>
        <w:ind w:left="8280" w:hanging="180"/>
      </w:pPr>
    </w:lvl>
  </w:abstractNum>
  <w:abstractNum w:abstractNumId="37" w15:restartNumberingAfterBreak="0">
    <w:nsid w:val="6775430D"/>
    <w:multiLevelType w:val="multilevel"/>
    <w:tmpl w:val="9F782ED0"/>
    <w:numStyleLink w:val="Draft"/>
  </w:abstractNum>
  <w:abstractNum w:abstractNumId="38" w15:restartNumberingAfterBreak="0">
    <w:nsid w:val="69692761"/>
    <w:multiLevelType w:val="multilevel"/>
    <w:tmpl w:val="9F782ED0"/>
    <w:numStyleLink w:val="Draft"/>
  </w:abstractNum>
  <w:abstractNum w:abstractNumId="39" w15:restartNumberingAfterBreak="0">
    <w:nsid w:val="69B05F35"/>
    <w:multiLevelType w:val="hybridMultilevel"/>
    <w:tmpl w:val="89A610DC"/>
    <w:lvl w:ilvl="0" w:tplc="6F1269FE">
      <w:start w:val="1"/>
      <w:numFmt w:val="bullet"/>
      <w:lvlText w:val=""/>
      <w:lvlJc w:val="left"/>
      <w:pPr>
        <w:ind w:left="1440" w:hanging="360"/>
      </w:pPr>
      <w:rPr>
        <w:rFonts w:ascii="Symbol" w:hAnsi="Symbol" w:hint="default"/>
      </w:rPr>
    </w:lvl>
    <w:lvl w:ilvl="1" w:tplc="CAE436B0" w:tentative="1">
      <w:start w:val="1"/>
      <w:numFmt w:val="bullet"/>
      <w:lvlText w:val="o"/>
      <w:lvlJc w:val="left"/>
      <w:pPr>
        <w:ind w:left="2160" w:hanging="360"/>
      </w:pPr>
      <w:rPr>
        <w:rFonts w:ascii="Courier New" w:hAnsi="Courier New" w:cs="Courier New" w:hint="default"/>
      </w:rPr>
    </w:lvl>
    <w:lvl w:ilvl="2" w:tplc="59A210D2" w:tentative="1">
      <w:start w:val="1"/>
      <w:numFmt w:val="bullet"/>
      <w:lvlText w:val=""/>
      <w:lvlJc w:val="left"/>
      <w:pPr>
        <w:ind w:left="2880" w:hanging="360"/>
      </w:pPr>
      <w:rPr>
        <w:rFonts w:ascii="Wingdings" w:hAnsi="Wingdings" w:hint="default"/>
      </w:rPr>
    </w:lvl>
    <w:lvl w:ilvl="3" w:tplc="C7F6E49A" w:tentative="1">
      <w:start w:val="1"/>
      <w:numFmt w:val="bullet"/>
      <w:lvlText w:val=""/>
      <w:lvlJc w:val="left"/>
      <w:pPr>
        <w:ind w:left="3600" w:hanging="360"/>
      </w:pPr>
      <w:rPr>
        <w:rFonts w:ascii="Symbol" w:hAnsi="Symbol" w:hint="default"/>
      </w:rPr>
    </w:lvl>
    <w:lvl w:ilvl="4" w:tplc="62E69A26" w:tentative="1">
      <w:start w:val="1"/>
      <w:numFmt w:val="bullet"/>
      <w:lvlText w:val="o"/>
      <w:lvlJc w:val="left"/>
      <w:pPr>
        <w:ind w:left="4320" w:hanging="360"/>
      </w:pPr>
      <w:rPr>
        <w:rFonts w:ascii="Courier New" w:hAnsi="Courier New" w:cs="Courier New" w:hint="default"/>
      </w:rPr>
    </w:lvl>
    <w:lvl w:ilvl="5" w:tplc="3E745CE0" w:tentative="1">
      <w:start w:val="1"/>
      <w:numFmt w:val="bullet"/>
      <w:lvlText w:val=""/>
      <w:lvlJc w:val="left"/>
      <w:pPr>
        <w:ind w:left="5040" w:hanging="360"/>
      </w:pPr>
      <w:rPr>
        <w:rFonts w:ascii="Wingdings" w:hAnsi="Wingdings" w:hint="default"/>
      </w:rPr>
    </w:lvl>
    <w:lvl w:ilvl="6" w:tplc="5B4E1514" w:tentative="1">
      <w:start w:val="1"/>
      <w:numFmt w:val="bullet"/>
      <w:lvlText w:val=""/>
      <w:lvlJc w:val="left"/>
      <w:pPr>
        <w:ind w:left="5760" w:hanging="360"/>
      </w:pPr>
      <w:rPr>
        <w:rFonts w:ascii="Symbol" w:hAnsi="Symbol" w:hint="default"/>
      </w:rPr>
    </w:lvl>
    <w:lvl w:ilvl="7" w:tplc="F5321FC4" w:tentative="1">
      <w:start w:val="1"/>
      <w:numFmt w:val="bullet"/>
      <w:lvlText w:val="o"/>
      <w:lvlJc w:val="left"/>
      <w:pPr>
        <w:ind w:left="6480" w:hanging="360"/>
      </w:pPr>
      <w:rPr>
        <w:rFonts w:ascii="Courier New" w:hAnsi="Courier New" w:cs="Courier New" w:hint="default"/>
      </w:rPr>
    </w:lvl>
    <w:lvl w:ilvl="8" w:tplc="16CAC18A" w:tentative="1">
      <w:start w:val="1"/>
      <w:numFmt w:val="bullet"/>
      <w:lvlText w:val=""/>
      <w:lvlJc w:val="left"/>
      <w:pPr>
        <w:ind w:left="7200" w:hanging="360"/>
      </w:pPr>
      <w:rPr>
        <w:rFonts w:ascii="Wingdings" w:hAnsi="Wingdings" w:hint="default"/>
      </w:rPr>
    </w:lvl>
  </w:abstractNum>
  <w:abstractNum w:abstractNumId="40" w15:restartNumberingAfterBreak="0">
    <w:nsid w:val="6C217134"/>
    <w:multiLevelType w:val="multilevel"/>
    <w:tmpl w:val="9F782ED0"/>
    <w:numStyleLink w:val="Draft"/>
  </w:abstractNum>
  <w:abstractNum w:abstractNumId="41" w15:restartNumberingAfterBreak="0">
    <w:nsid w:val="6D164078"/>
    <w:multiLevelType w:val="multilevel"/>
    <w:tmpl w:val="9F782ED0"/>
    <w:numStyleLink w:val="Draft"/>
  </w:abstractNum>
  <w:abstractNum w:abstractNumId="42" w15:restartNumberingAfterBreak="0">
    <w:nsid w:val="7E606AD2"/>
    <w:multiLevelType w:val="hybridMultilevel"/>
    <w:tmpl w:val="6B3C6D14"/>
    <w:lvl w:ilvl="0" w:tplc="92A8A9B2">
      <w:start w:val="1"/>
      <w:numFmt w:val="bullet"/>
      <w:lvlText w:val=""/>
      <w:lvlJc w:val="left"/>
      <w:pPr>
        <w:ind w:left="360" w:hanging="360"/>
      </w:pPr>
      <w:rPr>
        <w:rFonts w:ascii="Symbol" w:hAnsi="Symbol" w:hint="default"/>
      </w:rPr>
    </w:lvl>
    <w:lvl w:ilvl="1" w:tplc="B7E0C2FC" w:tentative="1">
      <w:start w:val="1"/>
      <w:numFmt w:val="bullet"/>
      <w:lvlText w:val="o"/>
      <w:lvlJc w:val="left"/>
      <w:pPr>
        <w:ind w:left="1080" w:hanging="360"/>
      </w:pPr>
      <w:rPr>
        <w:rFonts w:ascii="Courier New" w:hAnsi="Courier New" w:cs="Courier New" w:hint="default"/>
      </w:rPr>
    </w:lvl>
    <w:lvl w:ilvl="2" w:tplc="B21A3D4A" w:tentative="1">
      <w:start w:val="1"/>
      <w:numFmt w:val="bullet"/>
      <w:lvlText w:val=""/>
      <w:lvlJc w:val="left"/>
      <w:pPr>
        <w:ind w:left="1800" w:hanging="360"/>
      </w:pPr>
      <w:rPr>
        <w:rFonts w:ascii="Wingdings" w:hAnsi="Wingdings" w:hint="default"/>
      </w:rPr>
    </w:lvl>
    <w:lvl w:ilvl="3" w:tplc="D116CDB2" w:tentative="1">
      <w:start w:val="1"/>
      <w:numFmt w:val="bullet"/>
      <w:lvlText w:val=""/>
      <w:lvlJc w:val="left"/>
      <w:pPr>
        <w:ind w:left="2520" w:hanging="360"/>
      </w:pPr>
      <w:rPr>
        <w:rFonts w:ascii="Symbol" w:hAnsi="Symbol" w:hint="default"/>
      </w:rPr>
    </w:lvl>
    <w:lvl w:ilvl="4" w:tplc="BDD4F6EE" w:tentative="1">
      <w:start w:val="1"/>
      <w:numFmt w:val="bullet"/>
      <w:lvlText w:val="o"/>
      <w:lvlJc w:val="left"/>
      <w:pPr>
        <w:ind w:left="3240" w:hanging="360"/>
      </w:pPr>
      <w:rPr>
        <w:rFonts w:ascii="Courier New" w:hAnsi="Courier New" w:cs="Courier New" w:hint="default"/>
      </w:rPr>
    </w:lvl>
    <w:lvl w:ilvl="5" w:tplc="AC640230" w:tentative="1">
      <w:start w:val="1"/>
      <w:numFmt w:val="bullet"/>
      <w:lvlText w:val=""/>
      <w:lvlJc w:val="left"/>
      <w:pPr>
        <w:ind w:left="3960" w:hanging="360"/>
      </w:pPr>
      <w:rPr>
        <w:rFonts w:ascii="Wingdings" w:hAnsi="Wingdings" w:hint="default"/>
      </w:rPr>
    </w:lvl>
    <w:lvl w:ilvl="6" w:tplc="5FD6096A" w:tentative="1">
      <w:start w:val="1"/>
      <w:numFmt w:val="bullet"/>
      <w:lvlText w:val=""/>
      <w:lvlJc w:val="left"/>
      <w:pPr>
        <w:ind w:left="4680" w:hanging="360"/>
      </w:pPr>
      <w:rPr>
        <w:rFonts w:ascii="Symbol" w:hAnsi="Symbol" w:hint="default"/>
      </w:rPr>
    </w:lvl>
    <w:lvl w:ilvl="7" w:tplc="96A8114E" w:tentative="1">
      <w:start w:val="1"/>
      <w:numFmt w:val="bullet"/>
      <w:lvlText w:val="o"/>
      <w:lvlJc w:val="left"/>
      <w:pPr>
        <w:ind w:left="5400" w:hanging="360"/>
      </w:pPr>
      <w:rPr>
        <w:rFonts w:ascii="Courier New" w:hAnsi="Courier New" w:cs="Courier New" w:hint="default"/>
      </w:rPr>
    </w:lvl>
    <w:lvl w:ilvl="8" w:tplc="6010C5E8" w:tentative="1">
      <w:start w:val="1"/>
      <w:numFmt w:val="bullet"/>
      <w:lvlText w:val=""/>
      <w:lvlJc w:val="left"/>
      <w:pPr>
        <w:ind w:left="6120" w:hanging="360"/>
      </w:pPr>
      <w:rPr>
        <w:rFonts w:ascii="Wingdings" w:hAnsi="Wingdings" w:hint="default"/>
      </w:rPr>
    </w:lvl>
  </w:abstractNum>
  <w:num w:numId="1" w16cid:durableId="369762653">
    <w:abstractNumId w:val="28"/>
  </w:num>
  <w:num w:numId="2" w16cid:durableId="783886586">
    <w:abstractNumId w:val="36"/>
  </w:num>
  <w:num w:numId="3" w16cid:durableId="1521623298">
    <w:abstractNumId w:val="23"/>
  </w:num>
  <w:num w:numId="4" w16cid:durableId="1940332212">
    <w:abstractNumId w:val="6"/>
  </w:num>
  <w:num w:numId="5" w16cid:durableId="421532125">
    <w:abstractNumId w:val="24"/>
  </w:num>
  <w:num w:numId="6" w16cid:durableId="490222364">
    <w:abstractNumId w:val="12"/>
  </w:num>
  <w:num w:numId="7" w16cid:durableId="900407559">
    <w:abstractNumId w:val="21"/>
  </w:num>
  <w:num w:numId="8" w16cid:durableId="1212621136">
    <w:abstractNumId w:val="34"/>
  </w:num>
  <w:num w:numId="9" w16cid:durableId="592516136">
    <w:abstractNumId w:val="0"/>
  </w:num>
  <w:num w:numId="10" w16cid:durableId="231162371">
    <w:abstractNumId w:val="33"/>
  </w:num>
  <w:num w:numId="11" w16cid:durableId="1532722616">
    <w:abstractNumId w:val="40"/>
  </w:num>
  <w:num w:numId="12" w16cid:durableId="737628238">
    <w:abstractNumId w:val="17"/>
  </w:num>
  <w:num w:numId="13" w16cid:durableId="394278551">
    <w:abstractNumId w:val="15"/>
  </w:num>
  <w:num w:numId="14" w16cid:durableId="160312991">
    <w:abstractNumId w:val="1"/>
  </w:num>
  <w:num w:numId="15" w16cid:durableId="339044220">
    <w:abstractNumId w:val="41"/>
  </w:num>
  <w:num w:numId="16" w16cid:durableId="1128665684">
    <w:abstractNumId w:val="38"/>
  </w:num>
  <w:num w:numId="17" w16cid:durableId="1922518945">
    <w:abstractNumId w:val="42"/>
  </w:num>
  <w:num w:numId="18" w16cid:durableId="1872647289">
    <w:abstractNumId w:val="35"/>
  </w:num>
  <w:num w:numId="19" w16cid:durableId="1600679384">
    <w:abstractNumId w:val="5"/>
  </w:num>
  <w:num w:numId="20" w16cid:durableId="1425221574">
    <w:abstractNumId w:val="7"/>
  </w:num>
  <w:num w:numId="21" w16cid:durableId="376198624">
    <w:abstractNumId w:val="26"/>
  </w:num>
  <w:num w:numId="22" w16cid:durableId="1702315682">
    <w:abstractNumId w:val="19"/>
  </w:num>
  <w:num w:numId="23" w16cid:durableId="26563430">
    <w:abstractNumId w:val="27"/>
  </w:num>
  <w:num w:numId="24" w16cid:durableId="1805198018">
    <w:abstractNumId w:val="31"/>
  </w:num>
  <w:num w:numId="25" w16cid:durableId="2024744253">
    <w:abstractNumId w:val="2"/>
  </w:num>
  <w:num w:numId="26" w16cid:durableId="668750605">
    <w:abstractNumId w:val="32"/>
  </w:num>
  <w:num w:numId="27" w16cid:durableId="218519350">
    <w:abstractNumId w:val="30"/>
  </w:num>
  <w:num w:numId="28" w16cid:durableId="337511332">
    <w:abstractNumId w:val="14"/>
  </w:num>
  <w:num w:numId="29" w16cid:durableId="1979146824">
    <w:abstractNumId w:val="20"/>
  </w:num>
  <w:num w:numId="30" w16cid:durableId="1729497074">
    <w:abstractNumId w:val="39"/>
  </w:num>
  <w:num w:numId="31" w16cid:durableId="290718037">
    <w:abstractNumId w:val="18"/>
  </w:num>
  <w:num w:numId="32" w16cid:durableId="1197885655">
    <w:abstractNumId w:val="9"/>
  </w:num>
  <w:num w:numId="33" w16cid:durableId="1557818746">
    <w:abstractNumId w:val="3"/>
  </w:num>
  <w:num w:numId="34" w16cid:durableId="1273828113">
    <w:abstractNumId w:val="10"/>
  </w:num>
  <w:num w:numId="35" w16cid:durableId="1337810161">
    <w:abstractNumId w:val="11"/>
  </w:num>
  <w:num w:numId="36" w16cid:durableId="1556353966">
    <w:abstractNumId w:val="22"/>
  </w:num>
  <w:num w:numId="37" w16cid:durableId="1361778416">
    <w:abstractNumId w:val="16"/>
  </w:num>
  <w:num w:numId="38" w16cid:durableId="933048400">
    <w:abstractNumId w:val="13"/>
  </w:num>
  <w:num w:numId="39" w16cid:durableId="913665730">
    <w:abstractNumId w:val="8"/>
  </w:num>
  <w:num w:numId="40" w16cid:durableId="1707440027">
    <w:abstractNumId w:val="37"/>
  </w:num>
  <w:num w:numId="41" w16cid:durableId="767428781">
    <w:abstractNumId w:val="4"/>
  </w:num>
  <w:num w:numId="42" w16cid:durableId="1592658554">
    <w:abstractNumId w:val="29"/>
  </w:num>
  <w:num w:numId="43" w16cid:durableId="6922659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2"/>
    <w:rsid w:val="000268DF"/>
    <w:rsid w:val="002535BD"/>
    <w:rsid w:val="00705CAF"/>
    <w:rsid w:val="00733912"/>
    <w:rsid w:val="00AA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2FD0"/>
    <w:pPr>
      <w:spacing w:after="240" w:line="240" w:lineRule="auto"/>
    </w:pPr>
    <w:rPr>
      <w:szCs w:val="20"/>
    </w:rPr>
  </w:style>
  <w:style w:type="character" w:customStyle="1" w:styleId="FootnoteTextChar">
    <w:name w:val="Footnote Text Char"/>
    <w:basedOn w:val="DefaultParagraphFont"/>
    <w:link w:val="FootnoteText"/>
    <w:uiPriority w:val="99"/>
    <w:rsid w:val="00412FD0"/>
    <w:rPr>
      <w:rFonts w:eastAsia="Calibri"/>
      <w:szCs w:val="20"/>
    </w:rPr>
  </w:style>
  <w:style w:type="character" w:styleId="FootnoteReference">
    <w:name w:val="footnote reference"/>
    <w:uiPriority w:val="99"/>
    <w:unhideWhenUsed/>
    <w:rsid w:val="00895B8D"/>
    <w:rPr>
      <w:rFonts w:ascii="Century Schoolbook" w:hAnsi="Century Schoolbook"/>
      <w:b/>
      <w:dstrike w:val="0"/>
      <w:position w:val="6"/>
      <w:sz w:val="20"/>
      <w:vertAlign w:val="superscript"/>
    </w:rPr>
  </w:style>
  <w:style w:type="paragraph" w:styleId="Footer">
    <w:name w:val="footer"/>
    <w:basedOn w:val="Normal"/>
    <w:link w:val="FooterChar"/>
    <w:uiPriority w:val="99"/>
    <w:unhideWhenUsed/>
    <w:rsid w:val="00895B8D"/>
    <w:pPr>
      <w:tabs>
        <w:tab w:val="center" w:pos="4680"/>
        <w:tab w:val="right" w:pos="9360"/>
      </w:tabs>
    </w:pPr>
  </w:style>
  <w:style w:type="character" w:customStyle="1" w:styleId="FooterChar">
    <w:name w:val="Footer Char"/>
    <w:basedOn w:val="DefaultParagraphFont"/>
    <w:link w:val="Footer"/>
    <w:uiPriority w:val="99"/>
    <w:rsid w:val="00895B8D"/>
    <w:rPr>
      <w:rFonts w:eastAsia="Calibri"/>
    </w:rPr>
  </w:style>
  <w:style w:type="character" w:styleId="PageNumber">
    <w:name w:val="page number"/>
    <w:basedOn w:val="DefaultParagraphFont"/>
    <w:uiPriority w:val="99"/>
    <w:semiHidden/>
    <w:unhideWhenUsed/>
    <w:rsid w:val="00895B8D"/>
  </w:style>
  <w:style w:type="paragraph" w:styleId="BalloonText">
    <w:name w:val="Balloon Text"/>
    <w:basedOn w:val="Normal"/>
    <w:link w:val="BalloonTextChar"/>
    <w:uiPriority w:val="99"/>
    <w:semiHidden/>
    <w:unhideWhenUsed/>
    <w:rsid w:val="00320D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D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C1121"/>
    <w:rPr>
      <w:sz w:val="16"/>
      <w:szCs w:val="16"/>
    </w:rPr>
  </w:style>
  <w:style w:type="paragraph" w:styleId="CommentText">
    <w:name w:val="annotation text"/>
    <w:basedOn w:val="Normal"/>
    <w:link w:val="CommentTextChar"/>
    <w:uiPriority w:val="99"/>
    <w:unhideWhenUsed/>
    <w:rsid w:val="00CC1121"/>
    <w:pPr>
      <w:spacing w:line="240" w:lineRule="auto"/>
    </w:pPr>
    <w:rPr>
      <w:sz w:val="20"/>
      <w:szCs w:val="20"/>
    </w:rPr>
  </w:style>
  <w:style w:type="character" w:customStyle="1" w:styleId="CommentTextChar">
    <w:name w:val="Comment Text Char"/>
    <w:basedOn w:val="DefaultParagraphFont"/>
    <w:link w:val="CommentText"/>
    <w:uiPriority w:val="99"/>
    <w:rsid w:val="00CC1121"/>
    <w:rPr>
      <w:rFonts w:eastAsia="Calibri"/>
      <w:sz w:val="20"/>
      <w:szCs w:val="20"/>
    </w:rPr>
  </w:style>
  <w:style w:type="paragraph" w:styleId="CommentSubject">
    <w:name w:val="annotation subject"/>
    <w:basedOn w:val="CommentText"/>
    <w:next w:val="CommentText"/>
    <w:link w:val="CommentSubjectChar"/>
    <w:uiPriority w:val="99"/>
    <w:semiHidden/>
    <w:unhideWhenUsed/>
    <w:rsid w:val="00CC1121"/>
    <w:rPr>
      <w:b/>
      <w:bCs/>
    </w:rPr>
  </w:style>
  <w:style w:type="character" w:customStyle="1" w:styleId="CommentSubjectChar">
    <w:name w:val="Comment Subject Char"/>
    <w:basedOn w:val="CommentTextChar"/>
    <w:link w:val="CommentSubject"/>
    <w:uiPriority w:val="99"/>
    <w:semiHidden/>
    <w:rsid w:val="00CC1121"/>
    <w:rPr>
      <w:rFonts w:eastAsia="Calibri"/>
      <w:b/>
      <w:bCs/>
      <w:sz w:val="20"/>
      <w:szCs w:val="20"/>
    </w:rPr>
  </w:style>
  <w:style w:type="paragraph" w:styleId="ListParagraph">
    <w:name w:val="List Paragraph"/>
    <w:basedOn w:val="Normal"/>
    <w:uiPriority w:val="34"/>
    <w:qFormat/>
    <w:rsid w:val="00E2640A"/>
    <w:pPr>
      <w:ind w:left="720"/>
      <w:contextualSpacing/>
    </w:pPr>
  </w:style>
  <w:style w:type="character" w:styleId="Emphasis">
    <w:name w:val="Emphasis"/>
    <w:basedOn w:val="DefaultParagraphFont"/>
    <w:uiPriority w:val="20"/>
    <w:qFormat/>
    <w:rsid w:val="00410582"/>
    <w:rPr>
      <w:i/>
      <w:iCs/>
    </w:rPr>
  </w:style>
  <w:style w:type="paragraph" w:styleId="Header">
    <w:name w:val="header"/>
    <w:basedOn w:val="Normal"/>
    <w:link w:val="HeaderChar"/>
    <w:uiPriority w:val="99"/>
    <w:unhideWhenUsed/>
    <w:rsid w:val="00FE727E"/>
    <w:pPr>
      <w:tabs>
        <w:tab w:val="center" w:pos="4680"/>
        <w:tab w:val="right" w:pos="9360"/>
      </w:tabs>
      <w:spacing w:line="240" w:lineRule="auto"/>
    </w:pPr>
  </w:style>
  <w:style w:type="character" w:customStyle="1" w:styleId="HeaderChar">
    <w:name w:val="Header Char"/>
    <w:basedOn w:val="DefaultParagraphFont"/>
    <w:link w:val="Header"/>
    <w:uiPriority w:val="99"/>
    <w:rsid w:val="00FE727E"/>
    <w:rPr>
      <w:rFonts w:eastAsia="Calibri"/>
    </w:rPr>
  </w:style>
  <w:style w:type="numbering" w:customStyle="1" w:styleId="Draft">
    <w:name w:val="Draft"/>
    <w:uiPriority w:val="99"/>
    <w:rsid w:val="00682361"/>
    <w:pPr>
      <w:numPr>
        <w:numId w:val="8"/>
      </w:numPr>
    </w:pPr>
  </w:style>
  <w:style w:type="paragraph" w:styleId="EndnoteText">
    <w:name w:val="endnote text"/>
    <w:basedOn w:val="Normal"/>
    <w:link w:val="EndnoteTextChar"/>
    <w:uiPriority w:val="99"/>
    <w:semiHidden/>
    <w:unhideWhenUsed/>
    <w:rsid w:val="002C1356"/>
    <w:pPr>
      <w:spacing w:line="240" w:lineRule="auto"/>
    </w:pPr>
    <w:rPr>
      <w:sz w:val="20"/>
      <w:szCs w:val="20"/>
    </w:rPr>
  </w:style>
  <w:style w:type="character" w:customStyle="1" w:styleId="EndnoteTextChar">
    <w:name w:val="Endnote Text Char"/>
    <w:basedOn w:val="DefaultParagraphFont"/>
    <w:link w:val="EndnoteText"/>
    <w:uiPriority w:val="99"/>
    <w:semiHidden/>
    <w:rsid w:val="002C1356"/>
    <w:rPr>
      <w:sz w:val="20"/>
      <w:szCs w:val="20"/>
    </w:rPr>
  </w:style>
  <w:style w:type="character" w:styleId="EndnoteReference">
    <w:name w:val="endnote reference"/>
    <w:basedOn w:val="DefaultParagraphFont"/>
    <w:uiPriority w:val="99"/>
    <w:semiHidden/>
    <w:unhideWhenUsed/>
    <w:rsid w:val="002C1356"/>
    <w:rPr>
      <w:vertAlign w:val="superscript"/>
    </w:rPr>
  </w:style>
  <w:style w:type="paragraph" w:customStyle="1" w:styleId="Style1">
    <w:name w:val="Style1"/>
    <w:basedOn w:val="Normal"/>
    <w:qFormat/>
    <w:rsid w:val="007A173E"/>
    <w:pPr>
      <w:ind w:firstLine="720"/>
    </w:pPr>
    <w:rPr>
      <w:rFonts w:eastAsia="Calibri"/>
    </w:rPr>
  </w:style>
  <w:style w:type="character" w:customStyle="1" w:styleId="cohl">
    <w:name w:val="co_hl"/>
    <w:basedOn w:val="DefaultParagraphFont"/>
    <w:rsid w:val="009D1CA5"/>
  </w:style>
  <w:style w:type="character" w:styleId="Hyperlink">
    <w:name w:val="Hyperlink"/>
    <w:basedOn w:val="DefaultParagraphFont"/>
    <w:uiPriority w:val="99"/>
    <w:unhideWhenUsed/>
    <w:rsid w:val="009D1CA5"/>
    <w:rPr>
      <w:color w:val="0000FF" w:themeColor="hyperlink"/>
      <w:u w:val="single"/>
    </w:rPr>
  </w:style>
  <w:style w:type="character" w:customStyle="1" w:styleId="normaltextrun">
    <w:name w:val="normaltextrun"/>
    <w:basedOn w:val="DefaultParagraphFont"/>
    <w:rsid w:val="006A1EA6"/>
  </w:style>
  <w:style w:type="paragraph" w:styleId="NoSpacing">
    <w:name w:val="No Spacing"/>
    <w:uiPriority w:val="1"/>
    <w:qFormat/>
    <w:rsid w:val="00C23269"/>
    <w:pPr>
      <w:spacing w:line="240" w:lineRule="auto"/>
    </w:pPr>
  </w:style>
  <w:style w:type="paragraph" w:styleId="Revision">
    <w:name w:val="Revision"/>
    <w:hidden/>
    <w:uiPriority w:val="99"/>
    <w:semiHidden/>
    <w:rsid w:val="001279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1703</Words>
  <Characters>8973</Characters>
  <Application>Microsoft Office Word</Application>
  <DocSecurity>0</DocSecurity>
  <Lines>239</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2024-01-12T20:34:00Z</dcterms:created>
  <dcterms:modified xsi:type="dcterms:W3CDTF">2024-01-12T20:34:00Z</dcterms:modified>
  <cp:category/>
</cp:coreProperties>
</file>